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14C6" w:rsidRDefault="000814C6" w:rsidP="000814C6">
      <w:pPr>
        <w:spacing w:before="120"/>
        <w:jc w:val="center"/>
        <w:rPr>
          <w:rFonts w:ascii="Arial" w:hAnsi="Arial" w:hint="cs"/>
          <w:b/>
          <w:bCs/>
          <w:sz w:val="28"/>
          <w:szCs w:val="28"/>
          <w:rtl/>
        </w:rPr>
      </w:pPr>
    </w:p>
    <w:p w:rsidR="000814C6" w:rsidRDefault="000814C6" w:rsidP="000814C6">
      <w:pPr>
        <w:spacing w:before="120"/>
        <w:jc w:val="center"/>
        <w:rPr>
          <w:rFonts w:ascii="Arial" w:hAnsi="Arial"/>
          <w:b/>
          <w:bCs/>
          <w:sz w:val="32"/>
          <w:szCs w:val="32"/>
          <w:rtl/>
        </w:rPr>
      </w:pPr>
    </w:p>
    <w:p w:rsidR="000814C6" w:rsidRPr="001D5251" w:rsidRDefault="000814C6" w:rsidP="000814C6">
      <w:pPr>
        <w:spacing w:before="120"/>
        <w:jc w:val="center"/>
        <w:rPr>
          <w:rFonts w:ascii="Arial" w:hAnsi="Arial"/>
          <w:b/>
          <w:bCs/>
          <w:sz w:val="32"/>
          <w:szCs w:val="32"/>
          <w:rtl/>
        </w:rPr>
      </w:pPr>
      <w:r w:rsidRPr="001D5251">
        <w:rPr>
          <w:rFonts w:ascii="Arial" w:hAnsi="Arial" w:hint="cs"/>
          <w:b/>
          <w:bCs/>
          <w:sz w:val="32"/>
          <w:szCs w:val="32"/>
          <w:rtl/>
        </w:rPr>
        <w:t>מכרז 29/2013</w:t>
      </w: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Pr="002F4D9B" w:rsidRDefault="000814C6" w:rsidP="000814C6">
      <w:pPr>
        <w:spacing w:before="120"/>
        <w:jc w:val="center"/>
        <w:rPr>
          <w:rFonts w:ascii="Arial" w:hAnsi="Arial"/>
          <w:b/>
          <w:bCs/>
          <w:sz w:val="40"/>
          <w:szCs w:val="40"/>
          <w:rtl/>
        </w:rPr>
      </w:pPr>
      <w:r w:rsidRPr="002F4D9B">
        <w:rPr>
          <w:rFonts w:ascii="Arial" w:hAnsi="Arial" w:hint="cs"/>
          <w:b/>
          <w:bCs/>
          <w:sz w:val="40"/>
          <w:szCs w:val="40"/>
          <w:rtl/>
        </w:rPr>
        <w:t xml:space="preserve">לקבלת שירותי ייעוץ </w:t>
      </w:r>
      <w:r>
        <w:rPr>
          <w:rFonts w:ascii="Arial" w:hAnsi="Arial" w:hint="cs"/>
          <w:b/>
          <w:bCs/>
          <w:sz w:val="40"/>
          <w:szCs w:val="40"/>
          <w:rtl/>
        </w:rPr>
        <w:t>ל</w:t>
      </w:r>
      <w:r w:rsidRPr="002F4D9B">
        <w:rPr>
          <w:rFonts w:ascii="Arial" w:hAnsi="Arial" w:hint="cs"/>
          <w:b/>
          <w:bCs/>
          <w:sz w:val="40"/>
          <w:szCs w:val="40"/>
          <w:rtl/>
        </w:rPr>
        <w:t xml:space="preserve">תכנון </w:t>
      </w:r>
      <w:r>
        <w:rPr>
          <w:rFonts w:ascii="Arial" w:hAnsi="Arial" w:hint="cs"/>
          <w:b/>
          <w:bCs/>
          <w:sz w:val="40"/>
          <w:szCs w:val="40"/>
          <w:rtl/>
        </w:rPr>
        <w:t>מנהרות תשתית רב מערכתיות ברמה הארצית</w:t>
      </w: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Default="000814C6" w:rsidP="000814C6">
      <w:pPr>
        <w:spacing w:before="120"/>
        <w:jc w:val="both"/>
        <w:rPr>
          <w:rFonts w:ascii="Arial" w:hAnsi="Arial"/>
          <w:b/>
          <w:bCs/>
          <w:szCs w:val="24"/>
          <w:rtl/>
        </w:rPr>
      </w:pPr>
    </w:p>
    <w:p w:rsidR="000814C6" w:rsidRPr="00636A92" w:rsidRDefault="000814C6" w:rsidP="000814C6">
      <w:pPr>
        <w:spacing w:before="120"/>
        <w:jc w:val="center"/>
        <w:rPr>
          <w:rFonts w:ascii="Arial" w:hAnsi="Arial"/>
          <w:b/>
          <w:bCs/>
          <w:sz w:val="28"/>
          <w:szCs w:val="28"/>
          <w:rtl/>
        </w:rPr>
      </w:pPr>
      <w:r w:rsidRPr="00A51638">
        <w:rPr>
          <w:rFonts w:ascii="Arial" w:hAnsi="Arial" w:hint="cs"/>
          <w:b/>
          <w:bCs/>
          <w:sz w:val="28"/>
          <w:szCs w:val="28"/>
          <w:rtl/>
        </w:rPr>
        <w:t>תאריך: ספטמבר</w:t>
      </w:r>
      <w:r w:rsidRPr="00A51638">
        <w:rPr>
          <w:rFonts w:ascii="Arial" w:hAnsi="Arial"/>
          <w:b/>
          <w:bCs/>
          <w:sz w:val="28"/>
          <w:szCs w:val="28"/>
          <w:rtl/>
        </w:rPr>
        <w:t xml:space="preserve"> 2013</w:t>
      </w:r>
    </w:p>
    <w:p w:rsidR="000814C6" w:rsidRDefault="000814C6" w:rsidP="000814C6">
      <w:pPr>
        <w:spacing w:before="120"/>
        <w:jc w:val="both"/>
        <w:rPr>
          <w:rFonts w:ascii="Arial" w:hAnsi="Arial"/>
          <w:b/>
          <w:bCs/>
          <w:szCs w:val="24"/>
          <w:rtl/>
        </w:rPr>
      </w:pPr>
    </w:p>
    <w:p w:rsidR="000814C6" w:rsidRPr="00AB7313" w:rsidRDefault="000814C6" w:rsidP="000814C6">
      <w:pPr>
        <w:spacing w:before="120"/>
        <w:jc w:val="center"/>
        <w:rPr>
          <w:rFonts w:ascii="Arial" w:hAnsi="Arial"/>
          <w:b/>
          <w:bCs/>
          <w:szCs w:val="24"/>
          <w:rtl/>
        </w:rPr>
      </w:pPr>
      <w:r>
        <w:rPr>
          <w:b/>
          <w:bCs/>
          <w:sz w:val="32"/>
          <w:szCs w:val="32"/>
          <w:u w:val="single"/>
          <w:rtl/>
        </w:rPr>
        <w:br w:type="page"/>
      </w:r>
      <w:r w:rsidRPr="00AB7313">
        <w:rPr>
          <w:rFonts w:ascii="Arial" w:hAnsi="Arial" w:hint="cs"/>
          <w:b/>
          <w:bCs/>
          <w:szCs w:val="24"/>
          <w:rtl/>
        </w:rPr>
        <w:lastRenderedPageBreak/>
        <w:t>תוכן עניינים:</w:t>
      </w:r>
    </w:p>
    <w:p w:rsidR="000814C6" w:rsidRPr="008750B2" w:rsidRDefault="00425CDB" w:rsidP="000814C6">
      <w:pPr>
        <w:pStyle w:val="TOC1"/>
        <w:spacing w:before="80"/>
        <w:rPr>
          <w:rFonts w:asciiTheme="minorHAnsi" w:eastAsiaTheme="minorEastAsia" w:hAnsiTheme="minorHAnsi" w:cstheme="minorBidi"/>
          <w:b/>
          <w:bCs/>
          <w:noProof/>
          <w:rtl/>
        </w:rPr>
      </w:pPr>
      <w:r w:rsidRPr="00425CDB">
        <w:rPr>
          <w:rFonts w:ascii="Arial" w:hAnsi="Arial"/>
          <w:b/>
          <w:bCs/>
          <w:szCs w:val="24"/>
          <w:rtl/>
        </w:rPr>
        <w:fldChar w:fldCharType="begin"/>
      </w:r>
      <w:r w:rsidR="000814C6" w:rsidRPr="008750B2">
        <w:rPr>
          <w:rFonts w:ascii="Arial" w:hAnsi="Arial"/>
          <w:b/>
          <w:bCs/>
          <w:szCs w:val="24"/>
          <w:rtl/>
        </w:rPr>
        <w:instrText xml:space="preserve"> </w:instrText>
      </w:r>
      <w:r w:rsidR="000814C6" w:rsidRPr="008750B2">
        <w:rPr>
          <w:rFonts w:ascii="Arial" w:hAnsi="Arial"/>
          <w:b/>
          <w:bCs/>
          <w:szCs w:val="24"/>
        </w:rPr>
        <w:instrText>TOC</w:instrText>
      </w:r>
      <w:r w:rsidR="000814C6" w:rsidRPr="008750B2">
        <w:rPr>
          <w:rFonts w:ascii="Arial" w:hAnsi="Arial"/>
          <w:b/>
          <w:bCs/>
          <w:szCs w:val="24"/>
          <w:rtl/>
        </w:rPr>
        <w:instrText xml:space="preserve"> \</w:instrText>
      </w:r>
      <w:r w:rsidR="000814C6" w:rsidRPr="008750B2">
        <w:rPr>
          <w:rFonts w:ascii="Arial" w:hAnsi="Arial"/>
          <w:b/>
          <w:bCs/>
          <w:szCs w:val="24"/>
        </w:rPr>
        <w:instrText>o "1-3" \h \z \u</w:instrText>
      </w:r>
      <w:r w:rsidR="000814C6" w:rsidRPr="008750B2">
        <w:rPr>
          <w:rFonts w:ascii="Arial" w:hAnsi="Arial"/>
          <w:b/>
          <w:bCs/>
          <w:szCs w:val="24"/>
          <w:rtl/>
        </w:rPr>
        <w:instrText xml:space="preserve"> </w:instrText>
      </w:r>
      <w:r w:rsidRPr="00425CDB">
        <w:rPr>
          <w:rFonts w:ascii="Arial" w:hAnsi="Arial"/>
          <w:b/>
          <w:bCs/>
          <w:szCs w:val="24"/>
          <w:rtl/>
        </w:rPr>
        <w:fldChar w:fldCharType="separate"/>
      </w:r>
      <w:hyperlink w:anchor="_Toc368413689" w:history="1">
        <w:r w:rsidR="000814C6" w:rsidRPr="008750B2">
          <w:rPr>
            <w:rStyle w:val="Hyperlink"/>
            <w:rFonts w:hint="eastAsia"/>
            <w:b/>
            <w:bCs/>
            <w:noProof/>
            <w:rtl/>
          </w:rPr>
          <w:t>תנאי</w:t>
        </w:r>
        <w:r w:rsidR="000814C6" w:rsidRPr="008750B2">
          <w:rPr>
            <w:rStyle w:val="Hyperlink"/>
            <w:b/>
            <w:bCs/>
            <w:noProof/>
            <w:rtl/>
          </w:rPr>
          <w:t xml:space="preserve"> </w:t>
        </w:r>
        <w:r w:rsidR="000814C6" w:rsidRPr="008750B2">
          <w:rPr>
            <w:rStyle w:val="Hyperlink"/>
            <w:rFonts w:hint="eastAsia"/>
            <w:b/>
            <w:bCs/>
            <w:noProof/>
            <w:rtl/>
          </w:rPr>
          <w:t>סף</w:t>
        </w:r>
        <w:r w:rsidR="000814C6" w:rsidRPr="008750B2">
          <w:rPr>
            <w:rStyle w:val="Hyperlink"/>
            <w:b/>
            <w:bCs/>
            <w:noProof/>
            <w:rtl/>
          </w:rPr>
          <w:t xml:space="preserve"> </w:t>
        </w:r>
        <w:r w:rsidR="000814C6" w:rsidRPr="008750B2">
          <w:rPr>
            <w:rStyle w:val="Hyperlink"/>
            <w:rFonts w:hint="eastAsia"/>
            <w:b/>
            <w:bCs/>
            <w:noProof/>
            <w:rtl/>
          </w:rPr>
          <w:t>מנהליים</w:t>
        </w:r>
        <w:r w:rsidR="000814C6" w:rsidRPr="008750B2">
          <w:rPr>
            <w:rStyle w:val="Hyperlink"/>
            <w:rFonts w:hint="cs"/>
            <w:b/>
            <w:bCs/>
            <w:noProof/>
            <w:rtl/>
          </w:rPr>
          <w:t>...............................................................................................................</w:t>
        </w:r>
        <w:r w:rsidRPr="008750B2">
          <w:rPr>
            <w:rStyle w:val="Hyperlink"/>
            <w:b/>
            <w:bCs/>
            <w:noProof/>
            <w:rtl/>
          </w:rPr>
          <w:fldChar w:fldCharType="begin"/>
        </w:r>
        <w:r w:rsidR="000814C6" w:rsidRPr="008750B2">
          <w:rPr>
            <w:b/>
            <w:bCs/>
            <w:noProof/>
            <w:webHidden/>
            <w:rtl/>
          </w:rPr>
          <w:instrText xml:space="preserve"> </w:instrText>
        </w:r>
        <w:r w:rsidR="000814C6" w:rsidRPr="008750B2">
          <w:rPr>
            <w:b/>
            <w:bCs/>
            <w:noProof/>
            <w:webHidden/>
          </w:rPr>
          <w:instrText>PAGEREF</w:instrText>
        </w:r>
        <w:r w:rsidR="000814C6" w:rsidRPr="008750B2">
          <w:rPr>
            <w:b/>
            <w:bCs/>
            <w:noProof/>
            <w:webHidden/>
            <w:rtl/>
          </w:rPr>
          <w:instrText xml:space="preserve"> _</w:instrText>
        </w:r>
        <w:r w:rsidR="000814C6" w:rsidRPr="008750B2">
          <w:rPr>
            <w:b/>
            <w:bCs/>
            <w:noProof/>
            <w:webHidden/>
          </w:rPr>
          <w:instrText>Toc368413689 \h</w:instrText>
        </w:r>
        <w:r w:rsidR="000814C6" w:rsidRPr="008750B2">
          <w:rPr>
            <w:b/>
            <w:bCs/>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b/>
            <w:bCs/>
            <w:noProof/>
            <w:webHidden/>
            <w:rtl/>
          </w:rPr>
          <w:t>3</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690" w:history="1">
        <w:r w:rsidR="000814C6" w:rsidRPr="008750B2">
          <w:rPr>
            <w:rStyle w:val="Hyperlink"/>
            <w:rFonts w:hint="eastAsia"/>
            <w:b/>
            <w:bCs/>
            <w:noProof/>
            <w:rtl/>
          </w:rPr>
          <w:t>תנאי</w:t>
        </w:r>
        <w:r w:rsidR="000814C6" w:rsidRPr="008750B2">
          <w:rPr>
            <w:rStyle w:val="Hyperlink"/>
            <w:b/>
            <w:bCs/>
            <w:noProof/>
            <w:rtl/>
          </w:rPr>
          <w:t xml:space="preserve"> </w:t>
        </w:r>
        <w:r w:rsidR="000814C6" w:rsidRPr="008750B2">
          <w:rPr>
            <w:rStyle w:val="Hyperlink"/>
            <w:rFonts w:hint="eastAsia"/>
            <w:b/>
            <w:bCs/>
            <w:noProof/>
            <w:rtl/>
          </w:rPr>
          <w:t>סף</w:t>
        </w:r>
        <w:r w:rsidR="000814C6" w:rsidRPr="008750B2">
          <w:rPr>
            <w:rStyle w:val="Hyperlink"/>
            <w:b/>
            <w:bCs/>
            <w:noProof/>
            <w:rtl/>
          </w:rPr>
          <w:t xml:space="preserve"> </w:t>
        </w:r>
        <w:r w:rsidR="000814C6" w:rsidRPr="008750B2">
          <w:rPr>
            <w:rStyle w:val="Hyperlink"/>
            <w:rFonts w:hint="eastAsia"/>
            <w:b/>
            <w:bCs/>
            <w:noProof/>
            <w:rtl/>
          </w:rPr>
          <w:t>מקצועיים</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Toc368413690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5</w:t>
        </w:r>
        <w:r w:rsidRPr="008750B2">
          <w:rPr>
            <w:rStyle w:val="Hyperlink"/>
            <w:b/>
            <w:bCs/>
            <w:noProof/>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1" w:history="1">
        <w:r w:rsidR="000814C6" w:rsidRPr="008750B2">
          <w:rPr>
            <w:rStyle w:val="Hyperlink"/>
            <w:rFonts w:hint="eastAsia"/>
            <w:b/>
            <w:bCs/>
            <w:noProof/>
            <w:szCs w:val="24"/>
            <w:rtl/>
          </w:rPr>
          <w:t>ניגוד</w:t>
        </w:r>
        <w:r w:rsidR="000814C6" w:rsidRPr="008750B2">
          <w:rPr>
            <w:rStyle w:val="Hyperlink"/>
            <w:b/>
            <w:bCs/>
            <w:noProof/>
            <w:szCs w:val="24"/>
            <w:rtl/>
          </w:rPr>
          <w:t xml:space="preserve"> </w:t>
        </w:r>
        <w:r w:rsidR="000814C6" w:rsidRPr="008750B2">
          <w:rPr>
            <w:rStyle w:val="Hyperlink"/>
            <w:rFonts w:hint="eastAsia"/>
            <w:b/>
            <w:bCs/>
            <w:noProof/>
            <w:szCs w:val="24"/>
            <w:rtl/>
          </w:rPr>
          <w:t>עניינים</w:t>
        </w:r>
        <w:r w:rsidR="000814C6" w:rsidRPr="008750B2">
          <w:rPr>
            <w:rStyle w:val="Hyperlink"/>
            <w:rFonts w:hint="cs"/>
            <w:b/>
            <w:bCs/>
            <w:noProof/>
            <w:szCs w:val="24"/>
            <w:rtl/>
          </w:rPr>
          <w:t>.........................................................................................................</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Toc368413691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10</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2" w:history="1">
        <w:r w:rsidR="000814C6" w:rsidRPr="008750B2">
          <w:rPr>
            <w:rStyle w:val="Hyperlink"/>
            <w:rFonts w:hint="eastAsia"/>
            <w:b/>
            <w:bCs/>
            <w:noProof/>
            <w:szCs w:val="24"/>
            <w:rtl/>
          </w:rPr>
          <w:t>תנאים</w:t>
        </w:r>
        <w:r w:rsidR="000814C6" w:rsidRPr="008750B2">
          <w:rPr>
            <w:rStyle w:val="Hyperlink"/>
            <w:b/>
            <w:bCs/>
            <w:noProof/>
            <w:szCs w:val="24"/>
            <w:rtl/>
          </w:rPr>
          <w:t xml:space="preserve"> </w:t>
        </w:r>
        <w:r w:rsidR="000814C6" w:rsidRPr="008750B2">
          <w:rPr>
            <w:rStyle w:val="Hyperlink"/>
            <w:rFonts w:hint="eastAsia"/>
            <w:b/>
            <w:bCs/>
            <w:noProof/>
            <w:szCs w:val="24"/>
            <w:rtl/>
          </w:rPr>
          <w:t>כלליים</w:t>
        </w:r>
        <w:r w:rsidR="000814C6" w:rsidRPr="008750B2">
          <w:rPr>
            <w:rStyle w:val="Hyperlink"/>
            <w:b/>
            <w:bCs/>
            <w:noProof/>
            <w:szCs w:val="24"/>
            <w:rtl/>
          </w:rPr>
          <w:t xml:space="preserve"> </w:t>
        </w:r>
        <w:r w:rsidR="000814C6" w:rsidRPr="008750B2">
          <w:rPr>
            <w:rStyle w:val="Hyperlink"/>
            <w:rFonts w:hint="eastAsia"/>
            <w:b/>
            <w:bCs/>
            <w:noProof/>
            <w:szCs w:val="24"/>
            <w:rtl/>
          </w:rPr>
          <w:t>הקשורים</w:t>
        </w:r>
        <w:r w:rsidR="000814C6" w:rsidRPr="008750B2">
          <w:rPr>
            <w:rStyle w:val="Hyperlink"/>
            <w:b/>
            <w:bCs/>
            <w:noProof/>
            <w:szCs w:val="24"/>
            <w:rtl/>
          </w:rPr>
          <w:t xml:space="preserve"> </w:t>
        </w:r>
        <w:r w:rsidR="000814C6" w:rsidRPr="008750B2">
          <w:rPr>
            <w:rStyle w:val="Hyperlink"/>
            <w:rFonts w:hint="eastAsia"/>
            <w:b/>
            <w:bCs/>
            <w:noProof/>
            <w:szCs w:val="24"/>
            <w:rtl/>
          </w:rPr>
          <w:t>לביצוע</w:t>
        </w:r>
        <w:r w:rsidR="000814C6" w:rsidRPr="008750B2">
          <w:rPr>
            <w:rStyle w:val="Hyperlink"/>
            <w:b/>
            <w:bCs/>
            <w:noProof/>
            <w:szCs w:val="24"/>
            <w:rtl/>
          </w:rPr>
          <w:t xml:space="preserve"> </w:t>
        </w:r>
        <w:r w:rsidR="000814C6" w:rsidRPr="008750B2">
          <w:rPr>
            <w:rStyle w:val="Hyperlink"/>
            <w:rFonts w:hint="eastAsia"/>
            <w:b/>
            <w:bCs/>
            <w:noProof/>
            <w:szCs w:val="24"/>
            <w:rtl/>
          </w:rPr>
          <w:t>העבודה</w:t>
        </w:r>
        <w:r w:rsidR="000814C6" w:rsidRPr="008750B2">
          <w:rPr>
            <w:rStyle w:val="Hyperlink"/>
            <w:rFonts w:hint="cs"/>
            <w:b/>
            <w:bCs/>
            <w:noProof/>
            <w:szCs w:val="24"/>
            <w:rtl/>
          </w:rPr>
          <w:t>.....................................................................</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Toc368413692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10</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3" w:history="1">
        <w:r w:rsidR="000814C6" w:rsidRPr="008750B2">
          <w:rPr>
            <w:rStyle w:val="Hyperlink"/>
            <w:rFonts w:hint="eastAsia"/>
            <w:b/>
            <w:bCs/>
            <w:noProof/>
            <w:szCs w:val="24"/>
            <w:rtl/>
          </w:rPr>
          <w:t>כנס</w:t>
        </w:r>
        <w:r w:rsidR="000814C6" w:rsidRPr="008750B2">
          <w:rPr>
            <w:rStyle w:val="Hyperlink"/>
            <w:b/>
            <w:bCs/>
            <w:noProof/>
            <w:szCs w:val="24"/>
            <w:rtl/>
          </w:rPr>
          <w:t xml:space="preserve"> </w:t>
        </w:r>
        <w:r w:rsidR="000814C6" w:rsidRPr="008750B2">
          <w:rPr>
            <w:rStyle w:val="Hyperlink"/>
            <w:rFonts w:hint="eastAsia"/>
            <w:b/>
            <w:bCs/>
            <w:noProof/>
            <w:szCs w:val="24"/>
            <w:rtl/>
          </w:rPr>
          <w:t>מציעים</w:t>
        </w:r>
        <w:r w:rsidR="000814C6" w:rsidRPr="008750B2">
          <w:rPr>
            <w:rStyle w:val="Hyperlink"/>
            <w:rFonts w:hint="cs"/>
            <w:b/>
            <w:bCs/>
            <w:noProof/>
            <w:szCs w:val="24"/>
            <w:rtl/>
          </w:rPr>
          <w:t>..........................................................................................................</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Toc368413693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11</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4" w:history="1">
        <w:r w:rsidR="000814C6" w:rsidRPr="008750B2">
          <w:rPr>
            <w:rStyle w:val="Hyperlink"/>
            <w:rFonts w:hint="eastAsia"/>
            <w:b/>
            <w:bCs/>
            <w:noProof/>
            <w:szCs w:val="24"/>
            <w:rtl/>
          </w:rPr>
          <w:t>מתודולוגיה</w:t>
        </w:r>
        <w:r w:rsidR="000814C6" w:rsidRPr="008750B2">
          <w:rPr>
            <w:rStyle w:val="Hyperlink"/>
            <w:b/>
            <w:bCs/>
            <w:noProof/>
            <w:szCs w:val="24"/>
            <w:rtl/>
          </w:rPr>
          <w:t xml:space="preserve"> </w:t>
        </w:r>
        <w:r w:rsidR="000814C6" w:rsidRPr="008750B2">
          <w:rPr>
            <w:rStyle w:val="Hyperlink"/>
            <w:rFonts w:hint="eastAsia"/>
            <w:b/>
            <w:bCs/>
            <w:noProof/>
            <w:szCs w:val="24"/>
            <w:rtl/>
          </w:rPr>
          <w:t>מוצעת</w:t>
        </w:r>
        <w:r w:rsidR="000814C6" w:rsidRPr="008750B2">
          <w:rPr>
            <w:rStyle w:val="Hyperlink"/>
            <w:b/>
            <w:bCs/>
            <w:noProof/>
            <w:szCs w:val="24"/>
            <w:rtl/>
          </w:rPr>
          <w:t xml:space="preserve"> </w:t>
        </w:r>
        <w:r w:rsidR="000814C6" w:rsidRPr="008750B2">
          <w:rPr>
            <w:rStyle w:val="Hyperlink"/>
            <w:rFonts w:hint="eastAsia"/>
            <w:b/>
            <w:bCs/>
            <w:noProof/>
            <w:szCs w:val="24"/>
            <w:rtl/>
          </w:rPr>
          <w:t>למתן</w:t>
        </w:r>
        <w:r w:rsidR="000814C6" w:rsidRPr="008750B2">
          <w:rPr>
            <w:rStyle w:val="Hyperlink"/>
            <w:b/>
            <w:bCs/>
            <w:noProof/>
            <w:szCs w:val="24"/>
            <w:rtl/>
          </w:rPr>
          <w:t xml:space="preserve"> </w:t>
        </w:r>
        <w:r w:rsidR="000814C6" w:rsidRPr="008750B2">
          <w:rPr>
            <w:rStyle w:val="Hyperlink"/>
            <w:rFonts w:hint="eastAsia"/>
            <w:b/>
            <w:bCs/>
            <w:noProof/>
            <w:szCs w:val="24"/>
            <w:rtl/>
          </w:rPr>
          <w:t>השירותים</w:t>
        </w:r>
        <w:r w:rsidR="000814C6" w:rsidRPr="008750B2">
          <w:rPr>
            <w:rStyle w:val="Hyperlink"/>
            <w:rFonts w:hint="cs"/>
            <w:b/>
            <w:bCs/>
            <w:noProof/>
            <w:szCs w:val="24"/>
            <w:rtl/>
          </w:rPr>
          <w:t>...........................................................................</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Toc368413694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11</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5" w:history="1">
        <w:r w:rsidR="000814C6" w:rsidRPr="008750B2">
          <w:rPr>
            <w:rStyle w:val="Hyperlink"/>
            <w:rFonts w:hint="eastAsia"/>
            <w:b/>
            <w:bCs/>
            <w:noProof/>
            <w:szCs w:val="24"/>
            <w:rtl/>
          </w:rPr>
          <w:t>ההסכם</w:t>
        </w:r>
        <w:r w:rsidR="000814C6" w:rsidRPr="008750B2">
          <w:rPr>
            <w:rStyle w:val="Hyperlink"/>
            <w:rFonts w:hint="cs"/>
            <w:b/>
            <w:bCs/>
            <w:noProof/>
            <w:szCs w:val="24"/>
            <w:rtl/>
          </w:rPr>
          <w:t>...............................................................................................................</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Toc368413695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12</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6" w:history="1">
        <w:r w:rsidR="000814C6" w:rsidRPr="008750B2">
          <w:rPr>
            <w:rStyle w:val="Hyperlink"/>
            <w:rFonts w:hint="eastAsia"/>
            <w:b/>
            <w:bCs/>
            <w:noProof/>
            <w:szCs w:val="24"/>
            <w:rtl/>
          </w:rPr>
          <w:t>הצעת</w:t>
        </w:r>
        <w:r w:rsidR="000814C6" w:rsidRPr="008750B2">
          <w:rPr>
            <w:rStyle w:val="Hyperlink"/>
            <w:b/>
            <w:bCs/>
            <w:noProof/>
            <w:szCs w:val="24"/>
            <w:rtl/>
          </w:rPr>
          <w:t xml:space="preserve"> </w:t>
        </w:r>
        <w:r w:rsidR="000814C6" w:rsidRPr="008750B2">
          <w:rPr>
            <w:rStyle w:val="Hyperlink"/>
            <w:rFonts w:hint="eastAsia"/>
            <w:b/>
            <w:bCs/>
            <w:noProof/>
            <w:szCs w:val="24"/>
            <w:rtl/>
          </w:rPr>
          <w:t>המחיר</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Toc368413696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12</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7" w:history="1">
        <w:r w:rsidR="000814C6" w:rsidRPr="008750B2">
          <w:rPr>
            <w:rStyle w:val="Hyperlink"/>
            <w:rFonts w:hint="eastAsia"/>
            <w:b/>
            <w:bCs/>
            <w:noProof/>
            <w:szCs w:val="24"/>
            <w:rtl/>
          </w:rPr>
          <w:t>מבנה</w:t>
        </w:r>
        <w:r w:rsidR="000814C6" w:rsidRPr="008750B2">
          <w:rPr>
            <w:rStyle w:val="Hyperlink"/>
            <w:b/>
            <w:bCs/>
            <w:noProof/>
            <w:szCs w:val="24"/>
            <w:rtl/>
          </w:rPr>
          <w:t xml:space="preserve"> </w:t>
        </w:r>
        <w:r w:rsidR="000814C6" w:rsidRPr="008750B2">
          <w:rPr>
            <w:rStyle w:val="Hyperlink"/>
            <w:rFonts w:hint="eastAsia"/>
            <w:b/>
            <w:bCs/>
            <w:noProof/>
            <w:szCs w:val="24"/>
            <w:rtl/>
          </w:rPr>
          <w:t>ההצעה</w:t>
        </w:r>
        <w:r w:rsidR="000814C6" w:rsidRPr="008750B2">
          <w:rPr>
            <w:rStyle w:val="Hyperlink"/>
            <w:b/>
            <w:bCs/>
            <w:noProof/>
            <w:szCs w:val="24"/>
            <w:rtl/>
          </w:rPr>
          <w:t xml:space="preserve"> </w:t>
        </w:r>
        <w:r w:rsidR="000814C6" w:rsidRPr="008750B2">
          <w:rPr>
            <w:rStyle w:val="Hyperlink"/>
            <w:rFonts w:hint="eastAsia"/>
            <w:b/>
            <w:bCs/>
            <w:noProof/>
            <w:szCs w:val="24"/>
            <w:rtl/>
          </w:rPr>
          <w:t>ואופן</w:t>
        </w:r>
        <w:r w:rsidR="000814C6" w:rsidRPr="008750B2">
          <w:rPr>
            <w:rStyle w:val="Hyperlink"/>
            <w:b/>
            <w:bCs/>
            <w:noProof/>
            <w:szCs w:val="24"/>
            <w:rtl/>
          </w:rPr>
          <w:t xml:space="preserve"> </w:t>
        </w:r>
        <w:r w:rsidR="000814C6" w:rsidRPr="008750B2">
          <w:rPr>
            <w:rStyle w:val="Hyperlink"/>
            <w:rFonts w:hint="eastAsia"/>
            <w:b/>
            <w:bCs/>
            <w:noProof/>
            <w:szCs w:val="24"/>
            <w:rtl/>
          </w:rPr>
          <w:t>הגשתה</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Toc368413697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13</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8" w:history="1">
        <w:r w:rsidR="000814C6" w:rsidRPr="008750B2">
          <w:rPr>
            <w:rStyle w:val="Hyperlink"/>
            <w:rFonts w:hint="eastAsia"/>
            <w:b/>
            <w:bCs/>
            <w:noProof/>
            <w:szCs w:val="24"/>
            <w:rtl/>
          </w:rPr>
          <w:t>אמות</w:t>
        </w:r>
        <w:r w:rsidR="000814C6" w:rsidRPr="008750B2">
          <w:rPr>
            <w:rStyle w:val="Hyperlink"/>
            <w:b/>
            <w:bCs/>
            <w:noProof/>
            <w:szCs w:val="24"/>
            <w:rtl/>
          </w:rPr>
          <w:t xml:space="preserve"> </w:t>
        </w:r>
        <w:r w:rsidR="000814C6" w:rsidRPr="008750B2">
          <w:rPr>
            <w:rStyle w:val="Hyperlink"/>
            <w:rFonts w:hint="eastAsia"/>
            <w:b/>
            <w:bCs/>
            <w:noProof/>
            <w:szCs w:val="24"/>
            <w:rtl/>
          </w:rPr>
          <w:t>מידה</w:t>
        </w:r>
        <w:r w:rsidR="000814C6" w:rsidRPr="008750B2">
          <w:rPr>
            <w:rStyle w:val="Hyperlink"/>
            <w:b/>
            <w:bCs/>
            <w:noProof/>
            <w:szCs w:val="24"/>
            <w:rtl/>
          </w:rPr>
          <w:t xml:space="preserve"> </w:t>
        </w:r>
        <w:r w:rsidR="000814C6" w:rsidRPr="008750B2">
          <w:rPr>
            <w:rStyle w:val="Hyperlink"/>
            <w:rFonts w:hint="eastAsia"/>
            <w:b/>
            <w:bCs/>
            <w:noProof/>
            <w:szCs w:val="24"/>
            <w:rtl/>
          </w:rPr>
          <w:t>והליך</w:t>
        </w:r>
        <w:r w:rsidR="000814C6" w:rsidRPr="008750B2">
          <w:rPr>
            <w:rStyle w:val="Hyperlink"/>
            <w:b/>
            <w:bCs/>
            <w:noProof/>
            <w:szCs w:val="24"/>
            <w:rtl/>
          </w:rPr>
          <w:t xml:space="preserve"> </w:t>
        </w:r>
        <w:r w:rsidR="000814C6" w:rsidRPr="008750B2">
          <w:rPr>
            <w:rStyle w:val="Hyperlink"/>
            <w:rFonts w:hint="eastAsia"/>
            <w:b/>
            <w:bCs/>
            <w:noProof/>
            <w:szCs w:val="24"/>
            <w:rtl/>
          </w:rPr>
          <w:t>בחירת</w:t>
        </w:r>
        <w:r w:rsidR="000814C6" w:rsidRPr="008750B2">
          <w:rPr>
            <w:rStyle w:val="Hyperlink"/>
            <w:b/>
            <w:bCs/>
            <w:noProof/>
            <w:szCs w:val="24"/>
            <w:rtl/>
          </w:rPr>
          <w:t xml:space="preserve"> </w:t>
        </w:r>
        <w:r w:rsidR="000814C6" w:rsidRPr="008750B2">
          <w:rPr>
            <w:rStyle w:val="Hyperlink"/>
            <w:rFonts w:hint="eastAsia"/>
            <w:b/>
            <w:bCs/>
            <w:noProof/>
            <w:szCs w:val="24"/>
            <w:rtl/>
          </w:rPr>
          <w:t>הזוכה</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Toc368413698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13</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699" w:history="1">
        <w:r w:rsidR="000814C6" w:rsidRPr="008750B2">
          <w:rPr>
            <w:rStyle w:val="Hyperlink"/>
            <w:rFonts w:hint="eastAsia"/>
            <w:b/>
            <w:bCs/>
            <w:noProof/>
            <w:szCs w:val="24"/>
            <w:rtl/>
          </w:rPr>
          <w:t>כללי</w:t>
        </w:r>
        <w:r w:rsidR="000814C6" w:rsidRPr="008750B2">
          <w:rPr>
            <w:rFonts w:hint="cs"/>
            <w:b/>
            <w:bCs/>
            <w:noProof/>
            <w:webHidden/>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Toc368413699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16</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700" w:history="1">
        <w:r w:rsidR="000814C6" w:rsidRPr="008750B2">
          <w:rPr>
            <w:rStyle w:val="Hyperlink"/>
            <w:rFonts w:hint="eastAsia"/>
            <w:b/>
            <w:bCs/>
            <w:noProof/>
            <w:szCs w:val="24"/>
            <w:rtl/>
          </w:rPr>
          <w:t>אישור</w:t>
        </w:r>
        <w:r w:rsidR="000814C6" w:rsidRPr="008750B2">
          <w:rPr>
            <w:rStyle w:val="Hyperlink"/>
            <w:b/>
            <w:bCs/>
            <w:noProof/>
            <w:szCs w:val="24"/>
            <w:rtl/>
          </w:rPr>
          <w:t xml:space="preserve"> </w:t>
        </w:r>
        <w:r w:rsidR="000814C6" w:rsidRPr="008750B2">
          <w:rPr>
            <w:rStyle w:val="Hyperlink"/>
            <w:rFonts w:hint="eastAsia"/>
            <w:b/>
            <w:bCs/>
            <w:noProof/>
            <w:szCs w:val="24"/>
            <w:rtl/>
          </w:rPr>
          <w:t>קצין</w:t>
        </w:r>
        <w:r w:rsidR="000814C6" w:rsidRPr="008750B2">
          <w:rPr>
            <w:rStyle w:val="Hyperlink"/>
            <w:b/>
            <w:bCs/>
            <w:noProof/>
            <w:szCs w:val="24"/>
            <w:rtl/>
          </w:rPr>
          <w:t xml:space="preserve"> </w:t>
        </w:r>
        <w:r w:rsidR="000814C6" w:rsidRPr="008750B2">
          <w:rPr>
            <w:rStyle w:val="Hyperlink"/>
            <w:rFonts w:hint="eastAsia"/>
            <w:b/>
            <w:bCs/>
            <w:noProof/>
            <w:szCs w:val="24"/>
            <w:rtl/>
          </w:rPr>
          <w:t>הביטחון</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Toc368413700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17</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701" w:history="1">
        <w:r w:rsidR="000814C6" w:rsidRPr="008750B2">
          <w:rPr>
            <w:rStyle w:val="Hyperlink"/>
            <w:rFonts w:hint="eastAsia"/>
            <w:b/>
            <w:bCs/>
            <w:noProof/>
            <w:szCs w:val="24"/>
            <w:rtl/>
          </w:rPr>
          <w:t>סוד</w:t>
        </w:r>
        <w:r w:rsidR="000814C6" w:rsidRPr="008750B2">
          <w:rPr>
            <w:rStyle w:val="Hyperlink"/>
            <w:b/>
            <w:bCs/>
            <w:noProof/>
            <w:szCs w:val="24"/>
            <w:rtl/>
          </w:rPr>
          <w:t xml:space="preserve"> </w:t>
        </w:r>
        <w:r w:rsidR="000814C6" w:rsidRPr="008750B2">
          <w:rPr>
            <w:rStyle w:val="Hyperlink"/>
            <w:rFonts w:hint="eastAsia"/>
            <w:b/>
            <w:bCs/>
            <w:noProof/>
            <w:szCs w:val="24"/>
            <w:rtl/>
          </w:rPr>
          <w:t>מסחרי</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Toc368413701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18</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702" w:history="1">
        <w:r w:rsidR="000814C6" w:rsidRPr="008750B2">
          <w:rPr>
            <w:rStyle w:val="Hyperlink"/>
            <w:rFonts w:hint="eastAsia"/>
            <w:b/>
            <w:bCs/>
            <w:noProof/>
            <w:szCs w:val="24"/>
            <w:rtl/>
          </w:rPr>
          <w:t>סמכות</w:t>
        </w:r>
        <w:r w:rsidR="000814C6" w:rsidRPr="008750B2">
          <w:rPr>
            <w:rStyle w:val="Hyperlink"/>
            <w:b/>
            <w:bCs/>
            <w:noProof/>
            <w:szCs w:val="24"/>
            <w:rtl/>
          </w:rPr>
          <w:t xml:space="preserve"> </w:t>
        </w:r>
        <w:r w:rsidR="000814C6" w:rsidRPr="008750B2">
          <w:rPr>
            <w:rStyle w:val="Hyperlink"/>
            <w:rFonts w:hint="eastAsia"/>
            <w:b/>
            <w:bCs/>
            <w:noProof/>
            <w:szCs w:val="24"/>
            <w:rtl/>
          </w:rPr>
          <w:t>השיפוט</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Toc368413702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19</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703" w:history="1">
        <w:r w:rsidR="000814C6" w:rsidRPr="008750B2">
          <w:rPr>
            <w:rStyle w:val="Hyperlink"/>
            <w:rFonts w:hint="eastAsia"/>
            <w:b/>
            <w:bCs/>
            <w:noProof/>
            <w:szCs w:val="24"/>
            <w:rtl/>
          </w:rPr>
          <w:t>הליך</w:t>
        </w:r>
        <w:r w:rsidR="000814C6" w:rsidRPr="008750B2">
          <w:rPr>
            <w:rStyle w:val="Hyperlink"/>
            <w:b/>
            <w:bCs/>
            <w:noProof/>
            <w:szCs w:val="24"/>
            <w:rtl/>
          </w:rPr>
          <w:t xml:space="preserve"> </w:t>
        </w:r>
        <w:r w:rsidR="000814C6" w:rsidRPr="008750B2">
          <w:rPr>
            <w:rStyle w:val="Hyperlink"/>
            <w:rFonts w:hint="eastAsia"/>
            <w:b/>
            <w:bCs/>
            <w:noProof/>
            <w:szCs w:val="24"/>
            <w:rtl/>
          </w:rPr>
          <w:t>הבהרות</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Toc368413703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19</w:t>
        </w:r>
        <w:r w:rsidRPr="008750B2">
          <w:rPr>
            <w:rStyle w:val="Hyperlink"/>
            <w:b/>
            <w:bCs/>
            <w:noProof/>
            <w:szCs w:val="24"/>
            <w:rtl/>
          </w:rPr>
          <w:fldChar w:fldCharType="end"/>
        </w:r>
      </w:hyperlink>
    </w:p>
    <w:p w:rsidR="000814C6" w:rsidRPr="008750B2" w:rsidRDefault="00425CDB" w:rsidP="000814C6">
      <w:pPr>
        <w:pStyle w:val="TOC1"/>
        <w:spacing w:before="80"/>
        <w:rPr>
          <w:rFonts w:asciiTheme="minorHAnsi" w:eastAsiaTheme="minorEastAsia" w:hAnsiTheme="minorHAnsi" w:cstheme="minorBidi"/>
          <w:b/>
          <w:bCs/>
          <w:noProof/>
          <w:szCs w:val="24"/>
          <w:rtl/>
        </w:rPr>
      </w:pPr>
      <w:hyperlink w:anchor="_Toc368413704" w:history="1">
        <w:r w:rsidR="000814C6" w:rsidRPr="008750B2">
          <w:rPr>
            <w:rStyle w:val="Hyperlink"/>
            <w:rFonts w:hint="eastAsia"/>
            <w:b/>
            <w:bCs/>
            <w:noProof/>
            <w:szCs w:val="24"/>
            <w:rtl/>
          </w:rPr>
          <w:t>נספחים</w:t>
        </w:r>
        <w:r w:rsidR="000814C6" w:rsidRPr="008750B2">
          <w:rPr>
            <w:rStyle w:val="Hyperlink"/>
            <w:rFonts w:hint="cs"/>
            <w:b/>
            <w:bCs/>
            <w:noProof/>
            <w:szCs w:val="24"/>
            <w:rtl/>
          </w:rPr>
          <w:t xml:space="preserve"> .............................................................................................................</w:t>
        </w:r>
        <w:r w:rsidRPr="008750B2">
          <w:rPr>
            <w:rStyle w:val="Hyperlink"/>
            <w:b/>
            <w:bCs/>
            <w:noProof/>
            <w:szCs w:val="24"/>
            <w:rtl/>
          </w:rPr>
          <w:fldChar w:fldCharType="begin"/>
        </w:r>
        <w:r w:rsidR="000814C6" w:rsidRPr="008750B2">
          <w:rPr>
            <w:b/>
            <w:bCs/>
            <w:noProof/>
            <w:webHidden/>
            <w:szCs w:val="24"/>
            <w:rtl/>
          </w:rPr>
          <w:instrText xml:space="preserve"> </w:instrText>
        </w:r>
        <w:r w:rsidR="000814C6" w:rsidRPr="008750B2">
          <w:rPr>
            <w:b/>
            <w:bCs/>
            <w:noProof/>
            <w:webHidden/>
            <w:szCs w:val="24"/>
          </w:rPr>
          <w:instrText>PAGEREF</w:instrText>
        </w:r>
        <w:r w:rsidR="000814C6" w:rsidRPr="008750B2">
          <w:rPr>
            <w:b/>
            <w:bCs/>
            <w:noProof/>
            <w:webHidden/>
            <w:szCs w:val="24"/>
            <w:rtl/>
          </w:rPr>
          <w:instrText xml:space="preserve"> _</w:instrText>
        </w:r>
        <w:r w:rsidR="000814C6" w:rsidRPr="008750B2">
          <w:rPr>
            <w:b/>
            <w:bCs/>
            <w:noProof/>
            <w:webHidden/>
            <w:szCs w:val="24"/>
          </w:rPr>
          <w:instrText>Toc368413704 \h</w:instrText>
        </w:r>
        <w:r w:rsidR="000814C6" w:rsidRPr="008750B2">
          <w:rPr>
            <w:b/>
            <w:bCs/>
            <w:noProof/>
            <w:webHidden/>
            <w:szCs w:val="24"/>
            <w:rtl/>
          </w:rPr>
          <w:instrText xml:space="preserve"> </w:instrText>
        </w:r>
        <w:r w:rsidRPr="008750B2">
          <w:rPr>
            <w:rStyle w:val="Hyperlink"/>
            <w:b/>
            <w:bCs/>
            <w:noProof/>
            <w:szCs w:val="24"/>
            <w:rtl/>
          </w:rPr>
        </w:r>
        <w:r w:rsidRPr="008750B2">
          <w:rPr>
            <w:rStyle w:val="Hyperlink"/>
            <w:b/>
            <w:bCs/>
            <w:noProof/>
            <w:szCs w:val="24"/>
            <w:rtl/>
          </w:rPr>
          <w:fldChar w:fldCharType="separate"/>
        </w:r>
        <w:r w:rsidR="000814C6">
          <w:rPr>
            <w:b/>
            <w:bCs/>
            <w:noProof/>
            <w:webHidden/>
            <w:szCs w:val="24"/>
            <w:rtl/>
          </w:rPr>
          <w:t>20</w:t>
        </w:r>
        <w:r w:rsidRPr="008750B2">
          <w:rPr>
            <w:rStyle w:val="Hyperlink"/>
            <w:b/>
            <w:bCs/>
            <w:noProof/>
            <w:szCs w:val="24"/>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05" w:history="1">
        <w:r w:rsidR="000814C6" w:rsidRPr="008750B2">
          <w:rPr>
            <w:rStyle w:val="Hyperlink"/>
            <w:rFonts w:hint="eastAsia"/>
            <w:b/>
            <w:bCs/>
            <w:noProof/>
            <w:rtl/>
          </w:rPr>
          <w:t>פרטי</w:t>
        </w:r>
        <w:r w:rsidR="000814C6" w:rsidRPr="008750B2">
          <w:rPr>
            <w:rStyle w:val="Hyperlink"/>
            <w:b/>
            <w:bCs/>
            <w:noProof/>
            <w:rtl/>
          </w:rPr>
          <w:t xml:space="preserve"> </w:t>
        </w:r>
        <w:r w:rsidR="000814C6" w:rsidRPr="008750B2">
          <w:rPr>
            <w:rStyle w:val="Hyperlink"/>
            <w:rFonts w:hint="eastAsia"/>
            <w:b/>
            <w:bCs/>
            <w:noProof/>
            <w:rtl/>
          </w:rPr>
          <w:t>המציע</w:t>
        </w:r>
        <w:r w:rsidR="000814C6" w:rsidRPr="008750B2">
          <w:rPr>
            <w:rStyle w:val="Hyperlink"/>
            <w:rFonts w:hint="cs"/>
            <w:b/>
            <w:bCs/>
            <w:noProof/>
            <w:rtl/>
          </w:rPr>
          <w:t xml:space="preserve"> ........................................................................................................</w:t>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Toc368413705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20</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06" w:history="1">
        <w:r w:rsidR="000814C6" w:rsidRPr="008750B2">
          <w:rPr>
            <w:rStyle w:val="Hyperlink"/>
            <w:rFonts w:hint="eastAsia"/>
            <w:b/>
            <w:bCs/>
            <w:noProof/>
            <w:rtl/>
          </w:rPr>
          <w:t>מפרט</w:t>
        </w:r>
        <w:r w:rsidR="000814C6" w:rsidRPr="008750B2">
          <w:rPr>
            <w:rStyle w:val="Hyperlink"/>
            <w:b/>
            <w:bCs/>
            <w:noProof/>
            <w:rtl/>
          </w:rPr>
          <w:t xml:space="preserve"> </w:t>
        </w:r>
        <w:r w:rsidR="000814C6" w:rsidRPr="008750B2">
          <w:rPr>
            <w:rStyle w:val="Hyperlink"/>
            <w:rFonts w:hint="eastAsia"/>
            <w:b/>
            <w:bCs/>
            <w:noProof/>
            <w:rtl/>
          </w:rPr>
          <w:t>מקצועי</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Toc368413706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21</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07" w:history="1">
        <w:r w:rsidR="000814C6" w:rsidRPr="008750B2">
          <w:rPr>
            <w:rStyle w:val="Hyperlink"/>
            <w:rFonts w:hint="eastAsia"/>
            <w:b/>
            <w:bCs/>
            <w:noProof/>
            <w:rtl/>
          </w:rPr>
          <w:t>הסכם</w:t>
        </w:r>
        <w:r w:rsidR="000814C6" w:rsidRPr="008750B2">
          <w:rPr>
            <w:rStyle w:val="Hyperlink"/>
            <w:b/>
            <w:bCs/>
            <w:noProof/>
            <w:rtl/>
          </w:rPr>
          <w:t xml:space="preserve"> </w:t>
        </w:r>
        <w:r w:rsidR="000814C6" w:rsidRPr="008750B2">
          <w:rPr>
            <w:rStyle w:val="Hyperlink"/>
            <w:rFonts w:hint="eastAsia"/>
            <w:b/>
            <w:bCs/>
            <w:noProof/>
            <w:rtl/>
          </w:rPr>
          <w:t>שירותי</w:t>
        </w:r>
        <w:r w:rsidR="000814C6" w:rsidRPr="008750B2">
          <w:rPr>
            <w:rStyle w:val="Hyperlink"/>
            <w:b/>
            <w:bCs/>
            <w:noProof/>
            <w:rtl/>
          </w:rPr>
          <w:t xml:space="preserve"> </w:t>
        </w:r>
        <w:r w:rsidR="000814C6" w:rsidRPr="008750B2">
          <w:rPr>
            <w:rStyle w:val="Hyperlink"/>
            <w:rFonts w:hint="eastAsia"/>
            <w:b/>
            <w:bCs/>
            <w:noProof/>
            <w:rtl/>
          </w:rPr>
          <w:t>ייעוץ</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Toc368413707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30</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08" w:history="1">
        <w:r w:rsidR="000814C6" w:rsidRPr="008750B2">
          <w:rPr>
            <w:rStyle w:val="Hyperlink"/>
            <w:rFonts w:hint="eastAsia"/>
            <w:b/>
            <w:bCs/>
            <w:noProof/>
            <w:rtl/>
          </w:rPr>
          <w:t>נוסח</w:t>
        </w:r>
        <w:r w:rsidR="000814C6" w:rsidRPr="008750B2">
          <w:rPr>
            <w:rStyle w:val="Hyperlink"/>
            <w:b/>
            <w:bCs/>
            <w:noProof/>
            <w:rtl/>
          </w:rPr>
          <w:t xml:space="preserve"> </w:t>
        </w:r>
        <w:r w:rsidR="000814C6" w:rsidRPr="008750B2">
          <w:rPr>
            <w:rStyle w:val="Hyperlink"/>
            <w:rFonts w:hint="eastAsia"/>
            <w:b/>
            <w:bCs/>
            <w:noProof/>
            <w:rtl/>
          </w:rPr>
          <w:t>ערבות</w:t>
        </w:r>
        <w:r w:rsidR="000814C6" w:rsidRPr="008750B2">
          <w:rPr>
            <w:rStyle w:val="Hyperlink"/>
            <w:b/>
            <w:bCs/>
            <w:noProof/>
            <w:rtl/>
          </w:rPr>
          <w:t xml:space="preserve"> </w:t>
        </w:r>
        <w:r w:rsidR="000814C6" w:rsidRPr="008750B2">
          <w:rPr>
            <w:rStyle w:val="Hyperlink"/>
            <w:rFonts w:hint="eastAsia"/>
            <w:b/>
            <w:bCs/>
            <w:noProof/>
            <w:rtl/>
          </w:rPr>
          <w:t>מציע</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Toc368413708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44</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09" w:history="1">
        <w:r w:rsidR="000814C6" w:rsidRPr="008750B2">
          <w:rPr>
            <w:rStyle w:val="Hyperlink"/>
            <w:rFonts w:hint="eastAsia"/>
            <w:b/>
            <w:bCs/>
            <w:noProof/>
            <w:rtl/>
          </w:rPr>
          <w:t>תצהיר</w:t>
        </w:r>
        <w:r w:rsidR="000814C6" w:rsidRPr="008750B2">
          <w:rPr>
            <w:rStyle w:val="Hyperlink"/>
            <w:b/>
            <w:bCs/>
            <w:noProof/>
            <w:rtl/>
          </w:rPr>
          <w:t xml:space="preserve"> </w:t>
        </w:r>
        <w:r w:rsidR="000814C6" w:rsidRPr="008750B2">
          <w:rPr>
            <w:rStyle w:val="Hyperlink"/>
            <w:rFonts w:hint="eastAsia"/>
            <w:b/>
            <w:bCs/>
            <w:noProof/>
            <w:rtl/>
          </w:rPr>
          <w:t>בעניין</w:t>
        </w:r>
        <w:r w:rsidR="000814C6" w:rsidRPr="008750B2">
          <w:rPr>
            <w:rStyle w:val="Hyperlink"/>
            <w:b/>
            <w:bCs/>
            <w:noProof/>
            <w:rtl/>
          </w:rPr>
          <w:t xml:space="preserve"> </w:t>
        </w:r>
        <w:r w:rsidR="000814C6" w:rsidRPr="008750B2">
          <w:rPr>
            <w:rStyle w:val="Hyperlink"/>
            <w:rFonts w:hint="eastAsia"/>
            <w:b/>
            <w:bCs/>
            <w:noProof/>
            <w:rtl/>
          </w:rPr>
          <w:t>עבירות</w:t>
        </w:r>
        <w:r w:rsidR="000814C6" w:rsidRPr="008750B2">
          <w:rPr>
            <w:rStyle w:val="Hyperlink"/>
            <w:b/>
            <w:bCs/>
            <w:noProof/>
            <w:rtl/>
          </w:rPr>
          <w:t xml:space="preserve"> </w:t>
        </w:r>
        <w:r w:rsidR="000814C6" w:rsidRPr="008750B2">
          <w:rPr>
            <w:rStyle w:val="Hyperlink"/>
            <w:rFonts w:hint="eastAsia"/>
            <w:b/>
            <w:bCs/>
            <w:noProof/>
            <w:rtl/>
          </w:rPr>
          <w:t>לפי</w:t>
        </w:r>
        <w:r w:rsidR="000814C6" w:rsidRPr="008750B2">
          <w:rPr>
            <w:rStyle w:val="Hyperlink"/>
            <w:b/>
            <w:bCs/>
            <w:noProof/>
            <w:rtl/>
          </w:rPr>
          <w:t xml:space="preserve"> </w:t>
        </w:r>
        <w:r w:rsidR="000814C6" w:rsidRPr="008750B2">
          <w:rPr>
            <w:rStyle w:val="Hyperlink"/>
            <w:rFonts w:hint="eastAsia"/>
            <w:b/>
            <w:bCs/>
            <w:noProof/>
            <w:rtl/>
          </w:rPr>
          <w:t>חוק</w:t>
        </w:r>
        <w:r w:rsidR="000814C6" w:rsidRPr="008750B2">
          <w:rPr>
            <w:rStyle w:val="Hyperlink"/>
            <w:b/>
            <w:bCs/>
            <w:noProof/>
            <w:rtl/>
          </w:rPr>
          <w:t xml:space="preserve"> </w:t>
        </w:r>
        <w:r w:rsidR="000814C6" w:rsidRPr="008750B2">
          <w:rPr>
            <w:rStyle w:val="Hyperlink"/>
            <w:rFonts w:hint="eastAsia"/>
            <w:b/>
            <w:bCs/>
            <w:noProof/>
            <w:rtl/>
          </w:rPr>
          <w:t>עובדים</w:t>
        </w:r>
        <w:r w:rsidR="000814C6" w:rsidRPr="008750B2">
          <w:rPr>
            <w:rStyle w:val="Hyperlink"/>
            <w:b/>
            <w:bCs/>
            <w:noProof/>
            <w:rtl/>
          </w:rPr>
          <w:t xml:space="preserve"> </w:t>
        </w:r>
        <w:r w:rsidR="000814C6" w:rsidRPr="008750B2">
          <w:rPr>
            <w:rStyle w:val="Hyperlink"/>
            <w:rFonts w:hint="eastAsia"/>
            <w:b/>
            <w:bCs/>
            <w:noProof/>
            <w:rtl/>
          </w:rPr>
          <w:t>זרים</w:t>
        </w:r>
        <w:r w:rsidR="000814C6" w:rsidRPr="008750B2">
          <w:rPr>
            <w:rStyle w:val="Hyperlink"/>
            <w:b/>
            <w:bCs/>
            <w:noProof/>
            <w:rtl/>
          </w:rPr>
          <w:t xml:space="preserve"> </w:t>
        </w:r>
        <w:r w:rsidR="000814C6" w:rsidRPr="008750B2">
          <w:rPr>
            <w:rStyle w:val="Hyperlink"/>
            <w:rFonts w:hint="eastAsia"/>
            <w:b/>
            <w:bCs/>
            <w:noProof/>
            <w:rtl/>
          </w:rPr>
          <w:t>או</w:t>
        </w:r>
        <w:r w:rsidR="000814C6" w:rsidRPr="008750B2">
          <w:rPr>
            <w:rStyle w:val="Hyperlink"/>
            <w:b/>
            <w:bCs/>
            <w:noProof/>
            <w:rtl/>
          </w:rPr>
          <w:t xml:space="preserve"> </w:t>
        </w:r>
        <w:r w:rsidR="000814C6" w:rsidRPr="008750B2">
          <w:rPr>
            <w:rStyle w:val="Hyperlink"/>
            <w:rFonts w:hint="eastAsia"/>
            <w:b/>
            <w:bCs/>
            <w:noProof/>
            <w:rtl/>
          </w:rPr>
          <w:t>לפי</w:t>
        </w:r>
        <w:r w:rsidR="000814C6" w:rsidRPr="008750B2">
          <w:rPr>
            <w:rStyle w:val="Hyperlink"/>
            <w:b/>
            <w:bCs/>
            <w:noProof/>
            <w:rtl/>
          </w:rPr>
          <w:t xml:space="preserve"> </w:t>
        </w:r>
        <w:r w:rsidR="000814C6" w:rsidRPr="008750B2">
          <w:rPr>
            <w:rStyle w:val="Hyperlink"/>
            <w:rFonts w:hint="eastAsia"/>
            <w:b/>
            <w:bCs/>
            <w:noProof/>
            <w:rtl/>
          </w:rPr>
          <w:t>חוק</w:t>
        </w:r>
        <w:r w:rsidR="000814C6" w:rsidRPr="008750B2">
          <w:rPr>
            <w:rStyle w:val="Hyperlink"/>
            <w:b/>
            <w:bCs/>
            <w:noProof/>
            <w:rtl/>
          </w:rPr>
          <w:t xml:space="preserve"> </w:t>
        </w:r>
        <w:r w:rsidR="000814C6" w:rsidRPr="008750B2">
          <w:rPr>
            <w:rStyle w:val="Hyperlink"/>
            <w:rFonts w:hint="eastAsia"/>
            <w:b/>
            <w:bCs/>
            <w:noProof/>
            <w:rtl/>
          </w:rPr>
          <w:t>שכר</w:t>
        </w:r>
        <w:r w:rsidR="000814C6" w:rsidRPr="008750B2">
          <w:rPr>
            <w:rStyle w:val="Hyperlink"/>
            <w:b/>
            <w:bCs/>
            <w:noProof/>
            <w:rtl/>
          </w:rPr>
          <w:t xml:space="preserve"> </w:t>
        </w:r>
        <w:r w:rsidR="000814C6" w:rsidRPr="008750B2">
          <w:rPr>
            <w:rStyle w:val="Hyperlink"/>
            <w:rFonts w:hint="eastAsia"/>
            <w:b/>
            <w:bCs/>
            <w:noProof/>
            <w:rtl/>
          </w:rPr>
          <w:t>מינימום</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Toc368413709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45</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0" w:history="1">
        <w:r w:rsidR="000814C6" w:rsidRPr="008750B2">
          <w:rPr>
            <w:rStyle w:val="Hyperlink"/>
            <w:rFonts w:hint="eastAsia"/>
            <w:b/>
            <w:bCs/>
            <w:noProof/>
            <w:sz w:val="22"/>
            <w:szCs w:val="22"/>
            <w:rtl/>
          </w:rPr>
          <w:t>תצהיר</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בעניין</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שמירה</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על</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תנאים</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סוציאליים</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והתחייבות</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לקיום</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חקיקה</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בתחום</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העסקת</w:t>
        </w:r>
        <w:r w:rsidR="000814C6" w:rsidRPr="008750B2">
          <w:rPr>
            <w:rStyle w:val="Hyperlink"/>
            <w:b/>
            <w:bCs/>
            <w:noProof/>
            <w:sz w:val="22"/>
            <w:szCs w:val="22"/>
            <w:rtl/>
          </w:rPr>
          <w:t xml:space="preserve"> </w:t>
        </w:r>
        <w:r w:rsidR="000814C6" w:rsidRPr="008750B2">
          <w:rPr>
            <w:rStyle w:val="Hyperlink"/>
            <w:rFonts w:hint="eastAsia"/>
            <w:b/>
            <w:bCs/>
            <w:noProof/>
            <w:sz w:val="22"/>
            <w:szCs w:val="22"/>
            <w:rtl/>
          </w:rPr>
          <w:t>עובדים</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Toc368413710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46</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1" w:history="1">
        <w:r w:rsidR="000814C6" w:rsidRPr="008750B2">
          <w:rPr>
            <w:rStyle w:val="Hyperlink"/>
            <w:rFonts w:hint="eastAsia"/>
            <w:b/>
            <w:bCs/>
            <w:noProof/>
            <w:rtl/>
          </w:rPr>
          <w:t>התחייבות</w:t>
        </w:r>
        <w:r w:rsidR="000814C6" w:rsidRPr="008750B2">
          <w:rPr>
            <w:rStyle w:val="Hyperlink"/>
            <w:b/>
            <w:bCs/>
            <w:noProof/>
            <w:rtl/>
          </w:rPr>
          <w:t xml:space="preserve"> </w:t>
        </w:r>
        <w:r w:rsidR="000814C6" w:rsidRPr="008750B2">
          <w:rPr>
            <w:rStyle w:val="Hyperlink"/>
            <w:rFonts w:hint="eastAsia"/>
            <w:b/>
            <w:bCs/>
            <w:noProof/>
            <w:rtl/>
          </w:rPr>
          <w:t>בדבר</w:t>
        </w:r>
        <w:r w:rsidR="000814C6" w:rsidRPr="008750B2">
          <w:rPr>
            <w:rStyle w:val="Hyperlink"/>
            <w:b/>
            <w:bCs/>
            <w:noProof/>
            <w:rtl/>
          </w:rPr>
          <w:t xml:space="preserve"> </w:t>
        </w:r>
        <w:r w:rsidR="000814C6" w:rsidRPr="008750B2">
          <w:rPr>
            <w:rStyle w:val="Hyperlink"/>
            <w:rFonts w:hint="eastAsia"/>
            <w:b/>
            <w:bCs/>
            <w:noProof/>
            <w:rtl/>
          </w:rPr>
          <w:t>שימוש</w:t>
        </w:r>
        <w:r w:rsidR="000814C6" w:rsidRPr="008750B2">
          <w:rPr>
            <w:rStyle w:val="Hyperlink"/>
            <w:b/>
            <w:bCs/>
            <w:noProof/>
            <w:rtl/>
          </w:rPr>
          <w:t xml:space="preserve"> </w:t>
        </w:r>
        <w:r w:rsidR="000814C6" w:rsidRPr="008750B2">
          <w:rPr>
            <w:rStyle w:val="Hyperlink"/>
            <w:rFonts w:hint="eastAsia"/>
            <w:b/>
            <w:bCs/>
            <w:noProof/>
            <w:rtl/>
          </w:rPr>
          <w:t>בתוכנות</w:t>
        </w:r>
        <w:r w:rsidR="000814C6" w:rsidRPr="008750B2">
          <w:rPr>
            <w:rStyle w:val="Hyperlink"/>
            <w:b/>
            <w:bCs/>
            <w:noProof/>
            <w:rtl/>
          </w:rPr>
          <w:t xml:space="preserve"> </w:t>
        </w:r>
        <w:r w:rsidR="000814C6" w:rsidRPr="008750B2">
          <w:rPr>
            <w:rStyle w:val="Hyperlink"/>
            <w:rFonts w:hint="eastAsia"/>
            <w:b/>
            <w:bCs/>
            <w:noProof/>
            <w:rtl/>
          </w:rPr>
          <w:t>מקוריות</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Toc368413711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48</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2" w:history="1">
        <w:r w:rsidR="000814C6" w:rsidRPr="008750B2">
          <w:rPr>
            <w:rStyle w:val="Hyperlink"/>
            <w:rFonts w:hint="eastAsia"/>
            <w:b/>
            <w:bCs/>
            <w:noProof/>
            <w:rtl/>
          </w:rPr>
          <w:t>תצהיר</w:t>
        </w:r>
        <w:r w:rsidR="000814C6" w:rsidRPr="008750B2">
          <w:rPr>
            <w:rStyle w:val="Hyperlink"/>
            <w:b/>
            <w:bCs/>
            <w:noProof/>
            <w:rtl/>
          </w:rPr>
          <w:t xml:space="preserve"> </w:t>
        </w:r>
        <w:r w:rsidR="000814C6" w:rsidRPr="008750B2">
          <w:rPr>
            <w:rStyle w:val="Hyperlink"/>
            <w:rFonts w:hint="eastAsia"/>
            <w:b/>
            <w:bCs/>
            <w:noProof/>
            <w:rtl/>
          </w:rPr>
          <w:t>בדבר</w:t>
        </w:r>
        <w:r w:rsidR="000814C6" w:rsidRPr="008750B2">
          <w:rPr>
            <w:rStyle w:val="Hyperlink"/>
            <w:b/>
            <w:bCs/>
            <w:noProof/>
            <w:rtl/>
          </w:rPr>
          <w:t xml:space="preserve"> </w:t>
        </w:r>
        <w:r w:rsidR="000814C6" w:rsidRPr="008750B2">
          <w:rPr>
            <w:rStyle w:val="Hyperlink"/>
            <w:rFonts w:hint="eastAsia"/>
            <w:b/>
            <w:bCs/>
            <w:noProof/>
            <w:rtl/>
          </w:rPr>
          <w:t>אי</w:t>
        </w:r>
        <w:r w:rsidR="000814C6" w:rsidRPr="008750B2">
          <w:rPr>
            <w:rStyle w:val="Hyperlink"/>
            <w:b/>
            <w:bCs/>
            <w:noProof/>
            <w:rtl/>
          </w:rPr>
          <w:t xml:space="preserve"> </w:t>
        </w:r>
        <w:r w:rsidR="000814C6" w:rsidRPr="008750B2">
          <w:rPr>
            <w:rStyle w:val="Hyperlink"/>
            <w:rFonts w:hint="eastAsia"/>
            <w:b/>
            <w:bCs/>
            <w:noProof/>
            <w:rtl/>
          </w:rPr>
          <w:t>תיאום</w:t>
        </w:r>
        <w:r w:rsidR="000814C6" w:rsidRPr="008750B2">
          <w:rPr>
            <w:rStyle w:val="Hyperlink"/>
            <w:b/>
            <w:bCs/>
            <w:noProof/>
            <w:rtl/>
          </w:rPr>
          <w:t xml:space="preserve"> </w:t>
        </w:r>
        <w:r w:rsidR="000814C6" w:rsidRPr="008750B2">
          <w:rPr>
            <w:rStyle w:val="Hyperlink"/>
            <w:rFonts w:hint="eastAsia"/>
            <w:b/>
            <w:bCs/>
            <w:noProof/>
            <w:rtl/>
          </w:rPr>
          <w:t>הצעות</w:t>
        </w:r>
        <w:r w:rsidR="000814C6" w:rsidRPr="008750B2">
          <w:rPr>
            <w:rStyle w:val="Hyperlink"/>
            <w:b/>
            <w:bCs/>
            <w:noProof/>
            <w:rtl/>
          </w:rPr>
          <w:t xml:space="preserve"> </w:t>
        </w:r>
        <w:r w:rsidR="000814C6" w:rsidRPr="008750B2">
          <w:rPr>
            <w:rStyle w:val="Hyperlink"/>
            <w:rFonts w:hint="eastAsia"/>
            <w:b/>
            <w:bCs/>
            <w:noProof/>
            <w:rtl/>
          </w:rPr>
          <w:t>במכרז</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Toc368413712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49</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3" w:history="1">
        <w:r w:rsidR="000814C6" w:rsidRPr="008750B2">
          <w:rPr>
            <w:rStyle w:val="Hyperlink"/>
            <w:rFonts w:hint="eastAsia"/>
            <w:b/>
            <w:bCs/>
            <w:noProof/>
            <w:rtl/>
          </w:rPr>
          <w:t>התחייבות</w:t>
        </w:r>
        <w:r w:rsidR="000814C6" w:rsidRPr="008750B2">
          <w:rPr>
            <w:rStyle w:val="Hyperlink"/>
            <w:b/>
            <w:bCs/>
            <w:noProof/>
            <w:rtl/>
          </w:rPr>
          <w:t xml:space="preserve"> </w:t>
        </w:r>
        <w:r w:rsidR="000814C6" w:rsidRPr="008750B2">
          <w:rPr>
            <w:rStyle w:val="Hyperlink"/>
            <w:rFonts w:hint="eastAsia"/>
            <w:b/>
            <w:bCs/>
            <w:noProof/>
            <w:rtl/>
          </w:rPr>
          <w:t>מציע</w:t>
        </w:r>
        <w:r w:rsidR="000814C6" w:rsidRPr="008750B2">
          <w:rPr>
            <w:rStyle w:val="Hyperlink"/>
            <w:b/>
            <w:bCs/>
            <w:noProof/>
            <w:rtl/>
          </w:rPr>
          <w:t xml:space="preserve"> </w:t>
        </w:r>
        <w:r w:rsidR="000814C6" w:rsidRPr="008750B2">
          <w:rPr>
            <w:rStyle w:val="Hyperlink"/>
            <w:rFonts w:hint="eastAsia"/>
            <w:b/>
            <w:bCs/>
            <w:noProof/>
            <w:rtl/>
          </w:rPr>
          <w:t>בדבר</w:t>
        </w:r>
        <w:r w:rsidR="000814C6" w:rsidRPr="008750B2">
          <w:rPr>
            <w:rStyle w:val="Hyperlink"/>
            <w:b/>
            <w:bCs/>
            <w:noProof/>
            <w:rtl/>
          </w:rPr>
          <w:t xml:space="preserve"> </w:t>
        </w:r>
        <w:r w:rsidR="000814C6" w:rsidRPr="008750B2">
          <w:rPr>
            <w:rStyle w:val="Hyperlink"/>
            <w:rFonts w:hint="eastAsia"/>
            <w:b/>
            <w:bCs/>
            <w:noProof/>
            <w:rtl/>
          </w:rPr>
          <w:t>היעדר</w:t>
        </w:r>
        <w:r w:rsidR="000814C6" w:rsidRPr="008750B2">
          <w:rPr>
            <w:rStyle w:val="Hyperlink"/>
            <w:b/>
            <w:bCs/>
            <w:noProof/>
            <w:rtl/>
          </w:rPr>
          <w:t xml:space="preserve"> </w:t>
        </w:r>
        <w:r w:rsidR="000814C6" w:rsidRPr="008750B2">
          <w:rPr>
            <w:rStyle w:val="Hyperlink"/>
            <w:rFonts w:hint="eastAsia"/>
            <w:b/>
            <w:bCs/>
            <w:noProof/>
            <w:rtl/>
          </w:rPr>
          <w:t>חשש</w:t>
        </w:r>
        <w:r w:rsidR="000814C6" w:rsidRPr="008750B2">
          <w:rPr>
            <w:rStyle w:val="Hyperlink"/>
            <w:b/>
            <w:bCs/>
            <w:noProof/>
            <w:rtl/>
          </w:rPr>
          <w:t xml:space="preserve"> </w:t>
        </w:r>
        <w:r w:rsidR="000814C6" w:rsidRPr="008750B2">
          <w:rPr>
            <w:rStyle w:val="Hyperlink"/>
            <w:rFonts w:hint="eastAsia"/>
            <w:b/>
            <w:bCs/>
            <w:noProof/>
            <w:rtl/>
          </w:rPr>
          <w:t>לניגוד</w:t>
        </w:r>
        <w:r w:rsidR="000814C6" w:rsidRPr="008750B2">
          <w:rPr>
            <w:rStyle w:val="Hyperlink"/>
            <w:b/>
            <w:bCs/>
            <w:noProof/>
            <w:rtl/>
          </w:rPr>
          <w:t xml:space="preserve"> </w:t>
        </w:r>
        <w:r w:rsidR="000814C6" w:rsidRPr="008750B2">
          <w:rPr>
            <w:rStyle w:val="Hyperlink"/>
            <w:rFonts w:hint="eastAsia"/>
            <w:b/>
            <w:bCs/>
            <w:noProof/>
            <w:rtl/>
          </w:rPr>
          <w:t>עניינים</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Toc368413713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51</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4" w:history="1">
        <w:r w:rsidR="000814C6" w:rsidRPr="008750B2">
          <w:rPr>
            <w:rStyle w:val="Hyperlink"/>
            <w:rFonts w:hint="eastAsia"/>
            <w:b/>
            <w:bCs/>
            <w:noProof/>
            <w:rtl/>
          </w:rPr>
          <w:t>שאלון</w:t>
        </w:r>
        <w:r w:rsidR="000814C6" w:rsidRPr="008750B2">
          <w:rPr>
            <w:rStyle w:val="Hyperlink"/>
            <w:b/>
            <w:bCs/>
            <w:noProof/>
            <w:rtl/>
          </w:rPr>
          <w:t xml:space="preserve">  </w:t>
        </w:r>
        <w:r w:rsidR="000814C6" w:rsidRPr="008750B2">
          <w:rPr>
            <w:rStyle w:val="Hyperlink"/>
            <w:rFonts w:hint="eastAsia"/>
            <w:b/>
            <w:bCs/>
            <w:noProof/>
            <w:rtl/>
          </w:rPr>
          <w:t>לבדיקת</w:t>
        </w:r>
        <w:r w:rsidR="000814C6" w:rsidRPr="008750B2">
          <w:rPr>
            <w:rStyle w:val="Hyperlink"/>
            <w:b/>
            <w:bCs/>
            <w:noProof/>
            <w:rtl/>
          </w:rPr>
          <w:t xml:space="preserve">  </w:t>
        </w:r>
        <w:r w:rsidR="000814C6" w:rsidRPr="008750B2">
          <w:rPr>
            <w:rStyle w:val="Hyperlink"/>
            <w:rFonts w:hint="eastAsia"/>
            <w:b/>
            <w:bCs/>
            <w:noProof/>
            <w:rtl/>
          </w:rPr>
          <w:t>ניגוד</w:t>
        </w:r>
        <w:r w:rsidR="000814C6" w:rsidRPr="008750B2">
          <w:rPr>
            <w:rStyle w:val="Hyperlink"/>
            <w:b/>
            <w:bCs/>
            <w:noProof/>
            <w:rtl/>
          </w:rPr>
          <w:t xml:space="preserve"> </w:t>
        </w:r>
        <w:r w:rsidR="000814C6" w:rsidRPr="008750B2">
          <w:rPr>
            <w:rStyle w:val="Hyperlink"/>
            <w:rFonts w:hint="eastAsia"/>
            <w:b/>
            <w:bCs/>
            <w:noProof/>
            <w:rtl/>
          </w:rPr>
          <w:t>עניינים</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Toc368413714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53</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5" w:history="1">
        <w:r w:rsidR="000814C6" w:rsidRPr="008750B2">
          <w:rPr>
            <w:rStyle w:val="Hyperlink"/>
            <w:rFonts w:hint="eastAsia"/>
            <w:b/>
            <w:bCs/>
            <w:noProof/>
            <w:rtl/>
          </w:rPr>
          <w:t>התחייבות</w:t>
        </w:r>
        <w:r w:rsidR="000814C6" w:rsidRPr="008750B2">
          <w:rPr>
            <w:rStyle w:val="Hyperlink"/>
            <w:b/>
            <w:bCs/>
            <w:noProof/>
            <w:rtl/>
          </w:rPr>
          <w:t xml:space="preserve"> </w:t>
        </w:r>
        <w:r w:rsidR="000814C6" w:rsidRPr="008750B2">
          <w:rPr>
            <w:rStyle w:val="Hyperlink"/>
            <w:rFonts w:hint="eastAsia"/>
            <w:b/>
            <w:bCs/>
            <w:noProof/>
            <w:rtl/>
          </w:rPr>
          <w:t>המציע</w:t>
        </w:r>
        <w:r w:rsidR="000814C6" w:rsidRPr="008750B2">
          <w:rPr>
            <w:rStyle w:val="Hyperlink"/>
            <w:b/>
            <w:bCs/>
            <w:noProof/>
            <w:rtl/>
          </w:rPr>
          <w:t xml:space="preserve"> </w:t>
        </w:r>
        <w:r w:rsidR="000814C6" w:rsidRPr="008750B2">
          <w:rPr>
            <w:rStyle w:val="Hyperlink"/>
            <w:rFonts w:hint="eastAsia"/>
            <w:b/>
            <w:bCs/>
            <w:noProof/>
            <w:rtl/>
          </w:rPr>
          <w:t>בדבר</w:t>
        </w:r>
        <w:r w:rsidR="000814C6" w:rsidRPr="008750B2">
          <w:rPr>
            <w:rStyle w:val="Hyperlink"/>
            <w:b/>
            <w:bCs/>
            <w:noProof/>
            <w:rtl/>
          </w:rPr>
          <w:t xml:space="preserve"> </w:t>
        </w:r>
        <w:r w:rsidR="000814C6" w:rsidRPr="008750B2">
          <w:rPr>
            <w:rStyle w:val="Hyperlink"/>
            <w:rFonts w:hint="eastAsia"/>
            <w:b/>
            <w:bCs/>
            <w:noProof/>
            <w:rtl/>
          </w:rPr>
          <w:t>שמירת</w:t>
        </w:r>
        <w:r w:rsidR="000814C6" w:rsidRPr="008750B2">
          <w:rPr>
            <w:rStyle w:val="Hyperlink"/>
            <w:b/>
            <w:bCs/>
            <w:noProof/>
            <w:rtl/>
          </w:rPr>
          <w:t xml:space="preserve"> </w:t>
        </w:r>
        <w:r w:rsidR="000814C6" w:rsidRPr="008750B2">
          <w:rPr>
            <w:rStyle w:val="Hyperlink"/>
            <w:rFonts w:hint="eastAsia"/>
            <w:b/>
            <w:bCs/>
            <w:noProof/>
            <w:rtl/>
          </w:rPr>
          <w:t>סודיות</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Toc368413715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55</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6" w:history="1">
        <w:r w:rsidR="000814C6" w:rsidRPr="008750B2">
          <w:rPr>
            <w:rStyle w:val="Hyperlink"/>
            <w:rFonts w:hint="eastAsia"/>
            <w:b/>
            <w:bCs/>
            <w:noProof/>
            <w:rtl/>
          </w:rPr>
          <w:t>התחייבות</w:t>
        </w:r>
        <w:r w:rsidR="000814C6" w:rsidRPr="008750B2">
          <w:rPr>
            <w:rStyle w:val="Hyperlink"/>
            <w:b/>
            <w:bCs/>
            <w:noProof/>
            <w:rtl/>
          </w:rPr>
          <w:t xml:space="preserve"> </w:t>
        </w:r>
        <w:r w:rsidR="000814C6" w:rsidRPr="008750B2">
          <w:rPr>
            <w:rStyle w:val="Hyperlink"/>
            <w:rFonts w:hint="eastAsia"/>
            <w:b/>
            <w:bCs/>
            <w:noProof/>
            <w:rtl/>
          </w:rPr>
          <w:t>בדבר</w:t>
        </w:r>
        <w:r w:rsidR="000814C6" w:rsidRPr="008750B2">
          <w:rPr>
            <w:rStyle w:val="Hyperlink"/>
            <w:b/>
            <w:bCs/>
            <w:noProof/>
            <w:rtl/>
          </w:rPr>
          <w:t xml:space="preserve"> </w:t>
        </w:r>
        <w:r w:rsidR="000814C6" w:rsidRPr="008750B2">
          <w:rPr>
            <w:rStyle w:val="Hyperlink"/>
            <w:rFonts w:hint="eastAsia"/>
            <w:b/>
            <w:bCs/>
            <w:noProof/>
            <w:rtl/>
          </w:rPr>
          <w:t>שמירת</w:t>
        </w:r>
        <w:r w:rsidR="000814C6" w:rsidRPr="008750B2">
          <w:rPr>
            <w:rStyle w:val="Hyperlink"/>
            <w:b/>
            <w:bCs/>
            <w:noProof/>
            <w:rtl/>
          </w:rPr>
          <w:t xml:space="preserve"> </w:t>
        </w:r>
        <w:r w:rsidR="000814C6" w:rsidRPr="008750B2">
          <w:rPr>
            <w:rStyle w:val="Hyperlink"/>
            <w:rFonts w:hint="eastAsia"/>
            <w:b/>
            <w:bCs/>
            <w:noProof/>
            <w:rtl/>
          </w:rPr>
          <w:t>סודיות</w:t>
        </w:r>
        <w:r w:rsidR="000814C6" w:rsidRPr="008750B2">
          <w:rPr>
            <w:rStyle w:val="Hyperlink"/>
            <w:b/>
            <w:bCs/>
            <w:noProof/>
            <w:rtl/>
          </w:rPr>
          <w:t xml:space="preserve"> - </w:t>
        </w:r>
        <w:r w:rsidR="000814C6" w:rsidRPr="008750B2">
          <w:rPr>
            <w:rStyle w:val="Hyperlink"/>
            <w:rFonts w:hint="eastAsia"/>
            <w:b/>
            <w:bCs/>
            <w:noProof/>
            <w:rtl/>
          </w:rPr>
          <w:t>אנשי</w:t>
        </w:r>
        <w:r w:rsidR="000814C6" w:rsidRPr="008750B2">
          <w:rPr>
            <w:rStyle w:val="Hyperlink"/>
            <w:b/>
            <w:bCs/>
            <w:noProof/>
            <w:rtl/>
          </w:rPr>
          <w:t xml:space="preserve"> </w:t>
        </w:r>
        <w:r w:rsidR="000814C6" w:rsidRPr="008750B2">
          <w:rPr>
            <w:rStyle w:val="Hyperlink"/>
            <w:rFonts w:hint="eastAsia"/>
            <w:b/>
            <w:bCs/>
            <w:noProof/>
            <w:rtl/>
          </w:rPr>
          <w:t>הצוות</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Toc368413716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57</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7" w:history="1">
        <w:r w:rsidR="000814C6" w:rsidRPr="008750B2">
          <w:rPr>
            <w:rStyle w:val="Hyperlink"/>
            <w:rFonts w:hint="eastAsia"/>
            <w:b/>
            <w:bCs/>
            <w:noProof/>
            <w:rtl/>
          </w:rPr>
          <w:t>הצעת</w:t>
        </w:r>
        <w:r w:rsidR="000814C6" w:rsidRPr="008750B2">
          <w:rPr>
            <w:rStyle w:val="Hyperlink"/>
            <w:b/>
            <w:bCs/>
            <w:noProof/>
            <w:rtl/>
          </w:rPr>
          <w:t xml:space="preserve"> </w:t>
        </w:r>
        <w:r w:rsidR="000814C6" w:rsidRPr="008750B2">
          <w:rPr>
            <w:rStyle w:val="Hyperlink"/>
            <w:rFonts w:hint="eastAsia"/>
            <w:b/>
            <w:bCs/>
            <w:noProof/>
            <w:rtl/>
          </w:rPr>
          <w:t>מחיר</w:t>
        </w:r>
        <w:r w:rsidR="000814C6" w:rsidRPr="008750B2">
          <w:rPr>
            <w:rStyle w:val="Hyperlink"/>
            <w:rFonts w:hint="cs"/>
            <w:b/>
            <w:bCs/>
            <w:noProof/>
            <w:rtl/>
          </w:rPr>
          <w:t xml:space="preserve"> ..........................................................................................................</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Toc368413717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59</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8" w:history="1">
        <w:r w:rsidR="000814C6" w:rsidRPr="008750B2">
          <w:rPr>
            <w:rStyle w:val="Hyperlink"/>
            <w:rFonts w:hint="eastAsia"/>
            <w:b/>
            <w:bCs/>
            <w:noProof/>
            <w:rtl/>
          </w:rPr>
          <w:t>תצהיר</w:t>
        </w:r>
        <w:r w:rsidR="000814C6" w:rsidRPr="008750B2">
          <w:rPr>
            <w:rStyle w:val="Hyperlink"/>
            <w:b/>
            <w:bCs/>
            <w:noProof/>
            <w:rtl/>
          </w:rPr>
          <w:t xml:space="preserve"> </w:t>
        </w:r>
        <w:r w:rsidR="000814C6" w:rsidRPr="008750B2">
          <w:rPr>
            <w:rStyle w:val="Hyperlink"/>
            <w:rFonts w:hint="eastAsia"/>
            <w:b/>
            <w:bCs/>
            <w:noProof/>
            <w:rtl/>
          </w:rPr>
          <w:t>בגין</w:t>
        </w:r>
        <w:r w:rsidR="000814C6" w:rsidRPr="008750B2">
          <w:rPr>
            <w:rStyle w:val="Hyperlink"/>
            <w:b/>
            <w:bCs/>
            <w:noProof/>
            <w:rtl/>
          </w:rPr>
          <w:t xml:space="preserve"> </w:t>
        </w:r>
        <w:r w:rsidR="000814C6" w:rsidRPr="008750B2">
          <w:rPr>
            <w:rStyle w:val="Hyperlink"/>
            <w:rFonts w:hint="eastAsia"/>
            <w:b/>
            <w:bCs/>
            <w:noProof/>
            <w:rtl/>
          </w:rPr>
          <w:t>ביצוע</w:t>
        </w:r>
        <w:r w:rsidR="000814C6" w:rsidRPr="008750B2">
          <w:rPr>
            <w:rStyle w:val="Hyperlink"/>
            <w:b/>
            <w:bCs/>
            <w:noProof/>
            <w:rtl/>
          </w:rPr>
          <w:t xml:space="preserve"> </w:t>
        </w:r>
        <w:r w:rsidR="000814C6" w:rsidRPr="008750B2">
          <w:rPr>
            <w:rStyle w:val="Hyperlink"/>
            <w:rFonts w:hint="eastAsia"/>
            <w:b/>
            <w:bCs/>
            <w:noProof/>
            <w:rtl/>
          </w:rPr>
          <w:t>שעות</w:t>
        </w:r>
        <w:r w:rsidR="000814C6" w:rsidRPr="008750B2">
          <w:rPr>
            <w:rStyle w:val="Hyperlink"/>
            <w:b/>
            <w:bCs/>
            <w:noProof/>
            <w:rtl/>
          </w:rPr>
          <w:t xml:space="preserve"> </w:t>
        </w:r>
        <w:r w:rsidR="000814C6" w:rsidRPr="008750B2">
          <w:rPr>
            <w:rStyle w:val="Hyperlink"/>
            <w:rFonts w:hint="eastAsia"/>
            <w:b/>
            <w:bCs/>
            <w:noProof/>
            <w:rtl/>
          </w:rPr>
          <w:t>ונסיעות</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Toc368413718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61</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19" w:history="1">
        <w:r w:rsidR="000814C6" w:rsidRPr="008750B2">
          <w:rPr>
            <w:rStyle w:val="Hyperlink"/>
            <w:rFonts w:hint="eastAsia"/>
            <w:b/>
            <w:bCs/>
            <w:noProof/>
            <w:rtl/>
          </w:rPr>
          <w:t>הצהרת</w:t>
        </w:r>
        <w:r w:rsidR="000814C6" w:rsidRPr="008750B2">
          <w:rPr>
            <w:rStyle w:val="Hyperlink"/>
            <w:b/>
            <w:bCs/>
            <w:noProof/>
            <w:rtl/>
          </w:rPr>
          <w:t xml:space="preserve"> </w:t>
        </w:r>
        <w:r w:rsidR="000814C6" w:rsidRPr="008750B2">
          <w:rPr>
            <w:rStyle w:val="Hyperlink"/>
            <w:rFonts w:hint="eastAsia"/>
            <w:b/>
            <w:bCs/>
            <w:noProof/>
            <w:rtl/>
          </w:rPr>
          <w:t>מדווח</w:t>
        </w:r>
        <w:r w:rsidR="000814C6" w:rsidRPr="008750B2">
          <w:rPr>
            <w:rStyle w:val="Hyperlink"/>
            <w:b/>
            <w:bCs/>
            <w:noProof/>
            <w:rtl/>
          </w:rPr>
          <w:t xml:space="preserve"> </w:t>
        </w:r>
        <w:r w:rsidR="000814C6" w:rsidRPr="008750B2">
          <w:rPr>
            <w:rStyle w:val="Hyperlink"/>
            <w:rFonts w:hint="eastAsia"/>
            <w:b/>
            <w:bCs/>
            <w:noProof/>
            <w:rtl/>
          </w:rPr>
          <w:t>על</w:t>
        </w:r>
        <w:r w:rsidR="000814C6" w:rsidRPr="008750B2">
          <w:rPr>
            <w:rStyle w:val="Hyperlink"/>
            <w:b/>
            <w:bCs/>
            <w:noProof/>
            <w:rtl/>
          </w:rPr>
          <w:t xml:space="preserve"> </w:t>
        </w:r>
        <w:r w:rsidR="000814C6" w:rsidRPr="008750B2">
          <w:rPr>
            <w:rStyle w:val="Hyperlink"/>
            <w:rFonts w:hint="eastAsia"/>
            <w:b/>
            <w:bCs/>
            <w:noProof/>
            <w:rtl/>
          </w:rPr>
          <w:t>בסיס</w:t>
        </w:r>
        <w:r w:rsidR="000814C6" w:rsidRPr="008750B2">
          <w:rPr>
            <w:rStyle w:val="Hyperlink"/>
            <w:b/>
            <w:bCs/>
            <w:noProof/>
            <w:rtl/>
          </w:rPr>
          <w:t xml:space="preserve"> </w:t>
        </w:r>
        <w:r w:rsidR="000814C6" w:rsidRPr="008750B2">
          <w:rPr>
            <w:rStyle w:val="Hyperlink"/>
            <w:rFonts w:hint="eastAsia"/>
            <w:b/>
            <w:bCs/>
            <w:noProof/>
            <w:rtl/>
          </w:rPr>
          <w:t>מזומן</w:t>
        </w:r>
        <w:r w:rsidR="000814C6" w:rsidRPr="008750B2">
          <w:rPr>
            <w:rStyle w:val="Hyperlink"/>
            <w:b/>
            <w:bCs/>
            <w:noProof/>
            <w:rtl/>
          </w:rPr>
          <w:t xml:space="preserve"> </w:t>
        </w:r>
        <w:r w:rsidR="000814C6" w:rsidRPr="008750B2">
          <w:rPr>
            <w:rStyle w:val="Hyperlink"/>
            <w:rFonts w:hint="eastAsia"/>
            <w:b/>
            <w:bCs/>
            <w:noProof/>
            <w:rtl/>
          </w:rPr>
          <w:t>לצרכי</w:t>
        </w:r>
        <w:r w:rsidR="000814C6" w:rsidRPr="008750B2">
          <w:rPr>
            <w:rStyle w:val="Hyperlink"/>
            <w:b/>
            <w:bCs/>
            <w:noProof/>
            <w:rtl/>
          </w:rPr>
          <w:t xml:space="preserve"> </w:t>
        </w:r>
        <w:r w:rsidR="000814C6" w:rsidRPr="008750B2">
          <w:rPr>
            <w:rStyle w:val="Hyperlink"/>
            <w:rFonts w:hint="eastAsia"/>
            <w:b/>
            <w:bCs/>
            <w:noProof/>
            <w:rtl/>
          </w:rPr>
          <w:t>מס</w:t>
        </w:r>
        <w:r w:rsidR="000814C6" w:rsidRPr="008750B2">
          <w:rPr>
            <w:rStyle w:val="Hyperlink"/>
            <w:b/>
            <w:bCs/>
            <w:noProof/>
            <w:rtl/>
          </w:rPr>
          <w:t xml:space="preserve"> </w:t>
        </w:r>
        <w:r w:rsidR="000814C6" w:rsidRPr="008750B2">
          <w:rPr>
            <w:rStyle w:val="Hyperlink"/>
            <w:rFonts w:hint="eastAsia"/>
            <w:b/>
            <w:bCs/>
            <w:noProof/>
            <w:rtl/>
          </w:rPr>
          <w:t>ערך</w:t>
        </w:r>
        <w:r w:rsidR="000814C6" w:rsidRPr="008750B2">
          <w:rPr>
            <w:rStyle w:val="Hyperlink"/>
            <w:b/>
            <w:bCs/>
            <w:noProof/>
            <w:rtl/>
          </w:rPr>
          <w:t xml:space="preserve"> </w:t>
        </w:r>
        <w:r w:rsidR="000814C6" w:rsidRPr="008750B2">
          <w:rPr>
            <w:rStyle w:val="Hyperlink"/>
            <w:rFonts w:hint="eastAsia"/>
            <w:b/>
            <w:bCs/>
            <w:noProof/>
            <w:rtl/>
          </w:rPr>
          <w:t>מוסף</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Toc368413719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62</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20" w:history="1">
        <w:r w:rsidR="000814C6" w:rsidRPr="008750B2">
          <w:rPr>
            <w:rStyle w:val="Hyperlink"/>
            <w:rFonts w:hint="eastAsia"/>
            <w:b/>
            <w:bCs/>
            <w:noProof/>
            <w:rtl/>
          </w:rPr>
          <w:t>חלקים</w:t>
        </w:r>
        <w:r w:rsidR="000814C6" w:rsidRPr="008750B2">
          <w:rPr>
            <w:rStyle w:val="Hyperlink"/>
            <w:b/>
            <w:bCs/>
            <w:noProof/>
            <w:rtl/>
          </w:rPr>
          <w:t xml:space="preserve"> </w:t>
        </w:r>
        <w:r w:rsidR="000814C6" w:rsidRPr="008750B2">
          <w:rPr>
            <w:rStyle w:val="Hyperlink"/>
            <w:rFonts w:hint="eastAsia"/>
            <w:b/>
            <w:bCs/>
            <w:noProof/>
            <w:rtl/>
          </w:rPr>
          <w:t>חסויים</w:t>
        </w:r>
        <w:r w:rsidR="000814C6" w:rsidRPr="008750B2">
          <w:rPr>
            <w:rStyle w:val="Hyperlink"/>
            <w:b/>
            <w:bCs/>
            <w:noProof/>
            <w:rtl/>
          </w:rPr>
          <w:t xml:space="preserve"> </w:t>
        </w:r>
        <w:r w:rsidR="000814C6" w:rsidRPr="008750B2">
          <w:rPr>
            <w:rStyle w:val="Hyperlink"/>
            <w:rFonts w:hint="eastAsia"/>
            <w:b/>
            <w:bCs/>
            <w:noProof/>
            <w:rtl/>
          </w:rPr>
          <w:t>בהצעה</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Toc368413720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63</w:t>
        </w:r>
        <w:r w:rsidRPr="008750B2">
          <w:rPr>
            <w:rStyle w:val="Hyperlink"/>
            <w:b/>
            <w:bCs/>
            <w:noProof/>
            <w:rtl/>
          </w:rPr>
          <w:fldChar w:fldCharType="end"/>
        </w:r>
      </w:hyperlink>
    </w:p>
    <w:p w:rsidR="000814C6" w:rsidRPr="008750B2" w:rsidRDefault="00425CDB" w:rsidP="000814C6">
      <w:pPr>
        <w:pStyle w:val="TOC2"/>
        <w:spacing w:line="276" w:lineRule="auto"/>
        <w:rPr>
          <w:rFonts w:asciiTheme="minorHAnsi" w:eastAsiaTheme="minorEastAsia" w:hAnsiTheme="minorHAnsi" w:cstheme="minorBidi"/>
          <w:noProof/>
          <w:rtl/>
          <w:lang w:eastAsia="en-US"/>
        </w:rPr>
      </w:pPr>
      <w:hyperlink w:anchor="_Toc368413721" w:history="1">
        <w:r w:rsidR="000814C6" w:rsidRPr="008750B2">
          <w:rPr>
            <w:rStyle w:val="Hyperlink"/>
            <w:rFonts w:hint="eastAsia"/>
            <w:b/>
            <w:bCs/>
            <w:noProof/>
            <w:rtl/>
          </w:rPr>
          <w:t>אישור</w:t>
        </w:r>
        <w:r w:rsidR="000814C6" w:rsidRPr="008750B2">
          <w:rPr>
            <w:rStyle w:val="Hyperlink"/>
            <w:b/>
            <w:bCs/>
            <w:noProof/>
            <w:rtl/>
          </w:rPr>
          <w:t xml:space="preserve"> </w:t>
        </w:r>
        <w:r w:rsidR="000814C6" w:rsidRPr="008750B2">
          <w:rPr>
            <w:rStyle w:val="Hyperlink"/>
            <w:rFonts w:hint="eastAsia"/>
            <w:b/>
            <w:bCs/>
            <w:noProof/>
            <w:rtl/>
          </w:rPr>
          <w:t>קיום</w:t>
        </w:r>
        <w:r w:rsidR="000814C6" w:rsidRPr="008750B2">
          <w:rPr>
            <w:rStyle w:val="Hyperlink"/>
            <w:b/>
            <w:bCs/>
            <w:noProof/>
            <w:rtl/>
          </w:rPr>
          <w:t xml:space="preserve"> </w:t>
        </w:r>
        <w:r w:rsidR="000814C6" w:rsidRPr="008750B2">
          <w:rPr>
            <w:rStyle w:val="Hyperlink"/>
            <w:rFonts w:hint="eastAsia"/>
            <w:b/>
            <w:bCs/>
            <w:noProof/>
            <w:rtl/>
          </w:rPr>
          <w:t>ביטוחים</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Toc368413721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64</w:t>
        </w:r>
        <w:r w:rsidRPr="008750B2">
          <w:rPr>
            <w:rStyle w:val="Hyperlink"/>
            <w:b/>
            <w:bCs/>
            <w:noProof/>
            <w:rtl/>
          </w:rPr>
          <w:fldChar w:fldCharType="end"/>
        </w:r>
      </w:hyperlink>
    </w:p>
    <w:p w:rsidR="000814C6" w:rsidRPr="008750B2" w:rsidRDefault="00425CDB" w:rsidP="000814C6">
      <w:pPr>
        <w:pStyle w:val="TOC2"/>
        <w:spacing w:line="276" w:lineRule="auto"/>
        <w:rPr>
          <w:rFonts w:asciiTheme="minorHAnsi" w:eastAsiaTheme="minorEastAsia" w:hAnsiTheme="minorHAnsi" w:cstheme="minorBidi"/>
          <w:noProof/>
          <w:rtl/>
          <w:lang w:eastAsia="en-US"/>
        </w:rPr>
      </w:pPr>
      <w:hyperlink w:anchor="_Toc368413722" w:history="1">
        <w:r w:rsidR="000814C6" w:rsidRPr="008750B2">
          <w:rPr>
            <w:rStyle w:val="Hyperlink"/>
            <w:rFonts w:hint="eastAsia"/>
            <w:b/>
            <w:bCs/>
            <w:noProof/>
            <w:rtl/>
          </w:rPr>
          <w:t>כתב</w:t>
        </w:r>
        <w:r w:rsidR="000814C6" w:rsidRPr="008750B2">
          <w:rPr>
            <w:rStyle w:val="Hyperlink"/>
            <w:b/>
            <w:bCs/>
            <w:noProof/>
            <w:rtl/>
          </w:rPr>
          <w:t xml:space="preserve"> </w:t>
        </w:r>
        <w:r w:rsidR="000814C6" w:rsidRPr="008750B2">
          <w:rPr>
            <w:rStyle w:val="Hyperlink"/>
            <w:rFonts w:hint="eastAsia"/>
            <w:b/>
            <w:bCs/>
            <w:noProof/>
            <w:rtl/>
          </w:rPr>
          <w:t>ערבות</w:t>
        </w:r>
        <w:r w:rsidR="000814C6" w:rsidRPr="008750B2">
          <w:rPr>
            <w:rStyle w:val="Hyperlink"/>
            <w:b/>
            <w:bCs/>
            <w:noProof/>
            <w:rtl/>
          </w:rPr>
          <w:t xml:space="preserve"> – </w:t>
        </w:r>
        <w:r w:rsidR="000814C6" w:rsidRPr="008750B2">
          <w:rPr>
            <w:rStyle w:val="Hyperlink"/>
            <w:rFonts w:hint="eastAsia"/>
            <w:b/>
            <w:bCs/>
            <w:noProof/>
            <w:rtl/>
          </w:rPr>
          <w:t>ביצוע</w:t>
        </w:r>
        <w:r w:rsidR="000814C6" w:rsidRPr="008750B2">
          <w:rPr>
            <w:rStyle w:val="Hyperlink"/>
            <w:b/>
            <w:bCs/>
            <w:noProof/>
            <w:rtl/>
          </w:rPr>
          <w:t xml:space="preserve"> (</w:t>
        </w:r>
        <w:r w:rsidR="000814C6" w:rsidRPr="008750B2">
          <w:rPr>
            <w:rStyle w:val="Hyperlink"/>
            <w:rFonts w:hint="eastAsia"/>
            <w:b/>
            <w:bCs/>
            <w:noProof/>
            <w:rtl/>
          </w:rPr>
          <w:t>לאחר</w:t>
        </w:r>
        <w:r w:rsidR="000814C6" w:rsidRPr="008750B2">
          <w:rPr>
            <w:rStyle w:val="Hyperlink"/>
            <w:b/>
            <w:bCs/>
            <w:noProof/>
            <w:rtl/>
          </w:rPr>
          <w:t xml:space="preserve"> </w:t>
        </w:r>
        <w:r w:rsidR="000814C6" w:rsidRPr="008750B2">
          <w:rPr>
            <w:rStyle w:val="Hyperlink"/>
            <w:rFonts w:hint="eastAsia"/>
            <w:b/>
            <w:bCs/>
            <w:noProof/>
            <w:rtl/>
          </w:rPr>
          <w:t>זכייה</w:t>
        </w:r>
        <w:r w:rsidR="000814C6" w:rsidRPr="008750B2">
          <w:rPr>
            <w:rStyle w:val="Hyperlink"/>
            <w:b/>
            <w:bCs/>
            <w:noProof/>
            <w:rtl/>
          </w:rPr>
          <w:t xml:space="preserve"> </w:t>
        </w:r>
        <w:r w:rsidR="000814C6" w:rsidRPr="008750B2">
          <w:rPr>
            <w:rStyle w:val="Hyperlink"/>
            <w:rFonts w:hint="eastAsia"/>
            <w:b/>
            <w:bCs/>
            <w:noProof/>
            <w:rtl/>
          </w:rPr>
          <w:t>במכרז</w:t>
        </w:r>
        <w:r w:rsidR="000814C6" w:rsidRPr="008750B2">
          <w:rPr>
            <w:rStyle w:val="Hyperlink"/>
            <w:b/>
            <w:bCs/>
            <w:noProof/>
            <w:rtl/>
          </w:rPr>
          <w:t>)</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Toc368413722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66</w:t>
        </w:r>
        <w:r w:rsidRPr="008750B2">
          <w:rPr>
            <w:rStyle w:val="Hyperlink"/>
            <w:b/>
            <w:bCs/>
            <w:noProof/>
            <w:rtl/>
          </w:rPr>
          <w:fldChar w:fldCharType="end"/>
        </w:r>
      </w:hyperlink>
    </w:p>
    <w:p w:rsidR="000814C6" w:rsidRPr="008750B2" w:rsidRDefault="00425CDB" w:rsidP="000814C6">
      <w:pPr>
        <w:pStyle w:val="TOC2"/>
        <w:spacing w:line="276" w:lineRule="auto"/>
        <w:rPr>
          <w:rFonts w:asciiTheme="minorHAnsi" w:eastAsiaTheme="minorEastAsia" w:hAnsiTheme="minorHAnsi" w:cstheme="minorBidi"/>
          <w:noProof/>
          <w:rtl/>
          <w:lang w:eastAsia="en-US"/>
        </w:rPr>
      </w:pPr>
      <w:hyperlink w:anchor="_Toc368413723" w:history="1">
        <w:r w:rsidR="000814C6" w:rsidRPr="008750B2">
          <w:rPr>
            <w:rStyle w:val="Hyperlink"/>
            <w:rFonts w:hint="eastAsia"/>
            <w:b/>
            <w:bCs/>
            <w:noProof/>
            <w:rtl/>
          </w:rPr>
          <w:t>נספח</w:t>
        </w:r>
        <w:r w:rsidR="000814C6" w:rsidRPr="008750B2">
          <w:rPr>
            <w:rStyle w:val="Hyperlink"/>
            <w:b/>
            <w:bCs/>
            <w:noProof/>
            <w:rtl/>
          </w:rPr>
          <w:t xml:space="preserve"> </w:t>
        </w:r>
        <w:r w:rsidR="000814C6" w:rsidRPr="008750B2">
          <w:rPr>
            <w:rStyle w:val="Hyperlink"/>
            <w:rFonts w:hint="eastAsia"/>
            <w:b/>
            <w:bCs/>
            <w:noProof/>
            <w:rtl/>
          </w:rPr>
          <w:t>ביטחון</w:t>
        </w:r>
        <w:r w:rsidR="000814C6" w:rsidRPr="008750B2">
          <w:rPr>
            <w:rStyle w:val="Hyperlink"/>
            <w:rFonts w:hint="cs"/>
            <w:b/>
            <w:bCs/>
            <w:noProof/>
            <w:rtl/>
          </w:rPr>
          <w:t xml:space="preserve"> ......</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Toc368413723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67</w:t>
        </w:r>
        <w:r w:rsidRPr="008750B2">
          <w:rPr>
            <w:rStyle w:val="Hyperlink"/>
            <w:b/>
            <w:bCs/>
            <w:noProof/>
            <w:rtl/>
          </w:rPr>
          <w:fldChar w:fldCharType="end"/>
        </w:r>
      </w:hyperlink>
    </w:p>
    <w:p w:rsidR="000814C6" w:rsidRPr="008750B2" w:rsidRDefault="00425CDB" w:rsidP="000814C6">
      <w:pPr>
        <w:pStyle w:val="TOC2"/>
        <w:rPr>
          <w:rFonts w:asciiTheme="minorHAnsi" w:eastAsiaTheme="minorEastAsia" w:hAnsiTheme="minorHAnsi" w:cstheme="minorBidi"/>
          <w:noProof/>
          <w:rtl/>
          <w:lang w:eastAsia="en-US"/>
        </w:rPr>
      </w:pPr>
      <w:hyperlink w:anchor="_Toc368413724" w:history="1">
        <w:r w:rsidR="000814C6" w:rsidRPr="008750B2">
          <w:rPr>
            <w:rStyle w:val="Hyperlink"/>
            <w:rFonts w:hint="eastAsia"/>
            <w:b/>
            <w:bCs/>
            <w:noProof/>
            <w:rtl/>
          </w:rPr>
          <w:t>התחייבות</w:t>
        </w:r>
        <w:r w:rsidR="000814C6" w:rsidRPr="008750B2">
          <w:rPr>
            <w:rStyle w:val="Hyperlink"/>
            <w:b/>
            <w:bCs/>
            <w:noProof/>
            <w:rtl/>
          </w:rPr>
          <w:t xml:space="preserve"> </w:t>
        </w:r>
        <w:r w:rsidR="000814C6" w:rsidRPr="008750B2">
          <w:rPr>
            <w:rStyle w:val="Hyperlink"/>
            <w:rFonts w:hint="eastAsia"/>
            <w:b/>
            <w:bCs/>
            <w:noProof/>
            <w:rtl/>
          </w:rPr>
          <w:t>המציע</w:t>
        </w:r>
        <w:r w:rsidR="000814C6" w:rsidRPr="008750B2">
          <w:rPr>
            <w:rStyle w:val="Hyperlink"/>
            <w:b/>
            <w:bCs/>
            <w:noProof/>
            <w:rtl/>
          </w:rPr>
          <w:t xml:space="preserve"> </w:t>
        </w:r>
        <w:r w:rsidR="000814C6" w:rsidRPr="008750B2">
          <w:rPr>
            <w:rStyle w:val="Hyperlink"/>
            <w:rFonts w:hint="eastAsia"/>
            <w:b/>
            <w:bCs/>
            <w:noProof/>
            <w:rtl/>
          </w:rPr>
          <w:t>בדבר</w:t>
        </w:r>
        <w:r w:rsidR="000814C6" w:rsidRPr="008750B2">
          <w:rPr>
            <w:rStyle w:val="Hyperlink"/>
            <w:b/>
            <w:bCs/>
            <w:noProof/>
            <w:rtl/>
          </w:rPr>
          <w:t xml:space="preserve"> </w:t>
        </w:r>
        <w:r w:rsidR="000814C6" w:rsidRPr="008750B2">
          <w:rPr>
            <w:rStyle w:val="Hyperlink"/>
            <w:rFonts w:hint="eastAsia"/>
            <w:b/>
            <w:bCs/>
            <w:noProof/>
            <w:rtl/>
          </w:rPr>
          <w:t>גיוס</w:t>
        </w:r>
        <w:r w:rsidR="000814C6" w:rsidRPr="008750B2">
          <w:rPr>
            <w:rStyle w:val="Hyperlink"/>
            <w:b/>
            <w:bCs/>
            <w:noProof/>
            <w:rtl/>
          </w:rPr>
          <w:t xml:space="preserve"> </w:t>
        </w:r>
        <w:r w:rsidR="000814C6" w:rsidRPr="008750B2">
          <w:rPr>
            <w:rStyle w:val="Hyperlink"/>
            <w:rFonts w:hint="eastAsia"/>
            <w:b/>
            <w:bCs/>
            <w:noProof/>
            <w:rtl/>
          </w:rPr>
          <w:t>יועצים</w:t>
        </w:r>
        <w:r w:rsidR="000814C6" w:rsidRPr="008750B2">
          <w:rPr>
            <w:rStyle w:val="Hyperlink"/>
            <w:b/>
            <w:bCs/>
            <w:noProof/>
            <w:rtl/>
          </w:rPr>
          <w:t xml:space="preserve"> </w:t>
        </w:r>
        <w:r w:rsidR="000814C6" w:rsidRPr="008750B2">
          <w:rPr>
            <w:rStyle w:val="Hyperlink"/>
            <w:rFonts w:hint="eastAsia"/>
            <w:b/>
            <w:bCs/>
            <w:noProof/>
            <w:rtl/>
          </w:rPr>
          <w:t>נוספים</w:t>
        </w:r>
        <w:r w:rsidR="000814C6" w:rsidRPr="008750B2">
          <w:rPr>
            <w:rStyle w:val="Hyperlink"/>
            <w:b/>
            <w:bCs/>
            <w:noProof/>
            <w:rtl/>
          </w:rPr>
          <w:t xml:space="preserve"> </w:t>
        </w:r>
        <w:r w:rsidR="000814C6" w:rsidRPr="008750B2">
          <w:rPr>
            <w:rStyle w:val="Hyperlink"/>
            <w:rFonts w:hint="eastAsia"/>
            <w:b/>
            <w:bCs/>
            <w:noProof/>
            <w:rtl/>
          </w:rPr>
          <w:t>לטובת</w:t>
        </w:r>
        <w:r w:rsidR="000814C6" w:rsidRPr="008750B2">
          <w:rPr>
            <w:rStyle w:val="Hyperlink"/>
            <w:b/>
            <w:bCs/>
            <w:noProof/>
            <w:rtl/>
          </w:rPr>
          <w:t xml:space="preserve"> </w:t>
        </w:r>
        <w:r w:rsidR="000814C6" w:rsidRPr="008750B2">
          <w:rPr>
            <w:rStyle w:val="Hyperlink"/>
            <w:rFonts w:hint="eastAsia"/>
            <w:b/>
            <w:bCs/>
            <w:noProof/>
            <w:rtl/>
          </w:rPr>
          <w:t>ביצוע</w:t>
        </w:r>
        <w:r w:rsidR="000814C6" w:rsidRPr="008750B2">
          <w:rPr>
            <w:rStyle w:val="Hyperlink"/>
            <w:b/>
            <w:bCs/>
            <w:noProof/>
            <w:rtl/>
          </w:rPr>
          <w:t xml:space="preserve"> </w:t>
        </w:r>
        <w:r w:rsidR="000814C6" w:rsidRPr="008750B2">
          <w:rPr>
            <w:rStyle w:val="Hyperlink"/>
            <w:rFonts w:hint="eastAsia"/>
            <w:b/>
            <w:bCs/>
            <w:noProof/>
            <w:rtl/>
          </w:rPr>
          <w:t>השירותים</w:t>
        </w:r>
        <w:r w:rsidR="000814C6" w:rsidRPr="008750B2">
          <w:rPr>
            <w:noProof/>
            <w:webHidden/>
            <w:rtl/>
          </w:rPr>
          <w:tab/>
        </w:r>
        <w:r w:rsidRPr="008750B2">
          <w:rPr>
            <w:rStyle w:val="Hyperlink"/>
            <w:b/>
            <w:bCs/>
            <w:noProof/>
            <w:rtl/>
          </w:rPr>
          <w:fldChar w:fldCharType="begin"/>
        </w:r>
        <w:r w:rsidR="000814C6" w:rsidRPr="008750B2">
          <w:rPr>
            <w:noProof/>
            <w:webHidden/>
            <w:rtl/>
          </w:rPr>
          <w:instrText xml:space="preserve"> </w:instrText>
        </w:r>
        <w:r w:rsidR="000814C6" w:rsidRPr="008750B2">
          <w:rPr>
            <w:noProof/>
            <w:webHidden/>
          </w:rPr>
          <w:instrText>PAGEREF</w:instrText>
        </w:r>
        <w:r w:rsidR="000814C6" w:rsidRPr="008750B2">
          <w:rPr>
            <w:noProof/>
            <w:webHidden/>
            <w:rtl/>
          </w:rPr>
          <w:instrText xml:space="preserve"> _</w:instrText>
        </w:r>
        <w:r w:rsidR="000814C6" w:rsidRPr="008750B2">
          <w:rPr>
            <w:noProof/>
            <w:webHidden/>
          </w:rPr>
          <w:instrText>Toc368413724 \h</w:instrText>
        </w:r>
        <w:r w:rsidR="000814C6" w:rsidRPr="008750B2">
          <w:rPr>
            <w:noProof/>
            <w:webHidden/>
            <w:rtl/>
          </w:rPr>
          <w:instrText xml:space="preserve"> </w:instrText>
        </w:r>
        <w:r w:rsidRPr="008750B2">
          <w:rPr>
            <w:rStyle w:val="Hyperlink"/>
            <w:b/>
            <w:bCs/>
            <w:noProof/>
            <w:rtl/>
          </w:rPr>
        </w:r>
        <w:r w:rsidRPr="008750B2">
          <w:rPr>
            <w:rStyle w:val="Hyperlink"/>
            <w:b/>
            <w:bCs/>
            <w:noProof/>
            <w:rtl/>
          </w:rPr>
          <w:fldChar w:fldCharType="separate"/>
        </w:r>
        <w:r w:rsidR="000814C6">
          <w:rPr>
            <w:noProof/>
            <w:webHidden/>
            <w:rtl/>
          </w:rPr>
          <w:t>70</w:t>
        </w:r>
        <w:r w:rsidRPr="008750B2">
          <w:rPr>
            <w:rStyle w:val="Hyperlink"/>
            <w:b/>
            <w:bCs/>
            <w:noProof/>
            <w:rtl/>
          </w:rPr>
          <w:fldChar w:fldCharType="end"/>
        </w:r>
      </w:hyperlink>
    </w:p>
    <w:p w:rsidR="000814C6" w:rsidRDefault="00425CDB" w:rsidP="000814C6">
      <w:pPr>
        <w:spacing w:before="80"/>
        <w:jc w:val="center"/>
        <w:rPr>
          <w:rFonts w:ascii="Arial" w:hAnsi="Arial"/>
          <w:b/>
          <w:bCs/>
          <w:sz w:val="28"/>
          <w:szCs w:val="28"/>
          <w:u w:val="single"/>
          <w:rtl/>
        </w:rPr>
      </w:pPr>
      <w:r w:rsidRPr="008750B2">
        <w:rPr>
          <w:rFonts w:ascii="Arial" w:hAnsi="Arial"/>
          <w:b/>
          <w:bCs/>
          <w:szCs w:val="24"/>
          <w:rtl/>
        </w:rPr>
        <w:fldChar w:fldCharType="end"/>
      </w:r>
      <w:r w:rsidR="000814C6">
        <w:rPr>
          <w:b/>
          <w:bCs/>
          <w:szCs w:val="24"/>
          <w:rtl/>
        </w:rPr>
        <w:br w:type="page"/>
      </w:r>
      <w:r w:rsidR="000814C6">
        <w:rPr>
          <w:rFonts w:ascii="Arial" w:hAnsi="Arial"/>
          <w:b/>
          <w:bCs/>
          <w:sz w:val="28"/>
          <w:szCs w:val="28"/>
          <w:u w:val="single"/>
          <w:rtl/>
        </w:rPr>
        <w:lastRenderedPageBreak/>
        <w:t>מכרז פומבי מ</w:t>
      </w:r>
      <w:r w:rsidR="000814C6">
        <w:rPr>
          <w:rFonts w:ascii="Arial" w:hAnsi="Arial" w:hint="cs"/>
          <w:b/>
          <w:bCs/>
          <w:sz w:val="28"/>
          <w:szCs w:val="28"/>
          <w:u w:val="single"/>
          <w:rtl/>
        </w:rPr>
        <w:t xml:space="preserve">ס' 29/2013 </w:t>
      </w:r>
      <w:r w:rsidR="000814C6" w:rsidRPr="00D9565A">
        <w:rPr>
          <w:rFonts w:ascii="Arial" w:hAnsi="Arial"/>
          <w:b/>
          <w:bCs/>
          <w:sz w:val="28"/>
          <w:szCs w:val="28"/>
          <w:u w:val="single"/>
          <w:rtl/>
        </w:rPr>
        <w:t xml:space="preserve"> </w:t>
      </w:r>
      <w:r w:rsidR="000814C6" w:rsidRPr="002F4D9B">
        <w:rPr>
          <w:rFonts w:ascii="Arial" w:hAnsi="Arial" w:hint="cs"/>
          <w:b/>
          <w:bCs/>
          <w:sz w:val="28"/>
          <w:szCs w:val="28"/>
          <w:u w:val="single"/>
          <w:rtl/>
        </w:rPr>
        <w:t>לקבלת שירותי ייעו</w:t>
      </w:r>
      <w:r w:rsidR="000814C6">
        <w:rPr>
          <w:rFonts w:ascii="Arial" w:hAnsi="Arial" w:hint="cs"/>
          <w:b/>
          <w:bCs/>
          <w:sz w:val="28"/>
          <w:szCs w:val="28"/>
          <w:u w:val="single"/>
          <w:rtl/>
        </w:rPr>
        <w:t>ץ</w:t>
      </w:r>
      <w:r w:rsidR="000814C6" w:rsidRPr="002F4D9B">
        <w:rPr>
          <w:rFonts w:ascii="Arial" w:hAnsi="Arial" w:hint="cs"/>
          <w:b/>
          <w:bCs/>
          <w:sz w:val="28"/>
          <w:szCs w:val="28"/>
          <w:u w:val="single"/>
          <w:rtl/>
        </w:rPr>
        <w:t xml:space="preserve"> </w:t>
      </w:r>
      <w:r w:rsidR="000814C6">
        <w:rPr>
          <w:rFonts w:ascii="Arial" w:hAnsi="Arial" w:hint="cs"/>
          <w:b/>
          <w:bCs/>
          <w:sz w:val="28"/>
          <w:szCs w:val="28"/>
          <w:u w:val="single"/>
          <w:rtl/>
        </w:rPr>
        <w:t>ל</w:t>
      </w:r>
      <w:r w:rsidR="000814C6" w:rsidRPr="002F4D9B">
        <w:rPr>
          <w:rFonts w:ascii="Arial" w:hAnsi="Arial" w:hint="cs"/>
          <w:b/>
          <w:bCs/>
          <w:sz w:val="28"/>
          <w:szCs w:val="28"/>
          <w:u w:val="single"/>
          <w:rtl/>
        </w:rPr>
        <w:t xml:space="preserve">תכנון </w:t>
      </w:r>
      <w:r w:rsidR="000814C6">
        <w:rPr>
          <w:rFonts w:ascii="Arial" w:hAnsi="Arial" w:hint="cs"/>
          <w:b/>
          <w:bCs/>
          <w:sz w:val="28"/>
          <w:szCs w:val="28"/>
          <w:u w:val="single"/>
          <w:rtl/>
        </w:rPr>
        <w:t>מנהרות תשתית רב מערכתיות ברמה הארצית</w:t>
      </w:r>
    </w:p>
    <w:p w:rsidR="000814C6" w:rsidRDefault="000814C6" w:rsidP="000814C6">
      <w:pPr>
        <w:autoSpaceDE w:val="0"/>
        <w:autoSpaceDN w:val="0"/>
        <w:adjustRightInd w:val="0"/>
        <w:spacing w:before="120"/>
        <w:jc w:val="both"/>
        <w:rPr>
          <w:rFonts w:ascii="Arial" w:hAnsi="Arial"/>
          <w:b/>
          <w:bCs/>
          <w:szCs w:val="24"/>
          <w:rtl/>
        </w:rPr>
      </w:pPr>
      <w:r w:rsidRPr="00BE6B8B">
        <w:rPr>
          <w:rFonts w:ascii="Arial" w:hAnsi="Arial"/>
          <w:szCs w:val="24"/>
          <w:rtl/>
        </w:rPr>
        <w:t xml:space="preserve">משרד </w:t>
      </w:r>
      <w:r>
        <w:rPr>
          <w:rFonts w:ascii="Arial" w:hAnsi="Arial" w:hint="cs"/>
          <w:szCs w:val="24"/>
          <w:rtl/>
        </w:rPr>
        <w:t xml:space="preserve">התשתיות הלאומיות,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DC0B11">
        <w:rPr>
          <w:rFonts w:ascii="Arial" w:hAnsi="Arial" w:hint="cs"/>
          <w:szCs w:val="24"/>
          <w:rtl/>
        </w:rPr>
        <w:t>היחידה לתכנון פיסי</w:t>
      </w:r>
      <w:r w:rsidRPr="00333B63">
        <w:rPr>
          <w:rFonts w:ascii="Arial" w:hAnsi="Arial" w:hint="cs"/>
          <w:b/>
          <w:bCs/>
          <w:szCs w:val="24"/>
          <w:rtl/>
        </w:rPr>
        <w:t xml:space="preserve"> </w:t>
      </w:r>
      <w:r w:rsidRPr="00501C4F">
        <w:rPr>
          <w:rFonts w:ascii="Arial" w:hAnsi="Arial" w:hint="cs"/>
          <w:szCs w:val="24"/>
          <w:rtl/>
        </w:rPr>
        <w:t>(להלן: "</w:t>
      </w:r>
      <w:r w:rsidRPr="00DC0B11">
        <w:rPr>
          <w:rFonts w:ascii="Arial" w:hAnsi="Arial" w:hint="cs"/>
          <w:b/>
          <w:bCs/>
          <w:szCs w:val="24"/>
          <w:rtl/>
        </w:rPr>
        <w:t>היחידה</w:t>
      </w:r>
      <w:r w:rsidRPr="00501C4F">
        <w:rPr>
          <w:rFonts w:ascii="Arial" w:hAnsi="Arial" w:hint="cs"/>
          <w:szCs w:val="24"/>
          <w:rtl/>
        </w:rPr>
        <w:t>"</w:t>
      </w:r>
      <w:r>
        <w:rPr>
          <w:rFonts w:ascii="Arial" w:hAnsi="Arial" w:hint="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קבלת הצעות ל</w:t>
      </w:r>
      <w:r w:rsidRPr="00BE6B8B">
        <w:rPr>
          <w:rFonts w:ascii="Arial" w:hAnsi="Arial" w:hint="cs"/>
          <w:szCs w:val="24"/>
          <w:rtl/>
        </w:rPr>
        <w:t xml:space="preserve">מתן שירותי </w:t>
      </w:r>
      <w:r w:rsidRPr="00501C4F">
        <w:rPr>
          <w:rFonts w:ascii="Arial" w:hAnsi="Arial" w:hint="cs"/>
          <w:szCs w:val="24"/>
          <w:rtl/>
        </w:rPr>
        <w:t xml:space="preserve">ייעוץ </w:t>
      </w:r>
      <w:r w:rsidRPr="00501C4F">
        <w:rPr>
          <w:rFonts w:ascii="Arial" w:hAnsi="Arial" w:hint="cs"/>
          <w:b/>
          <w:bCs/>
          <w:szCs w:val="24"/>
          <w:u w:val="single"/>
          <w:rtl/>
        </w:rPr>
        <w:t>לתכנון מנהרות תשתית רב מערכתיות ברמה הארצית</w:t>
      </w:r>
      <w:r w:rsidRPr="00501C4F">
        <w:rPr>
          <w:rFonts w:ascii="Arial" w:hAnsi="Arial" w:hint="cs"/>
          <w:szCs w:val="24"/>
          <w:rtl/>
        </w:rPr>
        <w:t xml:space="preserve">, </w:t>
      </w:r>
      <w:r w:rsidRPr="00501C4F">
        <w:rPr>
          <w:rFonts w:ascii="Arial" w:hAnsi="Arial"/>
          <w:szCs w:val="24"/>
          <w:rtl/>
        </w:rPr>
        <w:t>(להלן</w:t>
      </w:r>
      <w:r w:rsidRPr="00BE6B8B">
        <w:rPr>
          <w:rFonts w:ascii="Arial" w:hAnsi="Arial"/>
          <w:szCs w:val="24"/>
          <w:rtl/>
        </w:rPr>
        <w:t>:</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ובעיקר במפרט המכרז המסומן כ</w:t>
      </w:r>
      <w:r w:rsidRPr="00333B63">
        <w:rPr>
          <w:rFonts w:ascii="Arial" w:hAnsi="Arial" w:hint="cs"/>
          <w:b/>
          <w:bCs/>
          <w:szCs w:val="24"/>
          <w:rtl/>
        </w:rPr>
        <w:t xml:space="preserve">נספח </w:t>
      </w:r>
      <w:proofErr w:type="spellStart"/>
      <w:r w:rsidRPr="00333B63">
        <w:rPr>
          <w:rFonts w:ascii="Arial" w:hAnsi="Arial" w:hint="cs"/>
          <w:b/>
          <w:bCs/>
          <w:szCs w:val="24"/>
          <w:rtl/>
        </w:rPr>
        <w:t>א</w:t>
      </w:r>
      <w:r>
        <w:rPr>
          <w:rFonts w:ascii="Arial" w:hAnsi="Arial" w:hint="cs"/>
          <w:b/>
          <w:bCs/>
          <w:szCs w:val="24"/>
          <w:rtl/>
        </w:rPr>
        <w:t>1</w:t>
      </w:r>
      <w:proofErr w:type="spellEnd"/>
      <w:r w:rsidRPr="00333B63">
        <w:rPr>
          <w:rFonts w:ascii="Arial" w:hAnsi="Arial" w:hint="cs"/>
          <w:b/>
          <w:bCs/>
          <w:szCs w:val="24"/>
          <w:rtl/>
        </w:rPr>
        <w:t>'</w:t>
      </w:r>
      <w:r>
        <w:rPr>
          <w:rFonts w:ascii="Arial" w:hAnsi="Arial" w:hint="cs"/>
          <w:b/>
          <w:bCs/>
          <w:szCs w:val="24"/>
          <w:rtl/>
        </w:rPr>
        <w:t>.</w:t>
      </w:r>
    </w:p>
    <w:p w:rsidR="000814C6" w:rsidRPr="00777F7B" w:rsidRDefault="000814C6" w:rsidP="000814C6">
      <w:pPr>
        <w:pStyle w:val="a7"/>
        <w:spacing w:before="120"/>
        <w:jc w:val="both"/>
        <w:rPr>
          <w:b/>
          <w:bCs/>
          <w:sz w:val="28"/>
          <w:szCs w:val="28"/>
          <w:u w:val="single"/>
          <w:rtl/>
        </w:rPr>
      </w:pPr>
      <w:r w:rsidRPr="00777F7B">
        <w:rPr>
          <w:rFonts w:hint="cs"/>
          <w:b/>
          <w:bCs/>
          <w:sz w:val="28"/>
          <w:szCs w:val="28"/>
          <w:u w:val="single"/>
          <w:rtl/>
        </w:rPr>
        <w:t>כללי:</w:t>
      </w:r>
    </w:p>
    <w:p w:rsidR="000814C6" w:rsidRDefault="000814C6" w:rsidP="000814C6">
      <w:pPr>
        <w:pStyle w:val="a7"/>
        <w:numPr>
          <w:ilvl w:val="0"/>
          <w:numId w:val="31"/>
        </w:numPr>
        <w:spacing w:before="120"/>
        <w:jc w:val="both"/>
        <w:rPr>
          <w:rtl/>
        </w:rPr>
      </w:pPr>
      <w:r w:rsidRPr="0041126B">
        <w:rPr>
          <w:rtl/>
        </w:rPr>
        <w:t>מנהרת תשתיות רב מערכתיות הינה מבנה תת קרקעי המשמש להעברת מערכות תשתית קוויות שונות, בהן</w:t>
      </w:r>
      <w:r>
        <w:rPr>
          <w:rFonts w:hint="cs"/>
          <w:rtl/>
        </w:rPr>
        <w:t>:</w:t>
      </w:r>
      <w:r>
        <w:rPr>
          <w:rtl/>
        </w:rPr>
        <w:t xml:space="preserve"> חשמל, דלק, גז טבעי, מים, ביוב</w:t>
      </w:r>
      <w:r>
        <w:rPr>
          <w:rFonts w:hint="cs"/>
          <w:rtl/>
        </w:rPr>
        <w:t xml:space="preserve">, </w:t>
      </w:r>
      <w:proofErr w:type="spellStart"/>
      <w:r>
        <w:rPr>
          <w:rFonts w:hint="cs"/>
          <w:rtl/>
        </w:rPr>
        <w:t>גפ"מ</w:t>
      </w:r>
      <w:proofErr w:type="spellEnd"/>
      <w:r>
        <w:rPr>
          <w:rFonts w:hint="cs"/>
          <w:rtl/>
        </w:rPr>
        <w:t xml:space="preserve">, </w:t>
      </w:r>
      <w:r w:rsidRPr="0041126B">
        <w:rPr>
          <w:rtl/>
        </w:rPr>
        <w:t>תקשורת</w:t>
      </w:r>
      <w:r>
        <w:rPr>
          <w:rFonts w:hint="cs"/>
          <w:rtl/>
        </w:rPr>
        <w:t xml:space="preserve"> וכדומה</w:t>
      </w:r>
      <w:r w:rsidRPr="0041126B">
        <w:rPr>
          <w:rtl/>
        </w:rPr>
        <w:t xml:space="preserve">, בה מתבצעות גם פעולות התפעול והתחזוקה של המערכות. </w:t>
      </w:r>
    </w:p>
    <w:p w:rsidR="000814C6" w:rsidRDefault="000814C6" w:rsidP="000814C6">
      <w:pPr>
        <w:pStyle w:val="afb"/>
        <w:numPr>
          <w:ilvl w:val="0"/>
          <w:numId w:val="31"/>
        </w:numPr>
        <w:spacing w:before="120"/>
        <w:contextualSpacing w:val="0"/>
        <w:jc w:val="both"/>
        <w:rPr>
          <w:rFonts w:ascii="Arial" w:hAnsi="Arial"/>
          <w:szCs w:val="24"/>
          <w:u w:val="single"/>
        </w:rPr>
      </w:pPr>
      <w:r>
        <w:rPr>
          <w:rFonts w:ascii="Arial" w:hAnsi="Arial" w:hint="cs"/>
          <w:szCs w:val="24"/>
          <w:u w:val="single"/>
          <w:rtl/>
        </w:rPr>
        <w:t xml:space="preserve">היחידה מזמינה בזה הצעות לקבלת השירותים הבאים </w:t>
      </w:r>
      <w:r w:rsidRPr="00A01E6C">
        <w:rPr>
          <w:rFonts w:ascii="Arial" w:hAnsi="Arial" w:hint="cs"/>
          <w:szCs w:val="24"/>
          <w:u w:val="single"/>
          <w:rtl/>
        </w:rPr>
        <w:t>(להלן "</w:t>
      </w:r>
      <w:r w:rsidRPr="00D7057F">
        <w:rPr>
          <w:rFonts w:ascii="Arial" w:hAnsi="Arial" w:hint="cs"/>
          <w:b/>
          <w:bCs/>
          <w:szCs w:val="24"/>
          <w:u w:val="single"/>
          <w:rtl/>
        </w:rPr>
        <w:t>הש</w:t>
      </w:r>
      <w:r>
        <w:rPr>
          <w:rFonts w:ascii="Arial" w:hAnsi="Arial" w:hint="cs"/>
          <w:b/>
          <w:bCs/>
          <w:szCs w:val="24"/>
          <w:u w:val="single"/>
          <w:rtl/>
        </w:rPr>
        <w:t>י</w:t>
      </w:r>
      <w:r w:rsidRPr="00D7057F">
        <w:rPr>
          <w:rFonts w:ascii="Arial" w:hAnsi="Arial" w:hint="cs"/>
          <w:b/>
          <w:bCs/>
          <w:szCs w:val="24"/>
          <w:u w:val="single"/>
          <w:rtl/>
        </w:rPr>
        <w:t>רותים</w:t>
      </w:r>
      <w:r w:rsidRPr="00A01E6C">
        <w:rPr>
          <w:rFonts w:ascii="Arial" w:hAnsi="Arial" w:hint="cs"/>
          <w:szCs w:val="24"/>
          <w:u w:val="single"/>
          <w:rtl/>
        </w:rPr>
        <w:t>"</w:t>
      </w:r>
      <w:r>
        <w:rPr>
          <w:rFonts w:ascii="Arial" w:hAnsi="Arial" w:hint="cs"/>
          <w:szCs w:val="24"/>
          <w:u w:val="single"/>
          <w:rtl/>
        </w:rPr>
        <w:t>):</w:t>
      </w:r>
    </w:p>
    <w:p w:rsidR="000814C6" w:rsidRPr="00D55B3A" w:rsidRDefault="000814C6" w:rsidP="000814C6">
      <w:pPr>
        <w:pStyle w:val="afb"/>
        <w:numPr>
          <w:ilvl w:val="1"/>
          <w:numId w:val="31"/>
        </w:numPr>
        <w:spacing w:before="120"/>
        <w:contextualSpacing w:val="0"/>
        <w:jc w:val="both"/>
        <w:rPr>
          <w:szCs w:val="24"/>
        </w:rPr>
      </w:pPr>
      <w:r w:rsidRPr="00D55B3A">
        <w:rPr>
          <w:rFonts w:hint="cs"/>
          <w:szCs w:val="24"/>
          <w:rtl/>
        </w:rPr>
        <w:t>גיבוש מדיניות בתחום מנהרות תשתית רב מערכתיות: איסוף מידע לגבי ניסיון בינלאומי</w:t>
      </w:r>
      <w:r>
        <w:rPr>
          <w:rFonts w:hint="cs"/>
          <w:szCs w:val="24"/>
          <w:rtl/>
        </w:rPr>
        <w:t>,</w:t>
      </w:r>
      <w:r w:rsidRPr="00D55B3A">
        <w:rPr>
          <w:rFonts w:hint="cs"/>
          <w:szCs w:val="24"/>
          <w:rtl/>
        </w:rPr>
        <w:t xml:space="preserve"> בחינת</w:t>
      </w:r>
      <w:r w:rsidRPr="00061C66">
        <w:rPr>
          <w:szCs w:val="24"/>
        </w:rPr>
        <w:t xml:space="preserve"> </w:t>
      </w:r>
      <w:r>
        <w:rPr>
          <w:rFonts w:hint="cs"/>
          <w:szCs w:val="24"/>
          <w:rtl/>
        </w:rPr>
        <w:t>ה</w:t>
      </w:r>
      <w:r w:rsidRPr="009A3352">
        <w:rPr>
          <w:szCs w:val="24"/>
          <w:rtl/>
        </w:rPr>
        <w:t>נעשה בארץ בתחום</w:t>
      </w:r>
      <w:r>
        <w:rPr>
          <w:rFonts w:hint="cs"/>
          <w:szCs w:val="24"/>
          <w:rtl/>
        </w:rPr>
        <w:t xml:space="preserve"> ו</w:t>
      </w:r>
      <w:r w:rsidRPr="009A3352">
        <w:rPr>
          <w:rFonts w:hint="eastAsia"/>
          <w:szCs w:val="24"/>
          <w:rtl/>
        </w:rPr>
        <w:t>צרכי</w:t>
      </w:r>
      <w:r w:rsidRPr="009A3352">
        <w:rPr>
          <w:szCs w:val="24"/>
          <w:rtl/>
        </w:rPr>
        <w:t xml:space="preserve"> </w:t>
      </w:r>
      <w:r w:rsidRPr="009A3352">
        <w:rPr>
          <w:rFonts w:hint="eastAsia"/>
          <w:szCs w:val="24"/>
          <w:rtl/>
        </w:rPr>
        <w:t>המשק</w:t>
      </w:r>
      <w:r>
        <w:rPr>
          <w:rFonts w:hint="cs"/>
          <w:szCs w:val="24"/>
          <w:rtl/>
        </w:rPr>
        <w:t xml:space="preserve">, </w:t>
      </w:r>
      <w:r w:rsidRPr="00D55B3A">
        <w:rPr>
          <w:rFonts w:hint="cs"/>
          <w:szCs w:val="24"/>
          <w:rtl/>
        </w:rPr>
        <w:t>הגדרת התנאים לפיהם יש לשקול הקמת</w:t>
      </w:r>
      <w:r>
        <w:rPr>
          <w:rFonts w:hint="cs"/>
          <w:szCs w:val="24"/>
          <w:rtl/>
        </w:rPr>
        <w:t xml:space="preserve">, </w:t>
      </w:r>
      <w:r w:rsidRPr="00D55B3A">
        <w:rPr>
          <w:rFonts w:hint="cs"/>
          <w:szCs w:val="24"/>
          <w:rtl/>
        </w:rPr>
        <w:t>מנהרות תשתית</w:t>
      </w:r>
      <w:r>
        <w:rPr>
          <w:rFonts w:hint="cs"/>
          <w:szCs w:val="24"/>
          <w:rtl/>
        </w:rPr>
        <w:t xml:space="preserve"> וגיבוש קריטריונים וקווי מדיניות לקבלת החלטות.</w:t>
      </w:r>
    </w:p>
    <w:p w:rsidR="000814C6" w:rsidRDefault="000814C6" w:rsidP="000814C6">
      <w:pPr>
        <w:pStyle w:val="afb"/>
        <w:numPr>
          <w:ilvl w:val="1"/>
          <w:numId w:val="31"/>
        </w:numPr>
        <w:spacing w:before="120"/>
        <w:contextualSpacing w:val="0"/>
        <w:jc w:val="both"/>
        <w:rPr>
          <w:szCs w:val="24"/>
        </w:rPr>
      </w:pPr>
      <w:r w:rsidRPr="00501C4F">
        <w:rPr>
          <w:rFonts w:hint="cs"/>
          <w:szCs w:val="24"/>
          <w:rtl/>
        </w:rPr>
        <w:t>איתור מתחמים בהם יש צורך במנהרת תשתיות</w:t>
      </w:r>
      <w:r>
        <w:rPr>
          <w:rFonts w:hint="cs"/>
          <w:szCs w:val="24"/>
          <w:rtl/>
        </w:rPr>
        <w:t xml:space="preserve"> ואישורן הסטטוטורי ברמה </w:t>
      </w:r>
      <w:proofErr w:type="spellStart"/>
      <w:r>
        <w:rPr>
          <w:rFonts w:hint="cs"/>
          <w:szCs w:val="24"/>
          <w:rtl/>
        </w:rPr>
        <w:t>המתארית</w:t>
      </w:r>
      <w:proofErr w:type="spellEnd"/>
      <w:r w:rsidRPr="00501C4F">
        <w:rPr>
          <w:rFonts w:hint="cs"/>
          <w:szCs w:val="24"/>
          <w:rtl/>
        </w:rPr>
        <w:t xml:space="preserve">. </w:t>
      </w:r>
    </w:p>
    <w:p w:rsidR="000814C6" w:rsidRPr="00501C4F" w:rsidRDefault="000814C6" w:rsidP="000814C6">
      <w:pPr>
        <w:pStyle w:val="afb"/>
        <w:numPr>
          <w:ilvl w:val="1"/>
          <w:numId w:val="31"/>
        </w:numPr>
        <w:spacing w:before="120"/>
        <w:contextualSpacing w:val="0"/>
        <w:jc w:val="both"/>
        <w:rPr>
          <w:szCs w:val="24"/>
          <w:rtl/>
        </w:rPr>
      </w:pPr>
      <w:r>
        <w:rPr>
          <w:rFonts w:hint="cs"/>
          <w:szCs w:val="24"/>
          <w:rtl/>
        </w:rPr>
        <w:t>אפשרות לתכנון מפורט של מנהרות תשתית.</w:t>
      </w:r>
    </w:p>
    <w:p w:rsidR="000814C6" w:rsidRPr="006610F2" w:rsidRDefault="000814C6" w:rsidP="000814C6">
      <w:pPr>
        <w:pStyle w:val="afb"/>
        <w:numPr>
          <w:ilvl w:val="0"/>
          <w:numId w:val="31"/>
        </w:numPr>
        <w:spacing w:before="120"/>
        <w:contextualSpacing w:val="0"/>
        <w:jc w:val="both"/>
        <w:rPr>
          <w:rFonts w:ascii="Arial" w:hAnsi="Arial"/>
          <w:szCs w:val="24"/>
        </w:rPr>
      </w:pPr>
      <w:r w:rsidRPr="006610F2">
        <w:rPr>
          <w:rFonts w:ascii="Arial" w:hAnsi="Arial" w:hint="cs"/>
          <w:szCs w:val="24"/>
          <w:rtl/>
        </w:rPr>
        <w:t xml:space="preserve">רשאים להגיש הצעות לפי מכרז זה תאגידים הרשומים בישראל ואשר ממלאים את כל תנאי הסף </w:t>
      </w:r>
      <w:r>
        <w:rPr>
          <w:rFonts w:ascii="Arial" w:hAnsi="Arial" w:hint="cs"/>
          <w:szCs w:val="24"/>
          <w:rtl/>
        </w:rPr>
        <w:t>כמפורט להלן</w:t>
      </w:r>
      <w:r w:rsidRPr="006610F2">
        <w:rPr>
          <w:rFonts w:ascii="Arial" w:hAnsi="Arial" w:hint="cs"/>
          <w:szCs w:val="24"/>
          <w:rtl/>
        </w:rPr>
        <w:t xml:space="preserve">, ושהינם בעלי ידע וניסיון בביצוע בפועל של </w:t>
      </w:r>
      <w:r>
        <w:rPr>
          <w:rFonts w:ascii="Arial" w:hAnsi="Arial" w:hint="cs"/>
          <w:szCs w:val="24"/>
          <w:rtl/>
        </w:rPr>
        <w:t>ה</w:t>
      </w:r>
      <w:r w:rsidRPr="006610F2">
        <w:rPr>
          <w:rFonts w:ascii="Arial" w:hAnsi="Arial" w:hint="cs"/>
          <w:szCs w:val="24"/>
          <w:rtl/>
        </w:rPr>
        <w:t>שירותים.</w:t>
      </w:r>
    </w:p>
    <w:p w:rsidR="000814C6" w:rsidRPr="006610F2" w:rsidRDefault="000814C6" w:rsidP="000814C6">
      <w:pPr>
        <w:spacing w:before="120"/>
        <w:ind w:left="360"/>
        <w:jc w:val="both"/>
        <w:rPr>
          <w:rFonts w:ascii="Arial" w:hAnsi="Arial"/>
          <w:szCs w:val="24"/>
          <w:rtl/>
        </w:rPr>
      </w:pPr>
      <w:r w:rsidRPr="006610F2">
        <w:rPr>
          <w:rFonts w:ascii="Arial" w:hAnsi="Arial" w:hint="cs"/>
          <w:szCs w:val="24"/>
          <w:rtl/>
        </w:rPr>
        <w:t xml:space="preserve">ההצעה תוגש בחוברת ההצעה, המצורפת להלן, </w:t>
      </w:r>
      <w:r>
        <w:rPr>
          <w:rFonts w:ascii="Arial" w:hAnsi="Arial" w:hint="cs"/>
          <w:szCs w:val="24"/>
          <w:rtl/>
        </w:rPr>
        <w:t>בצירוף</w:t>
      </w:r>
      <w:r w:rsidRPr="006610F2">
        <w:rPr>
          <w:rFonts w:ascii="Arial" w:hAnsi="Arial" w:hint="cs"/>
          <w:szCs w:val="24"/>
          <w:rtl/>
        </w:rPr>
        <w:t xml:space="preserve"> כל המסמכים</w:t>
      </w:r>
      <w:r>
        <w:rPr>
          <w:rFonts w:ascii="Arial" w:hAnsi="Arial" w:hint="cs"/>
          <w:szCs w:val="24"/>
          <w:rtl/>
        </w:rPr>
        <w:t xml:space="preserve"> הנדרשים.</w:t>
      </w:r>
    </w:p>
    <w:p w:rsidR="000814C6" w:rsidRDefault="000814C6" w:rsidP="000814C6">
      <w:pPr>
        <w:pStyle w:val="a7"/>
        <w:numPr>
          <w:ilvl w:val="0"/>
          <w:numId w:val="34"/>
        </w:numPr>
        <w:spacing w:before="120"/>
        <w:jc w:val="both"/>
        <w:outlineLvl w:val="0"/>
        <w:rPr>
          <w:b/>
          <w:bCs/>
          <w:sz w:val="28"/>
          <w:szCs w:val="28"/>
          <w:u w:val="single"/>
          <w:rtl/>
        </w:rPr>
      </w:pPr>
      <w:bookmarkStart w:id="0" w:name="_Toc366405850"/>
      <w:bookmarkStart w:id="1" w:name="_Toc368413688"/>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bookmarkEnd w:id="0"/>
      <w:bookmarkEnd w:id="1"/>
    </w:p>
    <w:p w:rsidR="000814C6" w:rsidRPr="00E51FF3" w:rsidRDefault="000814C6" w:rsidP="000814C6">
      <w:pPr>
        <w:pStyle w:val="a7"/>
        <w:numPr>
          <w:ilvl w:val="0"/>
          <w:numId w:val="35"/>
        </w:numPr>
        <w:spacing w:before="120"/>
        <w:jc w:val="both"/>
        <w:outlineLvl w:val="1"/>
        <w:rPr>
          <w:b/>
          <w:bCs/>
          <w:u w:val="single"/>
        </w:rPr>
      </w:pPr>
      <w:bookmarkStart w:id="2" w:name="_Toc366405851"/>
      <w:bookmarkStart w:id="3" w:name="_Toc368413689"/>
      <w:r w:rsidRPr="00EE4C76">
        <w:rPr>
          <w:rFonts w:hint="cs"/>
          <w:b/>
          <w:bCs/>
          <w:u w:val="single"/>
          <w:rtl/>
        </w:rPr>
        <w:t>תנאי סף מנהליים</w:t>
      </w:r>
      <w:r w:rsidRPr="00E51FF3">
        <w:rPr>
          <w:rFonts w:hint="cs"/>
          <w:b/>
          <w:bCs/>
          <w:rtl/>
        </w:rPr>
        <w:t>:</w:t>
      </w:r>
      <w:bookmarkEnd w:id="2"/>
      <w:bookmarkEnd w:id="3"/>
    </w:p>
    <w:p w:rsidR="000814C6" w:rsidRPr="00EE4C76" w:rsidRDefault="000814C6" w:rsidP="000814C6">
      <w:pPr>
        <w:pStyle w:val="afb"/>
        <w:numPr>
          <w:ilvl w:val="0"/>
          <w:numId w:val="32"/>
        </w:numPr>
        <w:spacing w:before="120"/>
        <w:contextualSpacing w:val="0"/>
        <w:jc w:val="both"/>
        <w:rPr>
          <w:rFonts w:ascii="Arial" w:hAnsi="Arial"/>
          <w:szCs w:val="24"/>
        </w:rPr>
      </w:pPr>
      <w:r w:rsidRPr="00D00EE8">
        <w:rPr>
          <w:rFonts w:ascii="Arial" w:hAnsi="Arial" w:hint="eastAsia"/>
          <w:szCs w:val="24"/>
          <w:rtl/>
        </w:rPr>
        <w:t>אם</w:t>
      </w:r>
      <w:r w:rsidRPr="00D00EE8">
        <w:rPr>
          <w:rFonts w:ascii="Arial" w:hAnsi="Arial"/>
          <w:szCs w:val="24"/>
          <w:rtl/>
        </w:rPr>
        <w:t xml:space="preserve"> המציע הינו תאגיד מסוג כלשהו, עליו לצרף </w:t>
      </w:r>
      <w:r w:rsidRPr="00D00EE8">
        <w:rPr>
          <w:rFonts w:ascii="Arial" w:hAnsi="Arial" w:hint="eastAsia"/>
          <w:b/>
          <w:bCs/>
          <w:szCs w:val="24"/>
          <w:rtl/>
        </w:rPr>
        <w:t>אישור</w:t>
      </w:r>
      <w:r w:rsidRPr="00D00EE8">
        <w:rPr>
          <w:rFonts w:ascii="Arial" w:hAnsi="Arial"/>
          <w:b/>
          <w:bCs/>
          <w:szCs w:val="24"/>
          <w:rtl/>
        </w:rPr>
        <w:t xml:space="preserve"> </w:t>
      </w:r>
      <w:r w:rsidRPr="00D00EE8">
        <w:rPr>
          <w:rFonts w:ascii="Arial" w:hAnsi="Arial" w:hint="eastAsia"/>
          <w:b/>
          <w:bCs/>
          <w:szCs w:val="24"/>
          <w:rtl/>
        </w:rPr>
        <w:t>עו</w:t>
      </w:r>
      <w:r w:rsidRPr="00D00EE8">
        <w:rPr>
          <w:rFonts w:ascii="Arial" w:hAnsi="Arial"/>
          <w:b/>
          <w:bCs/>
          <w:szCs w:val="24"/>
          <w:rtl/>
        </w:rPr>
        <w:t xml:space="preserve">"ד / </w:t>
      </w:r>
      <w:r w:rsidRPr="00D00EE8">
        <w:rPr>
          <w:rFonts w:ascii="Arial" w:hAnsi="Arial" w:hint="eastAsia"/>
          <w:b/>
          <w:bCs/>
          <w:szCs w:val="24"/>
          <w:rtl/>
        </w:rPr>
        <w:t>רו</w:t>
      </w:r>
      <w:r w:rsidRPr="00D00EE8">
        <w:rPr>
          <w:rFonts w:ascii="Arial" w:hAnsi="Arial"/>
          <w:b/>
          <w:bCs/>
          <w:szCs w:val="24"/>
          <w:rtl/>
        </w:rPr>
        <w:t>"ח</w:t>
      </w:r>
      <w:r w:rsidRPr="00D00EE8">
        <w:rPr>
          <w:rFonts w:ascii="Arial" w:hAnsi="Arial"/>
          <w:szCs w:val="24"/>
          <w:rtl/>
        </w:rPr>
        <w:t xml:space="preserve"> מהשנה הנוכחית בדבר היות החותמים בשם התאגיד על מסמכי ההצעה מחייבים את התאגיד בחתימתם.</w:t>
      </w:r>
    </w:p>
    <w:p w:rsidR="000814C6" w:rsidRPr="00881B70" w:rsidRDefault="000814C6" w:rsidP="000814C6">
      <w:pPr>
        <w:pStyle w:val="afb"/>
        <w:numPr>
          <w:ilvl w:val="0"/>
          <w:numId w:val="32"/>
        </w:numPr>
        <w:spacing w:before="120"/>
        <w:contextualSpacing w:val="0"/>
        <w:jc w:val="both"/>
        <w:rPr>
          <w:rFonts w:ascii="Arial" w:hAnsi="Arial"/>
          <w:szCs w:val="24"/>
          <w:rtl/>
        </w:rPr>
      </w:pPr>
      <w:r w:rsidRPr="00D00EE8">
        <w:rPr>
          <w:rFonts w:ascii="Arial" w:hAnsi="Arial" w:hint="eastAsia"/>
          <w:szCs w:val="24"/>
          <w:rtl/>
        </w:rPr>
        <w:t>אם</w:t>
      </w:r>
      <w:r w:rsidRPr="00D00EE8">
        <w:rPr>
          <w:rFonts w:ascii="Arial" w:hAnsi="Arial"/>
          <w:szCs w:val="24"/>
          <w:rtl/>
        </w:rPr>
        <w:t xml:space="preserve"> </w:t>
      </w:r>
      <w:r w:rsidRPr="00D00EE8">
        <w:rPr>
          <w:rFonts w:ascii="Arial" w:hAnsi="Arial" w:hint="eastAsia"/>
          <w:szCs w:val="24"/>
          <w:rtl/>
        </w:rPr>
        <w:t>המציע</w:t>
      </w:r>
      <w:r w:rsidRPr="00D00EE8">
        <w:rPr>
          <w:rFonts w:ascii="Arial" w:hAnsi="Arial"/>
          <w:szCs w:val="24"/>
          <w:rtl/>
        </w:rPr>
        <w:t xml:space="preserve"> </w:t>
      </w:r>
      <w:r w:rsidRPr="00D00EE8">
        <w:rPr>
          <w:rFonts w:ascii="Arial" w:hAnsi="Arial" w:hint="eastAsia"/>
          <w:szCs w:val="24"/>
          <w:rtl/>
        </w:rPr>
        <w:t>הינו</w:t>
      </w:r>
      <w:r w:rsidRPr="00881B70">
        <w:rPr>
          <w:rFonts w:ascii="Arial" w:hAnsi="Arial" w:hint="cs"/>
          <w:szCs w:val="24"/>
          <w:rtl/>
        </w:rPr>
        <w:t xml:space="preserve"> תאגיד מסוג חברה, עליו לצרף להצעתו </w:t>
      </w:r>
      <w:r w:rsidRPr="00881B70">
        <w:rPr>
          <w:rFonts w:ascii="Arial" w:hAnsi="Arial" w:hint="eastAsia"/>
          <w:b/>
          <w:bCs/>
          <w:szCs w:val="24"/>
          <w:rtl/>
        </w:rPr>
        <w:t>נסח</w:t>
      </w:r>
      <w:r w:rsidRPr="00881B70">
        <w:rPr>
          <w:rFonts w:ascii="Arial" w:hAnsi="Arial"/>
          <w:b/>
          <w:bCs/>
          <w:szCs w:val="24"/>
          <w:rtl/>
        </w:rPr>
        <w:t xml:space="preserve"> חברה</w:t>
      </w:r>
      <w:r w:rsidRPr="00881B70">
        <w:rPr>
          <w:rFonts w:ascii="Arial" w:hAnsi="Arial"/>
          <w:szCs w:val="24"/>
          <w:rtl/>
        </w:rPr>
        <w:t xml:space="preserve"> משנת 2013, הכולל את שמות ופרטי מנהלי </w:t>
      </w:r>
      <w:r w:rsidRPr="00881B70">
        <w:rPr>
          <w:rFonts w:ascii="Arial" w:hAnsi="Arial" w:hint="eastAsia"/>
          <w:szCs w:val="24"/>
          <w:rtl/>
        </w:rPr>
        <w:t>המציע</w:t>
      </w:r>
      <w:r w:rsidRPr="00881B70">
        <w:rPr>
          <w:rFonts w:ascii="Arial" w:hAnsi="Arial"/>
          <w:szCs w:val="24"/>
          <w:rtl/>
        </w:rPr>
        <w:t xml:space="preserve">. </w:t>
      </w:r>
      <w:r w:rsidRPr="00881B70">
        <w:rPr>
          <w:rFonts w:hint="eastAsia"/>
          <w:szCs w:val="24"/>
          <w:rtl/>
        </w:rPr>
        <w:t>נסח</w:t>
      </w:r>
      <w:r w:rsidRPr="00881B70">
        <w:rPr>
          <w:szCs w:val="24"/>
          <w:rtl/>
        </w:rPr>
        <w:t xml:space="preserve"> </w:t>
      </w:r>
      <w:r w:rsidRPr="00881B70">
        <w:rPr>
          <w:rFonts w:hint="eastAsia"/>
          <w:szCs w:val="24"/>
          <w:rtl/>
        </w:rPr>
        <w:t>חברה</w:t>
      </w:r>
      <w:r w:rsidRPr="00881B70">
        <w:rPr>
          <w:szCs w:val="24"/>
          <w:rtl/>
        </w:rPr>
        <w:t xml:space="preserve"> </w:t>
      </w:r>
      <w:r w:rsidRPr="00881B70">
        <w:rPr>
          <w:rFonts w:hint="eastAsia"/>
          <w:szCs w:val="24"/>
          <w:rtl/>
        </w:rPr>
        <w:t>עדכני</w:t>
      </w:r>
      <w:r w:rsidRPr="00881B70">
        <w:rPr>
          <w:szCs w:val="24"/>
          <w:rtl/>
        </w:rPr>
        <w:t xml:space="preserve"> ניתן להפקה דרך אתר האינטרנט של רשות התאגידים, שכתובתו:  </w:t>
      </w:r>
    </w:p>
    <w:p w:rsidR="000814C6" w:rsidRDefault="00425CDB" w:rsidP="000814C6">
      <w:pPr>
        <w:pStyle w:val="afb"/>
        <w:spacing w:before="120"/>
        <w:ind w:left="1112"/>
        <w:contextualSpacing w:val="0"/>
        <w:jc w:val="both"/>
        <w:rPr>
          <w:szCs w:val="24"/>
          <w:rtl/>
        </w:rPr>
      </w:pPr>
      <w:hyperlink r:id="rId12" w:history="1">
        <w:r w:rsidR="000814C6" w:rsidRPr="00030323">
          <w:rPr>
            <w:rStyle w:val="Hyperlink"/>
          </w:rPr>
          <w:t>http://www.justice.gov.il/mojheb/rasuthataagidim</w:t>
        </w:r>
      </w:hyperlink>
      <w:r w:rsidR="000814C6">
        <w:rPr>
          <w:rFonts w:hint="cs"/>
          <w:szCs w:val="24"/>
          <w:rtl/>
        </w:rPr>
        <w:t xml:space="preserve"> </w:t>
      </w:r>
    </w:p>
    <w:p w:rsidR="000814C6" w:rsidRDefault="000814C6" w:rsidP="000814C6">
      <w:pPr>
        <w:pStyle w:val="afb"/>
        <w:spacing w:before="120"/>
        <w:ind w:left="1112"/>
        <w:contextualSpacing w:val="0"/>
        <w:jc w:val="both"/>
        <w:rPr>
          <w:rFonts w:ascii="Arial" w:hAnsi="Arial"/>
          <w:szCs w:val="24"/>
          <w:rtl/>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rsidR="000814C6" w:rsidRDefault="000814C6" w:rsidP="000814C6">
      <w:pPr>
        <w:pStyle w:val="afb"/>
        <w:spacing w:before="120"/>
        <w:ind w:left="1112"/>
        <w:contextualSpacing w:val="0"/>
        <w:jc w:val="both"/>
        <w:rPr>
          <w:rFonts w:ascii="Arial" w:hAnsi="Arial"/>
          <w:szCs w:val="24"/>
          <w:rtl/>
        </w:rPr>
      </w:pPr>
      <w:r w:rsidRPr="00881B70">
        <w:rPr>
          <w:rFonts w:ascii="Arial" w:hAnsi="Arial" w:hint="cs"/>
          <w:szCs w:val="24"/>
          <w:rtl/>
        </w:rPr>
        <w:t xml:space="preserve">אם המציע הינו תאגיד מסוג </w:t>
      </w:r>
      <w:r>
        <w:rPr>
          <w:rFonts w:ascii="Arial" w:hAnsi="Arial" w:hint="cs"/>
          <w:szCs w:val="24"/>
          <w:rtl/>
        </w:rPr>
        <w:t xml:space="preserve">שותפות, עליו לצרף </w:t>
      </w:r>
      <w:r w:rsidRPr="00881B70">
        <w:rPr>
          <w:rFonts w:ascii="Arial" w:hAnsi="Arial" w:hint="cs"/>
          <w:b/>
          <w:bCs/>
          <w:szCs w:val="24"/>
          <w:rtl/>
        </w:rPr>
        <w:t>נסח שותפות</w:t>
      </w:r>
      <w:r>
        <w:rPr>
          <w:rFonts w:ascii="Arial" w:hAnsi="Arial" w:hint="cs"/>
          <w:szCs w:val="24"/>
          <w:rtl/>
        </w:rPr>
        <w:t xml:space="preserve"> מרשם השותפויות משנת </w:t>
      </w:r>
      <w:r w:rsidRPr="00881B70">
        <w:rPr>
          <w:rFonts w:ascii="Arial" w:hAnsi="Arial"/>
          <w:szCs w:val="24"/>
          <w:rtl/>
        </w:rPr>
        <w:t>2013,</w:t>
      </w:r>
      <w:r w:rsidRPr="00881B70">
        <w:rPr>
          <w:rFonts w:ascii="Arial" w:hAnsi="Arial" w:hint="cs"/>
          <w:szCs w:val="24"/>
          <w:rtl/>
        </w:rPr>
        <w:t xml:space="preserve"> המעיד</w:t>
      </w:r>
      <w:r>
        <w:rPr>
          <w:rFonts w:ascii="Arial" w:hAnsi="Arial" w:hint="cs"/>
          <w:szCs w:val="24"/>
          <w:rtl/>
        </w:rPr>
        <w:t xml:space="preserve"> על אי קיום חובות אגרה שנתית לרשם השותפויות. </w:t>
      </w:r>
    </w:p>
    <w:p w:rsidR="000814C6" w:rsidRDefault="000814C6" w:rsidP="000814C6">
      <w:pPr>
        <w:pStyle w:val="afb"/>
        <w:spacing w:before="120"/>
        <w:ind w:left="1112"/>
        <w:contextualSpacing w:val="0"/>
        <w:jc w:val="both"/>
        <w:rPr>
          <w:rStyle w:val="Hyperlink"/>
          <w:rFonts w:asciiTheme="majorBidi" w:hAnsiTheme="majorBidi" w:cstheme="majorBidi"/>
          <w:szCs w:val="24"/>
          <w:u w:val="none"/>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hyperlink r:id="rId13" w:history="1">
        <w:r w:rsidRPr="00881B70">
          <w:rPr>
            <w:rStyle w:val="Hyperlink"/>
            <w:rFonts w:asciiTheme="majorBidi" w:hAnsiTheme="majorBidi" w:cstheme="majorBidi"/>
            <w:szCs w:val="24"/>
          </w:rPr>
          <w:t>http://www.justice.gov.il/mojheb/rasuthataagidim</w:t>
        </w:r>
      </w:hyperlink>
      <w:r>
        <w:rPr>
          <w:rStyle w:val="Hyperlink"/>
          <w:rFonts w:asciiTheme="majorBidi" w:hAnsiTheme="majorBidi" w:cstheme="majorBidi" w:hint="cs"/>
          <w:szCs w:val="24"/>
          <w:u w:val="none"/>
          <w:rtl/>
        </w:rPr>
        <w:t>.</w:t>
      </w:r>
      <w:r w:rsidRPr="00881B70">
        <w:rPr>
          <w:rStyle w:val="Hyperlink"/>
          <w:rFonts w:asciiTheme="majorBidi" w:hAnsiTheme="majorBidi" w:cstheme="majorBidi" w:hint="cs"/>
          <w:szCs w:val="24"/>
          <w:u w:val="none"/>
          <w:rtl/>
        </w:rPr>
        <w:t xml:space="preserve"> </w:t>
      </w:r>
    </w:p>
    <w:p w:rsidR="000814C6" w:rsidRPr="00881B70" w:rsidRDefault="000814C6" w:rsidP="000814C6">
      <w:pPr>
        <w:pStyle w:val="afb"/>
        <w:spacing w:before="120"/>
        <w:ind w:left="1112"/>
        <w:contextualSpacing w:val="0"/>
        <w:jc w:val="both"/>
        <w:rPr>
          <w:rFonts w:asciiTheme="majorBidi" w:hAnsiTheme="majorBidi" w:cstheme="majorBidi"/>
          <w:szCs w:val="24"/>
          <w:rtl/>
        </w:rPr>
      </w:pPr>
      <w:r w:rsidRPr="00881B70">
        <w:rPr>
          <w:rFonts w:ascii="Arial" w:hAnsi="Arial" w:hint="cs"/>
          <w:szCs w:val="24"/>
          <w:rtl/>
        </w:rPr>
        <w:t xml:space="preserve">אם המציע הינו תאגיד מסוג </w:t>
      </w:r>
      <w:r>
        <w:rPr>
          <w:rFonts w:ascii="Arial" w:hAnsi="Arial" w:hint="cs"/>
          <w:szCs w:val="24"/>
          <w:rtl/>
        </w:rPr>
        <w:t>עמותה, עליו</w:t>
      </w:r>
      <w:r w:rsidRPr="00881B70">
        <w:rPr>
          <w:rFonts w:ascii="Arial" w:hAnsi="Arial" w:hint="cs"/>
          <w:szCs w:val="24"/>
          <w:rtl/>
        </w:rPr>
        <w:t xml:space="preserve"> לצרף להצעתו אישור משנת 2013 בדבר </w:t>
      </w:r>
      <w:r w:rsidRPr="00881B70">
        <w:rPr>
          <w:rFonts w:ascii="Arial" w:hAnsi="Arial" w:hint="cs"/>
          <w:b/>
          <w:bCs/>
          <w:szCs w:val="24"/>
          <w:rtl/>
        </w:rPr>
        <w:t>"ניהול תקין"</w:t>
      </w:r>
      <w:r w:rsidRPr="00881B70">
        <w:rPr>
          <w:rFonts w:ascii="Arial" w:hAnsi="Arial" w:hint="cs"/>
          <w:szCs w:val="24"/>
          <w:rtl/>
        </w:rPr>
        <w:t xml:space="preserve"> מרשם העמותות.</w:t>
      </w:r>
    </w:p>
    <w:p w:rsidR="000814C6" w:rsidRDefault="000814C6" w:rsidP="000814C6">
      <w:pPr>
        <w:pStyle w:val="afb"/>
        <w:spacing w:before="120"/>
        <w:ind w:left="1112"/>
        <w:contextualSpacing w:val="0"/>
        <w:jc w:val="both"/>
        <w:rPr>
          <w:rFonts w:ascii="Arial" w:hAnsi="Arial"/>
          <w:szCs w:val="24"/>
          <w:rtl/>
        </w:rPr>
      </w:pPr>
      <w:r>
        <w:rPr>
          <w:rFonts w:ascii="Arial" w:hAnsi="Arial" w:hint="cs"/>
          <w:szCs w:val="24"/>
          <w:rtl/>
        </w:rPr>
        <w:lastRenderedPageBreak/>
        <w:t xml:space="preserve">אם המציע הינו תאגיד מסוג אגודה שיתופית, עליו לצרף להצעתו </w:t>
      </w:r>
      <w:r w:rsidRPr="00881B70">
        <w:rPr>
          <w:rFonts w:ascii="Arial" w:hAnsi="Arial"/>
          <w:b/>
          <w:bCs/>
          <w:szCs w:val="24"/>
          <w:rtl/>
        </w:rPr>
        <w:t>אישור</w:t>
      </w:r>
      <w:r w:rsidRPr="00881B70">
        <w:rPr>
          <w:rFonts w:ascii="Arial" w:hAnsi="Arial" w:hint="cs"/>
          <w:b/>
          <w:bCs/>
          <w:szCs w:val="24"/>
          <w:rtl/>
        </w:rPr>
        <w:t xml:space="preserve"> מרשם האגודות השיתופיות</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rsidR="000814C6" w:rsidRPr="00E72DD1" w:rsidRDefault="000814C6" w:rsidP="000814C6">
      <w:pPr>
        <w:pStyle w:val="afb"/>
        <w:numPr>
          <w:ilvl w:val="0"/>
          <w:numId w:val="32"/>
        </w:numPr>
        <w:spacing w:before="120"/>
        <w:contextualSpacing w:val="0"/>
        <w:jc w:val="both"/>
        <w:rPr>
          <w:rFonts w:ascii="Arial" w:hAnsi="Arial"/>
          <w:b/>
          <w:bCs/>
          <w:szCs w:val="24"/>
          <w:u w:val="single"/>
        </w:rPr>
      </w:pPr>
      <w:r w:rsidRPr="00E72DD1">
        <w:rPr>
          <w:rFonts w:ascii="Arial" w:hAnsi="Arial" w:hint="cs"/>
          <w:b/>
          <w:bCs/>
          <w:szCs w:val="24"/>
          <w:u w:val="single"/>
          <w:rtl/>
        </w:rPr>
        <w:t>ערבות מציע</w:t>
      </w:r>
    </w:p>
    <w:p w:rsidR="000814C6" w:rsidRDefault="000814C6" w:rsidP="000814C6">
      <w:pPr>
        <w:pStyle w:val="afb"/>
        <w:spacing w:before="120"/>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3D78FC">
        <w:rPr>
          <w:rFonts w:ascii="Arial" w:hAnsi="Arial" w:hint="eastAsia"/>
          <w:b/>
          <w:bCs/>
          <w:szCs w:val="24"/>
          <w:rtl/>
        </w:rPr>
        <w:t>ע</w:t>
      </w:r>
      <w:r w:rsidRPr="003D78FC">
        <w:rPr>
          <w:rFonts w:ascii="Arial" w:hAnsi="Arial"/>
          <w:b/>
          <w:bCs/>
          <w:szCs w:val="24"/>
          <w:rtl/>
        </w:rPr>
        <w:t>"</w:t>
      </w:r>
      <w:r w:rsidRPr="003D78FC">
        <w:rPr>
          <w:rFonts w:ascii="Arial" w:hAnsi="Arial" w:hint="eastAsia"/>
          <w:b/>
          <w:bCs/>
          <w:szCs w:val="24"/>
          <w:rtl/>
        </w:rPr>
        <w:t>ס</w:t>
      </w:r>
      <w:r w:rsidRPr="003D78FC">
        <w:rPr>
          <w:rFonts w:ascii="Arial" w:hAnsi="Arial"/>
          <w:b/>
          <w:bCs/>
          <w:szCs w:val="24"/>
          <w:rtl/>
        </w:rPr>
        <w:t xml:space="preserve"> </w:t>
      </w:r>
      <w:r w:rsidRPr="003D78FC">
        <w:rPr>
          <w:rFonts w:ascii="Arial" w:hAnsi="Arial" w:hint="cs"/>
          <w:b/>
          <w:bCs/>
          <w:szCs w:val="24"/>
          <w:rtl/>
        </w:rPr>
        <w:t xml:space="preserve">75,000 ₪ </w:t>
      </w:r>
      <w:r w:rsidRPr="003D78FC">
        <w:rPr>
          <w:rFonts w:ascii="Arial" w:hAnsi="Arial"/>
          <w:b/>
          <w:bCs/>
          <w:szCs w:val="24"/>
          <w:rtl/>
        </w:rPr>
        <w:t xml:space="preserve"> (במילים: </w:t>
      </w:r>
      <w:r w:rsidRPr="003D78FC">
        <w:rPr>
          <w:rFonts w:ascii="Arial" w:hAnsi="Arial" w:hint="cs"/>
          <w:b/>
          <w:bCs/>
          <w:szCs w:val="24"/>
          <w:rtl/>
        </w:rPr>
        <w:t>שבעים וחמישה אלף ₪ בלבד</w:t>
      </w:r>
      <w:r w:rsidRPr="003D78FC">
        <w:rPr>
          <w:rFonts w:ascii="Arial" w:hAnsi="Arial"/>
          <w:b/>
          <w:bCs/>
          <w:szCs w:val="24"/>
          <w:rtl/>
        </w:rPr>
        <w:t>)</w:t>
      </w:r>
      <w:r w:rsidRPr="003D78FC">
        <w:rPr>
          <w:rFonts w:ascii="Arial" w:hAnsi="Arial" w:hint="cs"/>
          <w:b/>
          <w:bCs/>
          <w:szCs w:val="24"/>
          <w:rtl/>
        </w:rPr>
        <w:t>.</w:t>
      </w:r>
    </w:p>
    <w:p w:rsidR="000814C6" w:rsidRDefault="000814C6" w:rsidP="000814C6">
      <w:pPr>
        <w:pStyle w:val="afb"/>
        <w:spacing w:before="120"/>
        <w:ind w:left="1112"/>
        <w:contextualSpacing w:val="0"/>
        <w:jc w:val="both"/>
        <w:rPr>
          <w:rFonts w:ascii="Arial" w:hAnsi="Arial"/>
          <w:szCs w:val="24"/>
          <w:rtl/>
        </w:rPr>
      </w:pPr>
      <w:r w:rsidRPr="00DD17B7">
        <w:rPr>
          <w:rFonts w:ascii="Arial" w:hAnsi="Arial"/>
          <w:szCs w:val="24"/>
          <w:rtl/>
        </w:rPr>
        <w:t xml:space="preserve">נוסח הערבות יהיה </w:t>
      </w:r>
      <w:r w:rsidRPr="0057425C">
        <w:rPr>
          <w:rFonts w:ascii="Arial" w:hAnsi="Arial"/>
          <w:szCs w:val="24"/>
          <w:rtl/>
        </w:rPr>
        <w:t xml:space="preserve">כמפורט </w:t>
      </w:r>
      <w:r w:rsidRPr="0057425C">
        <w:rPr>
          <w:rFonts w:ascii="Arial" w:hAnsi="Arial" w:hint="eastAsia"/>
          <w:b/>
          <w:bCs/>
          <w:szCs w:val="24"/>
          <w:rtl/>
        </w:rPr>
        <w:t>בנספח</w:t>
      </w:r>
      <w:r w:rsidRPr="0057425C">
        <w:rPr>
          <w:rFonts w:ascii="Arial" w:hAnsi="Arial"/>
          <w:b/>
          <w:bCs/>
          <w:szCs w:val="24"/>
          <w:rtl/>
        </w:rPr>
        <w:t xml:space="preserve"> </w:t>
      </w:r>
      <w:r w:rsidRPr="0057425C">
        <w:rPr>
          <w:rFonts w:ascii="Arial" w:hAnsi="Arial" w:hint="cs"/>
          <w:b/>
          <w:bCs/>
          <w:szCs w:val="24"/>
          <w:rtl/>
        </w:rPr>
        <w:t>ג</w:t>
      </w:r>
      <w:r w:rsidRPr="0057425C">
        <w:rPr>
          <w:rFonts w:ascii="Arial" w:hAnsi="Arial"/>
          <w:b/>
          <w:bCs/>
          <w:szCs w:val="24"/>
          <w:rtl/>
        </w:rPr>
        <w:t>'</w:t>
      </w:r>
      <w:r w:rsidRPr="0057425C">
        <w:rPr>
          <w:rFonts w:ascii="Arial" w:hAnsi="Arial"/>
          <w:szCs w:val="24"/>
          <w:rtl/>
        </w:rPr>
        <w:t xml:space="preserve"> המצורף למכרז והיא תיחתם על-ידי מורשי חתימה מטעם הבנק / חב' הביטוח. תוקפה</w:t>
      </w:r>
      <w:r w:rsidRPr="00DD17B7">
        <w:rPr>
          <w:rFonts w:ascii="Arial" w:hAnsi="Arial"/>
          <w:szCs w:val="24"/>
          <w:rtl/>
        </w:rPr>
        <w:t xml:space="preserve"> יהיה </w:t>
      </w:r>
      <w:r w:rsidRPr="003D78FC">
        <w:rPr>
          <w:rFonts w:ascii="Arial" w:hAnsi="Arial"/>
          <w:b/>
          <w:bCs/>
          <w:szCs w:val="24"/>
          <w:rtl/>
        </w:rPr>
        <w:t>מ</w:t>
      </w:r>
      <w:r w:rsidRPr="003D78FC">
        <w:rPr>
          <w:rFonts w:ascii="Arial" w:hAnsi="Arial" w:hint="cs"/>
          <w:b/>
          <w:bCs/>
          <w:szCs w:val="24"/>
          <w:rtl/>
        </w:rPr>
        <w:t>המועד האחרון להגשת הצעות</w:t>
      </w:r>
      <w:r>
        <w:rPr>
          <w:rFonts w:ascii="Arial" w:hAnsi="Arial" w:hint="cs"/>
          <w:szCs w:val="24"/>
          <w:rtl/>
        </w:rPr>
        <w:t xml:space="preserve">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Pr="00BD74E7">
        <w:rPr>
          <w:rFonts w:ascii="Arial" w:hAnsi="Arial" w:hint="cs"/>
          <w:b/>
          <w:bCs/>
          <w:szCs w:val="24"/>
          <w:rtl/>
        </w:rPr>
        <w:t>2.3.14</w:t>
      </w:r>
      <w:r w:rsidRPr="00BD74E7">
        <w:rPr>
          <w:rFonts w:ascii="Arial" w:hAnsi="Arial"/>
          <w:szCs w:val="24"/>
          <w:rtl/>
        </w:rPr>
        <w:t>.</w:t>
      </w:r>
    </w:p>
    <w:p w:rsidR="000814C6" w:rsidRPr="007700D0" w:rsidRDefault="000814C6" w:rsidP="000814C6">
      <w:pPr>
        <w:pStyle w:val="afb"/>
        <w:numPr>
          <w:ilvl w:val="1"/>
          <w:numId w:val="33"/>
        </w:numPr>
        <w:spacing w:before="120"/>
        <w:contextualSpacing w:val="0"/>
        <w:jc w:val="both"/>
        <w:rPr>
          <w:rFonts w:ascii="Arial" w:hAnsi="Arial"/>
          <w:szCs w:val="24"/>
        </w:rPr>
      </w:pPr>
      <w:r w:rsidRPr="007700D0">
        <w:rPr>
          <w:rFonts w:hint="eastAsia"/>
          <w:szCs w:val="24"/>
          <w:rtl/>
        </w:rPr>
        <w:t>ערבות</w:t>
      </w:r>
      <w:r w:rsidRPr="007700D0">
        <w:rPr>
          <w:szCs w:val="24"/>
          <w:rtl/>
        </w:rPr>
        <w:t xml:space="preserve"> מחברת הביטוח תינתן מחברה שברשותה רישיון לעסוק בביטוח ע"פ חוק הפיקוח על נכסי הביטוח, </w:t>
      </w:r>
      <w:proofErr w:type="spellStart"/>
      <w:r w:rsidRPr="007700D0">
        <w:rPr>
          <w:szCs w:val="24"/>
          <w:rtl/>
        </w:rPr>
        <w:t>התשמ"א</w:t>
      </w:r>
      <w:proofErr w:type="spellEnd"/>
      <w:r w:rsidRPr="007700D0">
        <w:rPr>
          <w:szCs w:val="24"/>
          <w:rtl/>
        </w:rPr>
        <w:t>- 1981. החתימה על ערבות זו תהיה של חברת הביטוח ולא של סוכן מטעמה</w:t>
      </w:r>
      <w:r w:rsidRPr="007700D0">
        <w:rPr>
          <w:rFonts w:hint="cs"/>
          <w:szCs w:val="24"/>
          <w:rtl/>
        </w:rPr>
        <w:t xml:space="preserve">, מתוך רשימת החברות שמפורטת בהוראה מס' 7.7.1. הודעה 7.7.1.3 והעדכונים לה המופיעים מעת לעת להלן קישור להוראה המעודכנת: </w:t>
      </w:r>
    </w:p>
    <w:p w:rsidR="000814C6" w:rsidRPr="007700D0" w:rsidRDefault="00425CDB" w:rsidP="000814C6">
      <w:pPr>
        <w:spacing w:before="120"/>
        <w:ind w:left="1800"/>
        <w:jc w:val="both"/>
        <w:rPr>
          <w:rFonts w:ascii="Arial" w:hAnsi="Arial"/>
          <w:szCs w:val="24"/>
        </w:rPr>
      </w:pPr>
      <w:hyperlink r:id="rId14" w:history="1">
        <w:r w:rsidR="000814C6" w:rsidRPr="007700D0">
          <w:rPr>
            <w:rStyle w:val="Hyperlink"/>
            <w:szCs w:val="24"/>
          </w:rPr>
          <w:t>http://takam.mof.gov.il/doc/hashkal/horaot.nsf</w:t>
        </w:r>
      </w:hyperlink>
    </w:p>
    <w:p w:rsidR="000814C6" w:rsidRDefault="000814C6" w:rsidP="000814C6">
      <w:pPr>
        <w:pStyle w:val="afb"/>
        <w:numPr>
          <w:ilvl w:val="1"/>
          <w:numId w:val="33"/>
        </w:numPr>
        <w:spacing w:before="120"/>
        <w:contextualSpacing w:val="0"/>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w:t>
      </w:r>
      <w:proofErr w:type="spellStart"/>
      <w:r w:rsidRPr="00725552">
        <w:rPr>
          <w:szCs w:val="24"/>
          <w:rtl/>
        </w:rPr>
        <w:t>ות</w:t>
      </w:r>
      <w:proofErr w:type="spellEnd"/>
      <w:r w:rsidRPr="00725552">
        <w:rPr>
          <w:szCs w:val="24"/>
          <w:rtl/>
        </w:rPr>
        <w:t xml:space="preserve">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0814C6" w:rsidRDefault="000814C6" w:rsidP="000814C6">
      <w:pPr>
        <w:pStyle w:val="afb"/>
        <w:numPr>
          <w:ilvl w:val="1"/>
          <w:numId w:val="33"/>
        </w:numPr>
        <w:spacing w:before="120"/>
        <w:contextualSpacing w:val="0"/>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rsidR="000814C6" w:rsidRDefault="000814C6" w:rsidP="000814C6">
      <w:pPr>
        <w:pStyle w:val="afb"/>
        <w:numPr>
          <w:ilvl w:val="1"/>
          <w:numId w:val="33"/>
        </w:numPr>
        <w:spacing w:before="120"/>
        <w:contextualSpacing w:val="0"/>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rsidR="000814C6" w:rsidRDefault="000814C6" w:rsidP="000814C6">
      <w:pPr>
        <w:pStyle w:val="afb"/>
        <w:numPr>
          <w:ilvl w:val="1"/>
          <w:numId w:val="33"/>
        </w:numPr>
        <w:spacing w:before="120"/>
        <w:contextualSpacing w:val="0"/>
        <w:jc w:val="both"/>
        <w:rPr>
          <w:szCs w:val="24"/>
          <w:rtl/>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rsidR="000814C6" w:rsidRDefault="00425CDB" w:rsidP="000814C6">
      <w:pPr>
        <w:pStyle w:val="afb"/>
        <w:spacing w:before="120"/>
        <w:ind w:left="1429"/>
        <w:contextualSpacing w:val="0"/>
        <w:jc w:val="both"/>
        <w:rPr>
          <w:szCs w:val="24"/>
          <w:rtl/>
        </w:rPr>
      </w:pPr>
      <w:r w:rsidRPr="00425CDB">
        <w:rPr>
          <w:rFonts w:ascii="Arial" w:hAnsi="Arial"/>
          <w:noProof/>
          <w:szCs w:val="24"/>
          <w:rtl/>
        </w:rPr>
      </w:r>
      <w:r w:rsidRPr="00425CDB">
        <w:rPr>
          <w:rFonts w:ascii="Arial" w:hAnsi="Arial"/>
          <w:noProof/>
          <w:szCs w:val="24"/>
        </w:rPr>
        <w:pict>
          <v:shapetype id="_x0000_t202" coordsize="21600,21600" o:spt="202" path="m,l,21600r21600,l21600,xe">
            <v:stroke joinstyle="miter"/>
            <v:path gradientshapeok="t" o:connecttype="rect"/>
          </v:shapetype>
          <v:shape id="Text Box 8" o:spid="_x0000_s1026" type="#_x0000_t202" style="width:5in;height:36.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" filled="f">
            <v:textbox>
              <w:txbxContent>
                <w:p w:rsidR="000814C6" w:rsidRPr="00745614" w:rsidRDefault="000814C6" w:rsidP="000814C6">
                  <w:pPr>
                    <w:spacing w:before="120"/>
                    <w:jc w:val="both"/>
                    <w:rPr>
                      <w:rFonts w:ascii="Arial" w:hAnsi="Arial"/>
                      <w:b/>
                      <w:bCs/>
                      <w:szCs w:val="24"/>
                    </w:rPr>
                  </w:pPr>
                  <w:r w:rsidRPr="00745614">
                    <w:rPr>
                      <w:rFonts w:hint="eastAsia"/>
                      <w:b/>
                      <w:bCs/>
                      <w:szCs w:val="24"/>
                      <w:rtl/>
                    </w:rPr>
                    <w:t>יובהר</w:t>
                  </w:r>
                  <w:r w:rsidRPr="00745614">
                    <w:rPr>
                      <w:b/>
                      <w:bCs/>
                      <w:szCs w:val="24"/>
                      <w:rtl/>
                    </w:rPr>
                    <w:t xml:space="preserve"> כי סטייה מהנוסח המפורט </w:t>
                  </w:r>
                  <w:r w:rsidRPr="0057425C">
                    <w:rPr>
                      <w:b/>
                      <w:bCs/>
                      <w:szCs w:val="24"/>
                      <w:rtl/>
                    </w:rPr>
                    <w:t xml:space="preserve">לערבות </w:t>
                  </w:r>
                  <w:r w:rsidRPr="0057425C">
                    <w:rPr>
                      <w:rFonts w:hint="eastAsia"/>
                      <w:b/>
                      <w:bCs/>
                      <w:szCs w:val="24"/>
                      <w:rtl/>
                    </w:rPr>
                    <w:t>בנספח</w:t>
                  </w:r>
                  <w:r w:rsidRPr="0057425C">
                    <w:rPr>
                      <w:b/>
                      <w:bCs/>
                      <w:szCs w:val="24"/>
                      <w:rtl/>
                    </w:rPr>
                    <w:t xml:space="preserve"> </w:t>
                  </w:r>
                  <w:r w:rsidRPr="0057425C">
                    <w:rPr>
                      <w:rFonts w:hint="cs"/>
                      <w:b/>
                      <w:bCs/>
                      <w:szCs w:val="24"/>
                      <w:rtl/>
                    </w:rPr>
                    <w:t>ג</w:t>
                  </w:r>
                  <w:r w:rsidRPr="0057425C">
                    <w:rPr>
                      <w:b/>
                      <w:bCs/>
                      <w:szCs w:val="24"/>
                      <w:rtl/>
                    </w:rPr>
                    <w:t>'</w:t>
                  </w:r>
                  <w:r w:rsidRPr="00745614">
                    <w:rPr>
                      <w:b/>
                      <w:bCs/>
                      <w:szCs w:val="24"/>
                      <w:rtl/>
                    </w:rPr>
                    <w:t xml:space="preserve"> </w:t>
                  </w:r>
                  <w:r w:rsidRPr="00745614">
                    <w:rPr>
                      <w:rFonts w:hint="eastAsia"/>
                      <w:b/>
                      <w:bCs/>
                      <w:szCs w:val="24"/>
                      <w:rtl/>
                    </w:rPr>
                    <w:t>עלולה</w:t>
                  </w:r>
                  <w:r w:rsidRPr="00745614">
                    <w:rPr>
                      <w:b/>
                      <w:bCs/>
                      <w:szCs w:val="24"/>
                      <w:rtl/>
                    </w:rPr>
                    <w:t xml:space="preserve"> </w:t>
                  </w:r>
                  <w:r w:rsidRPr="00745614">
                    <w:rPr>
                      <w:rFonts w:hint="eastAsia"/>
                      <w:b/>
                      <w:bCs/>
                      <w:szCs w:val="24"/>
                      <w:rtl/>
                    </w:rPr>
                    <w:t>לה</w:t>
                  </w:r>
                  <w:r w:rsidRPr="00745614">
                    <w:rPr>
                      <w:b/>
                      <w:bCs/>
                      <w:szCs w:val="24"/>
                      <w:rtl/>
                    </w:rPr>
                    <w:t>ביא לפסילת ההצעה</w:t>
                  </w:r>
                  <w:r w:rsidRPr="00745614">
                    <w:rPr>
                      <w:rFonts w:hint="cs"/>
                      <w:b/>
                      <w:bCs/>
                      <w:szCs w:val="24"/>
                      <w:rtl/>
                    </w:rPr>
                    <w:t>.</w:t>
                  </w:r>
                </w:p>
                <w:p w:rsidR="000814C6" w:rsidRPr="00745614" w:rsidRDefault="000814C6" w:rsidP="000814C6"/>
              </w:txbxContent>
            </v:textbox>
            <w10:wrap type="none" anchorx="page"/>
            <w10:anchorlock/>
          </v:shape>
        </w:pict>
      </w:r>
    </w:p>
    <w:p w:rsidR="000814C6" w:rsidRPr="00190272" w:rsidRDefault="000814C6" w:rsidP="000814C6">
      <w:pPr>
        <w:pStyle w:val="afb"/>
        <w:numPr>
          <w:ilvl w:val="0"/>
          <w:numId w:val="32"/>
        </w:numPr>
        <w:spacing w:before="120"/>
        <w:ind w:hanging="357"/>
        <w:contextualSpacing w:val="0"/>
        <w:jc w:val="both"/>
        <w:rPr>
          <w:rFonts w:ascii="Arial" w:hAnsi="Arial"/>
          <w:b/>
          <w:bCs/>
          <w:szCs w:val="24"/>
          <w:rtl/>
        </w:rPr>
      </w:pPr>
      <w:r w:rsidRPr="00993CCC">
        <w:rPr>
          <w:rFonts w:ascii="Arial" w:hAnsi="Arial"/>
          <w:szCs w:val="24"/>
          <w:rtl/>
        </w:rPr>
        <w:t xml:space="preserve">המציע עומד בדרישות לפי חוק עסקאות גופים ציבוריים, </w:t>
      </w:r>
      <w:proofErr w:type="spellStart"/>
      <w:r w:rsidRPr="00993CCC">
        <w:rPr>
          <w:rFonts w:ascii="Arial" w:hAnsi="Arial"/>
          <w:szCs w:val="24"/>
          <w:rtl/>
        </w:rPr>
        <w:t>התשל"ו</w:t>
      </w:r>
      <w:proofErr w:type="spellEnd"/>
      <w:r w:rsidRPr="00993CCC">
        <w:rPr>
          <w:rFonts w:ascii="Arial" w:hAnsi="Arial"/>
          <w:szCs w:val="24"/>
          <w:rtl/>
        </w:rPr>
        <w:t>- 1976. להוכחת עמידה בתנאי זה יש לצרף להצעה:</w:t>
      </w:r>
    </w:p>
    <w:p w:rsidR="000814C6" w:rsidRDefault="000814C6" w:rsidP="000814C6">
      <w:pPr>
        <w:pStyle w:val="afb"/>
        <w:spacing w:before="120"/>
        <w:ind w:left="1112"/>
        <w:contextualSpacing w:val="0"/>
        <w:jc w:val="both"/>
        <w:rPr>
          <w:rFonts w:ascii="Arial" w:hAnsi="Arial"/>
          <w:szCs w:val="24"/>
          <w:rtl/>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xml:space="preserve"> – 1976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אישורים אלה ייבדקו ויאומתו ע"י חשבות המשרד מול מערכת המידע של רשות המיסים.</w:t>
      </w:r>
    </w:p>
    <w:p w:rsidR="000814C6" w:rsidRPr="007B156B" w:rsidRDefault="000814C6" w:rsidP="000814C6">
      <w:pPr>
        <w:pStyle w:val="afb"/>
        <w:numPr>
          <w:ilvl w:val="0"/>
          <w:numId w:val="32"/>
        </w:numPr>
        <w:spacing w:before="120"/>
        <w:contextualSpacing w:val="0"/>
        <w:jc w:val="both"/>
        <w:rPr>
          <w:rFonts w:ascii="Arial" w:hAnsi="Arial"/>
          <w:szCs w:val="24"/>
          <w:rtl/>
        </w:rPr>
      </w:pPr>
      <w:r w:rsidRPr="007B156B">
        <w:rPr>
          <w:rFonts w:ascii="Arial" w:hAnsi="Arial" w:hint="cs"/>
          <w:b/>
          <w:bCs/>
          <w:szCs w:val="24"/>
          <w:rtl/>
        </w:rPr>
        <w:t xml:space="preserve">על המציע לצרף להצעתו </w:t>
      </w:r>
      <w:r w:rsidRPr="007B156B">
        <w:rPr>
          <w:rFonts w:ascii="Arial" w:hAnsi="Arial"/>
          <w:b/>
          <w:bCs/>
          <w:szCs w:val="24"/>
          <w:rtl/>
        </w:rPr>
        <w:t>תצהיר בדבר עבירות לפי חוק עובדים זרים וחוק שכר מינימום</w:t>
      </w:r>
      <w:r w:rsidRPr="00190272">
        <w:rPr>
          <w:rFonts w:ascii="Arial" w:hAnsi="Arial"/>
          <w:szCs w:val="24"/>
          <w:rtl/>
        </w:rPr>
        <w:t xml:space="preserve">, מאושר ע"י עו"ד, עפ"י חוק עסקאות גופים ציבוריים, </w:t>
      </w:r>
      <w:proofErr w:type="spellStart"/>
      <w:r w:rsidRPr="00190272">
        <w:rPr>
          <w:rFonts w:ascii="Arial" w:hAnsi="Arial"/>
          <w:szCs w:val="24"/>
          <w:rtl/>
        </w:rPr>
        <w:t>התשל"ו</w:t>
      </w:r>
      <w:proofErr w:type="spellEnd"/>
      <w:r w:rsidRPr="00190272">
        <w:rPr>
          <w:rFonts w:ascii="Arial" w:hAnsi="Arial"/>
          <w:szCs w:val="24"/>
          <w:rtl/>
        </w:rPr>
        <w:t xml:space="preserve"> – 1976 בנוסח המצ"ב למכרז </w:t>
      </w:r>
      <w:r w:rsidRPr="00190272">
        <w:rPr>
          <w:rFonts w:ascii="Arial" w:hAnsi="Arial"/>
          <w:b/>
          <w:bCs/>
          <w:szCs w:val="24"/>
          <w:rtl/>
        </w:rPr>
        <w:t xml:space="preserve">כנספח </w:t>
      </w:r>
      <w:r w:rsidRPr="007B156B">
        <w:rPr>
          <w:rFonts w:ascii="Arial" w:hAnsi="Arial" w:hint="eastAsia"/>
          <w:b/>
          <w:bCs/>
          <w:szCs w:val="24"/>
          <w:rtl/>
        </w:rPr>
        <w:t>ד</w:t>
      </w:r>
      <w:r w:rsidRPr="007B156B">
        <w:rPr>
          <w:rFonts w:ascii="Arial" w:hAnsi="Arial"/>
          <w:b/>
          <w:bCs/>
          <w:szCs w:val="24"/>
          <w:rtl/>
        </w:rPr>
        <w:t>'.</w:t>
      </w:r>
    </w:p>
    <w:p w:rsidR="000814C6" w:rsidRPr="007B156B" w:rsidRDefault="000814C6" w:rsidP="000814C6">
      <w:pPr>
        <w:pStyle w:val="afb"/>
        <w:numPr>
          <w:ilvl w:val="0"/>
          <w:numId w:val="32"/>
        </w:numPr>
        <w:spacing w:before="120"/>
        <w:ind w:hanging="357"/>
        <w:contextualSpacing w:val="0"/>
        <w:jc w:val="both"/>
        <w:rPr>
          <w:rFonts w:ascii="Arial" w:hAnsi="Arial"/>
          <w:szCs w:val="24"/>
          <w:rtl/>
        </w:rPr>
      </w:pPr>
      <w:r w:rsidRPr="007B156B">
        <w:rPr>
          <w:rFonts w:ascii="Arial" w:hAnsi="Arial"/>
          <w:szCs w:val="24"/>
          <w:rtl/>
        </w:rPr>
        <w:t>המציע משלם לעובדיו תנאים סוציאליים בהתאם להוראות כל דין. להוכחת עמידה בתנאי זה על המציע לצרף להצעתו, תצהיר</w:t>
      </w:r>
      <w:r w:rsidRPr="00190272">
        <w:rPr>
          <w:rFonts w:ascii="Arial" w:hAnsi="Arial" w:hint="cs"/>
          <w:szCs w:val="24"/>
          <w:rtl/>
        </w:rPr>
        <w:t xml:space="preserve"> חתום ומאושר על ידי עורך דין </w:t>
      </w:r>
      <w:r w:rsidRPr="00190272">
        <w:rPr>
          <w:rFonts w:ascii="Arial" w:hAnsi="Arial"/>
          <w:szCs w:val="24"/>
          <w:rtl/>
        </w:rPr>
        <w:t xml:space="preserve">וכן התחייבות </w:t>
      </w:r>
      <w:r w:rsidRPr="007B156B">
        <w:rPr>
          <w:rFonts w:ascii="Arial" w:hAnsi="Arial" w:hint="eastAsia"/>
          <w:szCs w:val="24"/>
          <w:rtl/>
        </w:rPr>
        <w:t>חתומה</w:t>
      </w:r>
      <w:r w:rsidRPr="007B156B">
        <w:rPr>
          <w:rFonts w:ascii="Arial" w:hAnsi="Arial"/>
          <w:szCs w:val="24"/>
          <w:rtl/>
        </w:rPr>
        <w:t xml:space="preserve"> לקיום חוקי עבודה בהתאם לנוסח המצ"ב </w:t>
      </w:r>
      <w:r w:rsidRPr="007B156B">
        <w:rPr>
          <w:rFonts w:ascii="Arial" w:hAnsi="Arial"/>
          <w:b/>
          <w:bCs/>
          <w:szCs w:val="24"/>
          <w:rtl/>
        </w:rPr>
        <w:t xml:space="preserve">כנספח </w:t>
      </w:r>
      <w:r w:rsidRPr="007B156B">
        <w:rPr>
          <w:rFonts w:ascii="Arial" w:hAnsi="Arial" w:hint="eastAsia"/>
          <w:b/>
          <w:bCs/>
          <w:szCs w:val="24"/>
          <w:rtl/>
        </w:rPr>
        <w:t>ה</w:t>
      </w:r>
      <w:r w:rsidRPr="007B156B">
        <w:rPr>
          <w:rFonts w:ascii="Arial" w:hAnsi="Arial"/>
          <w:b/>
          <w:bCs/>
          <w:szCs w:val="24"/>
          <w:rtl/>
        </w:rPr>
        <w:t>'</w:t>
      </w:r>
      <w:r w:rsidRPr="007B156B">
        <w:rPr>
          <w:rFonts w:ascii="Arial" w:hAnsi="Arial"/>
          <w:szCs w:val="24"/>
          <w:rtl/>
        </w:rPr>
        <w:t>.</w:t>
      </w:r>
    </w:p>
    <w:p w:rsidR="000814C6" w:rsidRPr="007B156B" w:rsidRDefault="000814C6" w:rsidP="000814C6">
      <w:pPr>
        <w:pStyle w:val="afb"/>
        <w:numPr>
          <w:ilvl w:val="0"/>
          <w:numId w:val="32"/>
        </w:numPr>
        <w:spacing w:before="120"/>
        <w:ind w:hanging="357"/>
        <w:contextualSpacing w:val="0"/>
        <w:jc w:val="both"/>
        <w:rPr>
          <w:rFonts w:ascii="Arial" w:hAnsi="Arial"/>
          <w:szCs w:val="24"/>
        </w:rPr>
      </w:pPr>
      <w:r w:rsidRPr="007B156B">
        <w:rPr>
          <w:rFonts w:ascii="Arial" w:hAnsi="Arial" w:hint="cs"/>
          <w:szCs w:val="24"/>
          <w:rtl/>
        </w:rPr>
        <w:t xml:space="preserve">על המציע לצרף להצעתו </w:t>
      </w:r>
      <w:r w:rsidRPr="007B156B">
        <w:rPr>
          <w:rFonts w:ascii="Arial" w:hAnsi="Arial"/>
          <w:szCs w:val="24"/>
          <w:rtl/>
        </w:rPr>
        <w:t>התחייבות לעשות שימוש לצורך המכרז אך ורק בתוכנות מקוריות</w:t>
      </w:r>
      <w:r w:rsidRPr="00190272">
        <w:rPr>
          <w:rFonts w:ascii="Arial" w:hAnsi="Arial" w:hint="cs"/>
          <w:szCs w:val="24"/>
          <w:rtl/>
        </w:rPr>
        <w:t>,</w:t>
      </w:r>
      <w:r w:rsidRPr="00190272">
        <w:rPr>
          <w:rFonts w:ascii="Arial" w:hAnsi="Arial"/>
          <w:szCs w:val="24"/>
          <w:rtl/>
        </w:rPr>
        <w:t xml:space="preserve"> בנוסח המצ"ב למכרז </w:t>
      </w:r>
      <w:r w:rsidRPr="00190272">
        <w:rPr>
          <w:rFonts w:ascii="Arial" w:hAnsi="Arial"/>
          <w:b/>
          <w:bCs/>
          <w:szCs w:val="24"/>
          <w:rtl/>
        </w:rPr>
        <w:t xml:space="preserve">כנספח </w:t>
      </w:r>
      <w:r w:rsidRPr="007B156B">
        <w:rPr>
          <w:rFonts w:ascii="Arial" w:hAnsi="Arial" w:hint="eastAsia"/>
          <w:b/>
          <w:bCs/>
          <w:szCs w:val="24"/>
          <w:rtl/>
        </w:rPr>
        <w:t>ו</w:t>
      </w:r>
      <w:r w:rsidRPr="007B156B">
        <w:rPr>
          <w:rFonts w:ascii="Arial" w:hAnsi="Arial"/>
          <w:b/>
          <w:bCs/>
          <w:szCs w:val="24"/>
          <w:rtl/>
        </w:rPr>
        <w:t>'</w:t>
      </w:r>
      <w:r w:rsidRPr="007B156B">
        <w:rPr>
          <w:rFonts w:ascii="Arial" w:hAnsi="Arial"/>
          <w:szCs w:val="24"/>
          <w:rtl/>
        </w:rPr>
        <w:t xml:space="preserve">. </w:t>
      </w:r>
    </w:p>
    <w:p w:rsidR="000814C6" w:rsidRPr="006610F2" w:rsidRDefault="000814C6" w:rsidP="000814C6">
      <w:pPr>
        <w:pStyle w:val="afb"/>
        <w:numPr>
          <w:ilvl w:val="0"/>
          <w:numId w:val="32"/>
        </w:numPr>
        <w:spacing w:before="120"/>
        <w:ind w:left="1111" w:hanging="357"/>
        <w:contextualSpacing w:val="0"/>
        <w:jc w:val="both"/>
        <w:rPr>
          <w:rFonts w:ascii="Arial" w:hAnsi="Arial"/>
          <w:szCs w:val="24"/>
          <w:u w:val="single"/>
        </w:rPr>
      </w:pPr>
      <w:r w:rsidRPr="006610F2">
        <w:rPr>
          <w:rFonts w:ascii="Arial" w:hAnsi="Arial" w:hint="cs"/>
          <w:szCs w:val="24"/>
          <w:u w:val="single"/>
          <w:rtl/>
        </w:rPr>
        <w:lastRenderedPageBreak/>
        <w:t>התחייבות לאי ביצוע פעולות לתיאום הצעות במסגרת המכרז</w:t>
      </w:r>
    </w:p>
    <w:p w:rsidR="000814C6" w:rsidRPr="00812575" w:rsidRDefault="000814C6" w:rsidP="000814C6">
      <w:pPr>
        <w:pStyle w:val="afb"/>
        <w:spacing w:before="120"/>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w:t>
      </w:r>
      <w:r w:rsidRPr="00037D66">
        <w:rPr>
          <w:rFonts w:ascii="Arial" w:hAnsi="Arial" w:hint="cs"/>
          <w:szCs w:val="24"/>
          <w:rtl/>
        </w:rPr>
        <w:t xml:space="preserve">ב </w:t>
      </w:r>
      <w:r w:rsidRPr="00037D66">
        <w:rPr>
          <w:rFonts w:ascii="Arial" w:hAnsi="Arial" w:hint="cs"/>
          <w:b/>
          <w:bCs/>
          <w:szCs w:val="24"/>
          <w:rtl/>
        </w:rPr>
        <w:t>כנספח ז'</w:t>
      </w:r>
      <w:r w:rsidRPr="00037D66">
        <w:rPr>
          <w:rFonts w:ascii="Arial" w:hAnsi="Arial" w:hint="cs"/>
          <w:szCs w:val="24"/>
          <w:rtl/>
        </w:rPr>
        <w:t>.</w:t>
      </w:r>
    </w:p>
    <w:p w:rsidR="000814C6" w:rsidRDefault="000814C6" w:rsidP="000814C6">
      <w:pPr>
        <w:pStyle w:val="afb"/>
        <w:numPr>
          <w:ilvl w:val="0"/>
          <w:numId w:val="32"/>
        </w:numPr>
        <w:spacing w:before="120"/>
        <w:contextualSpacing w:val="0"/>
        <w:jc w:val="both"/>
        <w:rPr>
          <w:rFonts w:ascii="Arial" w:hAnsi="Arial"/>
          <w:szCs w:val="24"/>
          <w:rtl/>
        </w:rPr>
      </w:pPr>
      <w:r w:rsidRPr="00126BB0">
        <w:rPr>
          <w:rFonts w:ascii="Arial" w:hAnsi="Arial"/>
          <w:szCs w:val="24"/>
          <w:rtl/>
        </w:rPr>
        <w:t xml:space="preserve">על מציע העונה על ההגדרה </w:t>
      </w:r>
      <w:r w:rsidRPr="001C24CE">
        <w:rPr>
          <w:rFonts w:ascii="Arial" w:hAnsi="Arial"/>
          <w:b/>
          <w:bCs/>
          <w:szCs w:val="24"/>
          <w:rtl/>
        </w:rPr>
        <w:t>"עסק בשליטת אישה"</w:t>
      </w:r>
      <w:r w:rsidRPr="00126BB0">
        <w:rPr>
          <w:rFonts w:ascii="Arial" w:hAnsi="Arial"/>
          <w:szCs w:val="24"/>
          <w:rtl/>
        </w:rPr>
        <w:t xml:space="preserve"> להגיש אישור ותצהיר לפיו העסק הוא בשליטת אישה (על משמעותם של המונחים: "עסק"; "עסק בשליטת אישה";"אישור"; ו"תצהיר" ראה חוק חובת המכרזים, תשנ"ב- 1992).</w:t>
      </w:r>
    </w:p>
    <w:p w:rsidR="000814C6" w:rsidRDefault="000814C6" w:rsidP="000814C6">
      <w:pPr>
        <w:pStyle w:val="afb"/>
        <w:spacing w:before="120"/>
        <w:ind w:left="1112"/>
        <w:contextualSpacing w:val="0"/>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rsidR="000814C6" w:rsidRPr="006610F2" w:rsidRDefault="000814C6" w:rsidP="000814C6">
      <w:pPr>
        <w:pStyle w:val="afb"/>
        <w:numPr>
          <w:ilvl w:val="0"/>
          <w:numId w:val="32"/>
        </w:numPr>
        <w:spacing w:before="120"/>
        <w:ind w:left="1111" w:hanging="357"/>
        <w:contextualSpacing w:val="0"/>
        <w:jc w:val="both"/>
        <w:rPr>
          <w:rFonts w:ascii="Arial" w:hAnsi="Arial"/>
          <w:szCs w:val="24"/>
          <w:u w:val="single"/>
        </w:rPr>
      </w:pPr>
      <w:r w:rsidRPr="006610F2">
        <w:rPr>
          <w:rFonts w:ascii="Arial" w:hAnsi="Arial" w:hint="cs"/>
          <w:szCs w:val="24"/>
          <w:u w:val="single"/>
          <w:rtl/>
        </w:rPr>
        <w:t>תשלום בגין השתתפות במכרז</w:t>
      </w:r>
    </w:p>
    <w:p w:rsidR="000814C6" w:rsidRDefault="000814C6" w:rsidP="000814C6">
      <w:pPr>
        <w:pStyle w:val="afb"/>
        <w:spacing w:before="120"/>
        <w:ind w:left="1112"/>
        <w:contextualSpacing w:val="0"/>
        <w:jc w:val="both"/>
        <w:rPr>
          <w:szCs w:val="24"/>
          <w:rtl/>
        </w:rPr>
      </w:pPr>
      <w:r w:rsidRPr="001E0199">
        <w:rPr>
          <w:rFonts w:ascii="Arial" w:hAnsi="Arial" w:hint="cs"/>
          <w:szCs w:val="24"/>
          <w:rtl/>
        </w:rPr>
        <w:t xml:space="preserve">על המציע לצרף להצעתו </w:t>
      </w:r>
      <w:r w:rsidRPr="001E0199">
        <w:rPr>
          <w:rFonts w:ascii="Arial" w:hAnsi="Arial" w:hint="eastAsia"/>
          <w:szCs w:val="24"/>
          <w:rtl/>
        </w:rPr>
        <w:t>שובר</w:t>
      </w:r>
      <w:r w:rsidRPr="001E0199">
        <w:rPr>
          <w:rFonts w:ascii="Arial" w:hAnsi="Arial"/>
          <w:szCs w:val="24"/>
          <w:rtl/>
        </w:rPr>
        <w:t xml:space="preserve"> </w:t>
      </w:r>
      <w:r w:rsidRPr="001E0199">
        <w:rPr>
          <w:rFonts w:ascii="Arial" w:hAnsi="Arial" w:hint="eastAsia"/>
          <w:szCs w:val="24"/>
          <w:rtl/>
        </w:rPr>
        <w:t>תשלום</w:t>
      </w:r>
      <w:r w:rsidRPr="001E0199">
        <w:rPr>
          <w:rFonts w:ascii="Arial" w:hAnsi="Arial" w:hint="cs"/>
          <w:szCs w:val="24"/>
          <w:rtl/>
        </w:rPr>
        <w:t>,</w:t>
      </w:r>
      <w:r w:rsidRPr="001E0199">
        <w:rPr>
          <w:rFonts w:ascii="Arial" w:hAnsi="Arial"/>
          <w:szCs w:val="24"/>
          <w:rtl/>
        </w:rPr>
        <w:t xml:space="preserve"> </w:t>
      </w:r>
      <w:r w:rsidRPr="001E0199">
        <w:rPr>
          <w:rFonts w:ascii="Arial" w:hAnsi="Arial" w:hint="eastAsia"/>
          <w:szCs w:val="24"/>
          <w:rtl/>
        </w:rPr>
        <w:t>בסך</w:t>
      </w:r>
      <w:r w:rsidRPr="001E0199">
        <w:rPr>
          <w:rFonts w:ascii="Arial" w:hAnsi="Arial"/>
          <w:szCs w:val="24"/>
          <w:rtl/>
        </w:rPr>
        <w:t xml:space="preserve"> </w:t>
      </w:r>
      <w:r w:rsidRPr="001E0199">
        <w:rPr>
          <w:rFonts w:ascii="Arial" w:hAnsi="Arial" w:hint="eastAsia"/>
          <w:szCs w:val="24"/>
          <w:rtl/>
        </w:rPr>
        <w:t>של</w:t>
      </w:r>
      <w:r w:rsidRPr="001E0199">
        <w:rPr>
          <w:rFonts w:ascii="Arial" w:hAnsi="Arial"/>
          <w:szCs w:val="24"/>
          <w:rtl/>
        </w:rPr>
        <w:t xml:space="preserve"> </w:t>
      </w:r>
      <w:r w:rsidRPr="001E0199">
        <w:rPr>
          <w:rFonts w:ascii="Arial" w:hAnsi="Arial"/>
          <w:b/>
          <w:bCs/>
          <w:szCs w:val="24"/>
          <w:rtl/>
        </w:rPr>
        <w:t>1,000</w:t>
      </w:r>
      <w:r w:rsidRPr="001E0199">
        <w:rPr>
          <w:rFonts w:ascii="Arial" w:hAnsi="Arial" w:hint="cs"/>
          <w:b/>
          <w:bCs/>
          <w:szCs w:val="24"/>
          <w:rtl/>
        </w:rPr>
        <w:t xml:space="preserve"> </w:t>
      </w:r>
      <w:r w:rsidRPr="001E0199">
        <w:rPr>
          <w:rFonts w:ascii="Arial" w:hAnsi="Arial" w:hint="eastAsia"/>
          <w:b/>
          <w:bCs/>
          <w:szCs w:val="24"/>
          <w:rtl/>
        </w:rPr>
        <w:t>₪</w:t>
      </w:r>
      <w:r w:rsidRPr="001E0199">
        <w:rPr>
          <w:rFonts w:ascii="Arial" w:hAnsi="Arial" w:hint="cs"/>
          <w:szCs w:val="24"/>
          <w:rtl/>
        </w:rPr>
        <w:t xml:space="preserve"> </w:t>
      </w:r>
      <w:r w:rsidRPr="001E0199">
        <w:rPr>
          <w:rFonts w:ascii="Arial" w:hAnsi="Arial" w:hint="eastAsia"/>
          <w:szCs w:val="24"/>
          <w:rtl/>
        </w:rPr>
        <w:t>עבור</w:t>
      </w:r>
      <w:r w:rsidRPr="001E0199">
        <w:rPr>
          <w:rFonts w:ascii="Arial" w:hAnsi="Arial"/>
          <w:szCs w:val="24"/>
          <w:rtl/>
        </w:rPr>
        <w:t xml:space="preserve"> </w:t>
      </w:r>
      <w:r w:rsidRPr="001E0199">
        <w:rPr>
          <w:rFonts w:ascii="Arial" w:hAnsi="Arial" w:hint="cs"/>
          <w:szCs w:val="24"/>
          <w:rtl/>
        </w:rPr>
        <w:t>השתתפותו</w:t>
      </w:r>
      <w:r w:rsidRPr="001E0199">
        <w:rPr>
          <w:rFonts w:ascii="Arial" w:hAnsi="Arial"/>
          <w:szCs w:val="24"/>
          <w:rtl/>
        </w:rPr>
        <w:t xml:space="preserve"> </w:t>
      </w:r>
      <w:r w:rsidRPr="001E0199">
        <w:rPr>
          <w:rFonts w:ascii="Arial" w:hAnsi="Arial" w:hint="cs"/>
          <w:szCs w:val="24"/>
          <w:rtl/>
        </w:rPr>
        <w:t>ב</w:t>
      </w:r>
      <w:r w:rsidRPr="001E0199">
        <w:rPr>
          <w:rFonts w:ascii="Arial" w:hAnsi="Arial" w:hint="eastAsia"/>
          <w:szCs w:val="24"/>
          <w:rtl/>
        </w:rPr>
        <w:t>מכרז</w:t>
      </w:r>
      <w:r w:rsidRPr="001E0199">
        <w:rPr>
          <w:rFonts w:ascii="Arial" w:hAnsi="Arial" w:hint="cs"/>
          <w:szCs w:val="24"/>
          <w:rtl/>
        </w:rPr>
        <w:t>.</w:t>
      </w:r>
      <w:r w:rsidRPr="00E23021">
        <w:rPr>
          <w:rFonts w:ascii="Arial" w:hAnsi="Arial" w:hint="cs"/>
          <w:szCs w:val="24"/>
          <w:rtl/>
        </w:rPr>
        <w:t xml:space="preserve"> את השובר יש לשלם בבנק הדואר, לח-ן 0-062230, עבור משרד </w:t>
      </w:r>
      <w:r>
        <w:rPr>
          <w:rFonts w:ascii="Arial" w:hAnsi="Arial" w:hint="cs"/>
          <w:szCs w:val="24"/>
          <w:rtl/>
        </w:rPr>
        <w:t xml:space="preserve">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rsidR="000814C6" w:rsidRPr="006E1C1A" w:rsidRDefault="000814C6" w:rsidP="000814C6">
      <w:pPr>
        <w:pStyle w:val="a7"/>
        <w:numPr>
          <w:ilvl w:val="0"/>
          <w:numId w:val="35"/>
        </w:numPr>
        <w:spacing w:before="120"/>
        <w:jc w:val="both"/>
        <w:outlineLvl w:val="1"/>
        <w:rPr>
          <w:b/>
          <w:bCs/>
          <w:u w:val="single"/>
        </w:rPr>
      </w:pPr>
      <w:bookmarkStart w:id="4" w:name="_Toc366405852"/>
      <w:bookmarkStart w:id="5" w:name="_Toc368413690"/>
      <w:r w:rsidRPr="00C07D65">
        <w:rPr>
          <w:rFonts w:hint="cs"/>
          <w:b/>
          <w:bCs/>
          <w:u w:val="single"/>
          <w:rtl/>
        </w:rPr>
        <w:t>תנאי סף מקצועיים</w:t>
      </w:r>
      <w:r w:rsidRPr="00682C0D">
        <w:rPr>
          <w:rFonts w:hint="cs"/>
          <w:b/>
          <w:bCs/>
          <w:rtl/>
        </w:rPr>
        <w:t>:</w:t>
      </w:r>
      <w:bookmarkEnd w:id="4"/>
      <w:bookmarkEnd w:id="5"/>
    </w:p>
    <w:p w:rsidR="000814C6" w:rsidRPr="00217C3C" w:rsidRDefault="000814C6" w:rsidP="000814C6">
      <w:pPr>
        <w:spacing w:before="120"/>
        <w:ind w:firstLine="720"/>
        <w:jc w:val="both"/>
        <w:rPr>
          <w:rFonts w:ascii="Arial" w:hAnsi="Arial"/>
          <w:szCs w:val="24"/>
        </w:rPr>
      </w:pPr>
      <w:r w:rsidRPr="00217C3C">
        <w:rPr>
          <w:rFonts w:ascii="Arial" w:hAnsi="Arial" w:hint="cs"/>
          <w:szCs w:val="24"/>
          <w:rtl/>
        </w:rPr>
        <w:t>על המציע לעמוד בתנאי הסף הבאים:</w:t>
      </w:r>
    </w:p>
    <w:p w:rsidR="000814C6" w:rsidRPr="006E1C1A" w:rsidRDefault="000814C6" w:rsidP="000814C6">
      <w:pPr>
        <w:pStyle w:val="afb"/>
        <w:numPr>
          <w:ilvl w:val="0"/>
          <w:numId w:val="36"/>
        </w:numPr>
        <w:spacing w:before="120"/>
        <w:contextualSpacing w:val="0"/>
        <w:jc w:val="both"/>
        <w:rPr>
          <w:rFonts w:ascii="Arial" w:hAnsi="Arial"/>
          <w:b/>
          <w:bCs/>
          <w:szCs w:val="24"/>
        </w:rPr>
      </w:pPr>
      <w:r>
        <w:rPr>
          <w:rFonts w:ascii="Arial" w:hAnsi="Arial" w:hint="cs"/>
          <w:b/>
          <w:bCs/>
          <w:szCs w:val="24"/>
          <w:rtl/>
        </w:rPr>
        <w:t>ניסיון הגוף המציע:</w:t>
      </w:r>
    </w:p>
    <w:p w:rsidR="000814C6" w:rsidRDefault="000814C6" w:rsidP="000814C6">
      <w:pPr>
        <w:numPr>
          <w:ilvl w:val="0"/>
          <w:numId w:val="37"/>
        </w:numPr>
        <w:spacing w:before="120"/>
        <w:jc w:val="both"/>
        <w:rPr>
          <w:szCs w:val="24"/>
        </w:rPr>
      </w:pPr>
      <w:r w:rsidRPr="00394D4D">
        <w:rPr>
          <w:rFonts w:hint="cs"/>
          <w:szCs w:val="24"/>
          <w:rtl/>
        </w:rPr>
        <w:t>על המציע להיות גוף או תאגיד שעיקר פעולתו בישראל או שהינו בעל נציגות בישראל, שהוא משרד אדריכלים או משרד תכנון פעיל, בעל ניסיון מוכח של</w:t>
      </w:r>
      <w:r>
        <w:rPr>
          <w:rFonts w:hint="cs"/>
          <w:szCs w:val="24"/>
          <w:rtl/>
        </w:rPr>
        <w:t xml:space="preserve"> חמש</w:t>
      </w:r>
      <w:r w:rsidRPr="00394D4D">
        <w:rPr>
          <w:rFonts w:hint="cs"/>
          <w:szCs w:val="24"/>
          <w:rtl/>
        </w:rPr>
        <w:t xml:space="preserve"> </w:t>
      </w:r>
      <w:r>
        <w:rPr>
          <w:rFonts w:hint="cs"/>
          <w:szCs w:val="24"/>
          <w:rtl/>
        </w:rPr>
        <w:t>(</w:t>
      </w:r>
      <w:r w:rsidRPr="00394D4D">
        <w:rPr>
          <w:rFonts w:hint="cs"/>
          <w:szCs w:val="24"/>
          <w:rtl/>
        </w:rPr>
        <w:t>5</w:t>
      </w:r>
      <w:r>
        <w:rPr>
          <w:rFonts w:hint="cs"/>
          <w:szCs w:val="24"/>
          <w:rtl/>
        </w:rPr>
        <w:t>)</w:t>
      </w:r>
      <w:r w:rsidRPr="00394D4D">
        <w:rPr>
          <w:rFonts w:hint="cs"/>
          <w:szCs w:val="24"/>
          <w:rtl/>
        </w:rPr>
        <w:t xml:space="preserve"> שנים לפחות ב</w:t>
      </w:r>
      <w:r>
        <w:rPr>
          <w:rFonts w:hint="cs"/>
          <w:szCs w:val="24"/>
          <w:rtl/>
        </w:rPr>
        <w:t xml:space="preserve">תכנון, או ליווי וקידום או פיקוח על הקמה של פרויקטים שאושרו למתן תוקף ברמה הארצית </w:t>
      </w:r>
      <w:r w:rsidRPr="00394D4D">
        <w:rPr>
          <w:rFonts w:hint="cs"/>
          <w:szCs w:val="24"/>
          <w:rtl/>
        </w:rPr>
        <w:t>בתחום תשתיות אנרגיה ומים.</w:t>
      </w:r>
    </w:p>
    <w:p w:rsidR="000814C6" w:rsidRPr="00813CE7" w:rsidRDefault="000814C6" w:rsidP="000814C6">
      <w:pPr>
        <w:numPr>
          <w:ilvl w:val="0"/>
          <w:numId w:val="37"/>
        </w:numPr>
        <w:spacing w:before="120"/>
        <w:jc w:val="both"/>
        <w:rPr>
          <w:szCs w:val="24"/>
        </w:rPr>
      </w:pPr>
      <w:r w:rsidRPr="00813CE7">
        <w:rPr>
          <w:rFonts w:hint="cs"/>
          <w:szCs w:val="24"/>
          <w:rtl/>
        </w:rPr>
        <w:t xml:space="preserve">על המציע להיות בעל ניסיון קודם ומוכח בתכנון, ליווי וקידום של לפחות </w:t>
      </w:r>
      <w:r>
        <w:rPr>
          <w:rFonts w:hint="cs"/>
          <w:szCs w:val="24"/>
          <w:rtl/>
        </w:rPr>
        <w:t>חמש (</w:t>
      </w:r>
      <w:r w:rsidRPr="00813CE7">
        <w:rPr>
          <w:rFonts w:hint="cs"/>
          <w:szCs w:val="24"/>
          <w:rtl/>
        </w:rPr>
        <w:t>5</w:t>
      </w:r>
      <w:r>
        <w:rPr>
          <w:rFonts w:hint="cs"/>
          <w:szCs w:val="24"/>
          <w:rtl/>
        </w:rPr>
        <w:t>)</w:t>
      </w:r>
      <w:r w:rsidRPr="00813CE7">
        <w:rPr>
          <w:rFonts w:hint="cs"/>
          <w:szCs w:val="24"/>
          <w:rtl/>
        </w:rPr>
        <w:t xml:space="preserve"> תכניות </w:t>
      </w:r>
      <w:r>
        <w:rPr>
          <w:rFonts w:hint="cs"/>
          <w:szCs w:val="24"/>
          <w:rtl/>
        </w:rPr>
        <w:t>שאושרו למתן תוקף</w:t>
      </w:r>
      <w:r w:rsidRPr="00813CE7">
        <w:rPr>
          <w:rFonts w:hint="cs"/>
          <w:szCs w:val="24"/>
          <w:rtl/>
        </w:rPr>
        <w:t xml:space="preserve"> העוסקות במתקני אנרגיה ו/או קווי תשתית אנרגיה ומים </w:t>
      </w:r>
      <w:r w:rsidRPr="00813CE7">
        <w:rPr>
          <w:rFonts w:hint="eastAsia"/>
          <w:szCs w:val="24"/>
          <w:rtl/>
        </w:rPr>
        <w:t>ו</w:t>
      </w:r>
      <w:r w:rsidRPr="00813CE7">
        <w:rPr>
          <w:szCs w:val="24"/>
          <w:rtl/>
        </w:rPr>
        <w:t xml:space="preserve">/או דרכים </w:t>
      </w:r>
      <w:r w:rsidRPr="00813CE7">
        <w:rPr>
          <w:rFonts w:hint="eastAsia"/>
          <w:szCs w:val="24"/>
          <w:rtl/>
        </w:rPr>
        <w:t>בתכניות</w:t>
      </w:r>
      <w:r w:rsidRPr="00813CE7">
        <w:rPr>
          <w:szCs w:val="24"/>
          <w:rtl/>
        </w:rPr>
        <w:t xml:space="preserve"> </w:t>
      </w:r>
      <w:r w:rsidRPr="00813CE7">
        <w:rPr>
          <w:rFonts w:hint="eastAsia"/>
          <w:szCs w:val="24"/>
          <w:rtl/>
        </w:rPr>
        <w:t>מתאר</w:t>
      </w:r>
      <w:r w:rsidRPr="00813CE7">
        <w:rPr>
          <w:szCs w:val="24"/>
          <w:rtl/>
        </w:rPr>
        <w:t xml:space="preserve"> </w:t>
      </w:r>
      <w:r w:rsidRPr="00813CE7">
        <w:rPr>
          <w:rFonts w:hint="eastAsia"/>
          <w:szCs w:val="24"/>
          <w:rtl/>
        </w:rPr>
        <w:t>ארציות</w:t>
      </w:r>
      <w:r w:rsidRPr="00813CE7">
        <w:rPr>
          <w:szCs w:val="24"/>
          <w:rtl/>
        </w:rPr>
        <w:t xml:space="preserve"> </w:t>
      </w:r>
      <w:r w:rsidRPr="00813CE7">
        <w:rPr>
          <w:rFonts w:hint="eastAsia"/>
          <w:szCs w:val="24"/>
          <w:rtl/>
        </w:rPr>
        <w:t>ברמה</w:t>
      </w:r>
      <w:r w:rsidRPr="00813CE7">
        <w:rPr>
          <w:szCs w:val="24"/>
          <w:rtl/>
        </w:rPr>
        <w:t xml:space="preserve"> </w:t>
      </w:r>
      <w:r w:rsidRPr="00813CE7">
        <w:rPr>
          <w:rFonts w:hint="eastAsia"/>
          <w:szCs w:val="24"/>
          <w:rtl/>
        </w:rPr>
        <w:t>מפורטת</w:t>
      </w:r>
      <w:r w:rsidRPr="00813CE7">
        <w:rPr>
          <w:szCs w:val="24"/>
          <w:rtl/>
        </w:rPr>
        <w:t xml:space="preserve"> </w:t>
      </w:r>
      <w:r w:rsidRPr="00813CE7">
        <w:rPr>
          <w:rFonts w:hint="eastAsia"/>
          <w:szCs w:val="24"/>
          <w:rtl/>
        </w:rPr>
        <w:t>ו</w:t>
      </w:r>
      <w:r w:rsidRPr="00813CE7">
        <w:rPr>
          <w:szCs w:val="24"/>
          <w:rtl/>
        </w:rPr>
        <w:t xml:space="preserve">/או </w:t>
      </w:r>
      <w:r w:rsidRPr="00813CE7">
        <w:rPr>
          <w:rFonts w:hint="eastAsia"/>
          <w:szCs w:val="24"/>
          <w:rtl/>
        </w:rPr>
        <w:t>תכניות</w:t>
      </w:r>
      <w:r w:rsidRPr="00813CE7">
        <w:rPr>
          <w:szCs w:val="24"/>
          <w:rtl/>
        </w:rPr>
        <w:t xml:space="preserve"> </w:t>
      </w:r>
      <w:r w:rsidRPr="00813CE7">
        <w:rPr>
          <w:rFonts w:hint="eastAsia"/>
          <w:szCs w:val="24"/>
          <w:rtl/>
        </w:rPr>
        <w:t>מחוזיות</w:t>
      </w:r>
      <w:r w:rsidRPr="00813CE7">
        <w:rPr>
          <w:szCs w:val="24"/>
          <w:rtl/>
        </w:rPr>
        <w:t xml:space="preserve"> </w:t>
      </w:r>
      <w:r w:rsidRPr="00813CE7">
        <w:rPr>
          <w:rFonts w:hint="eastAsia"/>
          <w:szCs w:val="24"/>
          <w:rtl/>
        </w:rPr>
        <w:t>ו</w:t>
      </w:r>
      <w:r w:rsidRPr="00813CE7">
        <w:rPr>
          <w:szCs w:val="24"/>
          <w:rtl/>
        </w:rPr>
        <w:t xml:space="preserve">/או </w:t>
      </w:r>
      <w:r w:rsidRPr="00813CE7">
        <w:rPr>
          <w:rFonts w:hint="eastAsia"/>
          <w:szCs w:val="24"/>
          <w:rtl/>
        </w:rPr>
        <w:t>תכניות</w:t>
      </w:r>
      <w:r w:rsidRPr="00813CE7">
        <w:rPr>
          <w:szCs w:val="24"/>
          <w:rtl/>
        </w:rPr>
        <w:t xml:space="preserve"> </w:t>
      </w:r>
      <w:r w:rsidRPr="00813CE7">
        <w:rPr>
          <w:rFonts w:hint="eastAsia"/>
          <w:szCs w:val="24"/>
          <w:rtl/>
        </w:rPr>
        <w:t>לתשתית</w:t>
      </w:r>
      <w:r w:rsidRPr="00813CE7">
        <w:rPr>
          <w:szCs w:val="24"/>
          <w:rtl/>
        </w:rPr>
        <w:t xml:space="preserve"> </w:t>
      </w:r>
      <w:r w:rsidRPr="00813CE7">
        <w:rPr>
          <w:rFonts w:hint="eastAsia"/>
          <w:szCs w:val="24"/>
          <w:rtl/>
        </w:rPr>
        <w:t>לאומית</w:t>
      </w:r>
      <w:r w:rsidRPr="00813CE7">
        <w:rPr>
          <w:szCs w:val="24"/>
          <w:rtl/>
        </w:rPr>
        <w:t xml:space="preserve"> </w:t>
      </w:r>
      <w:r w:rsidRPr="00813CE7">
        <w:rPr>
          <w:rFonts w:hint="eastAsia"/>
          <w:szCs w:val="24"/>
          <w:rtl/>
        </w:rPr>
        <w:t>ברמה</w:t>
      </w:r>
      <w:r w:rsidRPr="00813CE7">
        <w:rPr>
          <w:szCs w:val="24"/>
          <w:rtl/>
        </w:rPr>
        <w:t xml:space="preserve"> </w:t>
      </w:r>
      <w:r w:rsidRPr="00813CE7">
        <w:rPr>
          <w:rFonts w:hint="eastAsia"/>
          <w:szCs w:val="24"/>
          <w:rtl/>
        </w:rPr>
        <w:t>מפורטת</w:t>
      </w:r>
      <w:r w:rsidRPr="00813CE7">
        <w:rPr>
          <w:szCs w:val="24"/>
          <w:rtl/>
        </w:rPr>
        <w:t>.</w:t>
      </w:r>
      <w:r w:rsidRPr="00813CE7">
        <w:rPr>
          <w:rFonts w:hint="cs"/>
          <w:szCs w:val="24"/>
          <w:rtl/>
        </w:rPr>
        <w:t xml:space="preserve"> </w:t>
      </w:r>
    </w:p>
    <w:p w:rsidR="000814C6" w:rsidRDefault="000814C6" w:rsidP="000814C6">
      <w:pPr>
        <w:numPr>
          <w:ilvl w:val="0"/>
          <w:numId w:val="37"/>
        </w:numPr>
        <w:spacing w:before="120"/>
        <w:jc w:val="both"/>
        <w:rPr>
          <w:szCs w:val="24"/>
        </w:rPr>
      </w:pPr>
      <w:r w:rsidRPr="000E6D2E">
        <w:rPr>
          <w:rFonts w:hint="cs"/>
          <w:szCs w:val="24"/>
          <w:rtl/>
        </w:rPr>
        <w:t xml:space="preserve">על המציע לצרף להצעתו את כל </w:t>
      </w:r>
      <w:r w:rsidRPr="00B02E49">
        <w:rPr>
          <w:rFonts w:hint="cs"/>
          <w:b/>
          <w:bCs/>
          <w:szCs w:val="24"/>
          <w:rtl/>
        </w:rPr>
        <w:t>ההסכמים לקבלת השירותים</w:t>
      </w:r>
      <w:r>
        <w:rPr>
          <w:rFonts w:hint="cs"/>
          <w:szCs w:val="24"/>
          <w:rtl/>
        </w:rPr>
        <w:t xml:space="preserve"> אותם כרת עם כל יועץ לצורך מתן השירותים,</w:t>
      </w:r>
      <w:r w:rsidRPr="000E6D2E">
        <w:rPr>
          <w:rFonts w:hint="cs"/>
          <w:szCs w:val="24"/>
          <w:rtl/>
        </w:rPr>
        <w:t xml:space="preserve"> בהתאם לתחומים</w:t>
      </w:r>
      <w:r>
        <w:rPr>
          <w:rFonts w:hint="cs"/>
          <w:szCs w:val="24"/>
          <w:rtl/>
        </w:rPr>
        <w:t xml:space="preserve"> הנדרשים</w:t>
      </w:r>
      <w:r w:rsidRPr="000E6D2E">
        <w:rPr>
          <w:rFonts w:hint="cs"/>
          <w:szCs w:val="24"/>
          <w:rtl/>
        </w:rPr>
        <w:t xml:space="preserve"> המפורטים במכרז זה על נספחיו</w:t>
      </w:r>
      <w:r>
        <w:rPr>
          <w:rFonts w:hint="cs"/>
          <w:szCs w:val="24"/>
          <w:rtl/>
        </w:rPr>
        <w:t xml:space="preserve">. </w:t>
      </w:r>
      <w:r w:rsidRPr="00B7065A">
        <w:rPr>
          <w:rFonts w:hint="cs"/>
          <w:szCs w:val="24"/>
          <w:rtl/>
        </w:rPr>
        <w:t xml:space="preserve">הסכמי ההתקשרות כאמור יכללו לפחות את הפרטים הבאים: </w:t>
      </w:r>
    </w:p>
    <w:p w:rsidR="000814C6" w:rsidRDefault="000814C6" w:rsidP="000814C6">
      <w:pPr>
        <w:numPr>
          <w:ilvl w:val="1"/>
          <w:numId w:val="29"/>
        </w:numPr>
        <w:spacing w:before="120"/>
        <w:jc w:val="both"/>
        <w:rPr>
          <w:szCs w:val="24"/>
        </w:rPr>
      </w:pPr>
      <w:r>
        <w:rPr>
          <w:rFonts w:hint="cs"/>
          <w:szCs w:val="24"/>
          <w:rtl/>
        </w:rPr>
        <w:t>תקופת</w:t>
      </w:r>
      <w:r w:rsidRPr="00B7065A">
        <w:rPr>
          <w:rFonts w:hint="cs"/>
          <w:szCs w:val="24"/>
          <w:rtl/>
        </w:rPr>
        <w:t xml:space="preserve"> ההסכם </w:t>
      </w:r>
      <w:r>
        <w:rPr>
          <w:rFonts w:hint="cs"/>
          <w:szCs w:val="24"/>
          <w:rtl/>
        </w:rPr>
        <w:t>-</w:t>
      </w:r>
      <w:r w:rsidRPr="00B7065A">
        <w:rPr>
          <w:rFonts w:hint="cs"/>
          <w:szCs w:val="24"/>
          <w:rtl/>
        </w:rPr>
        <w:t xml:space="preserve"> </w:t>
      </w:r>
      <w:r>
        <w:rPr>
          <w:rFonts w:hint="cs"/>
          <w:szCs w:val="24"/>
          <w:rtl/>
        </w:rPr>
        <w:t xml:space="preserve">זו תהא </w:t>
      </w:r>
      <w:r w:rsidRPr="00B7065A">
        <w:rPr>
          <w:rFonts w:hint="cs"/>
          <w:szCs w:val="24"/>
          <w:rtl/>
        </w:rPr>
        <w:t>כל תקופת ביצוע הפרויקט מיום הזכייה במכרז ועד לקבלת אישור על סיום הפרויקט מהמשרד.</w:t>
      </w:r>
    </w:p>
    <w:p w:rsidR="000814C6" w:rsidRDefault="000814C6" w:rsidP="000814C6">
      <w:pPr>
        <w:numPr>
          <w:ilvl w:val="1"/>
          <w:numId w:val="29"/>
        </w:numPr>
        <w:spacing w:before="120"/>
        <w:jc w:val="both"/>
        <w:rPr>
          <w:szCs w:val="24"/>
        </w:rPr>
      </w:pPr>
      <w:r w:rsidRPr="00B7065A">
        <w:rPr>
          <w:rFonts w:hint="cs"/>
          <w:szCs w:val="24"/>
          <w:rtl/>
        </w:rPr>
        <w:t>הגדרת העבודה בהסכם תהא על פי המ</w:t>
      </w:r>
      <w:r>
        <w:rPr>
          <w:rFonts w:hint="cs"/>
          <w:szCs w:val="24"/>
          <w:rtl/>
        </w:rPr>
        <w:t>וגדר</w:t>
      </w:r>
      <w:r w:rsidRPr="00B7065A">
        <w:rPr>
          <w:rFonts w:hint="cs"/>
          <w:szCs w:val="24"/>
          <w:rtl/>
        </w:rPr>
        <w:t xml:space="preserve"> במפרט המצ"ב למכרז זה</w:t>
      </w:r>
      <w:r>
        <w:rPr>
          <w:rFonts w:hint="cs"/>
          <w:szCs w:val="24"/>
          <w:rtl/>
        </w:rPr>
        <w:t>, בתחום / תחומים הרלבנטי/ים</w:t>
      </w:r>
      <w:r w:rsidRPr="00B7065A">
        <w:rPr>
          <w:rFonts w:hint="cs"/>
          <w:szCs w:val="24"/>
          <w:rtl/>
        </w:rPr>
        <w:t xml:space="preserve">. </w:t>
      </w:r>
    </w:p>
    <w:p w:rsidR="000814C6" w:rsidRDefault="000814C6" w:rsidP="000814C6">
      <w:pPr>
        <w:numPr>
          <w:ilvl w:val="1"/>
          <w:numId w:val="29"/>
        </w:numPr>
        <w:spacing w:before="120"/>
        <w:jc w:val="both"/>
        <w:rPr>
          <w:szCs w:val="24"/>
        </w:rPr>
      </w:pPr>
      <w:r w:rsidRPr="00B7065A">
        <w:rPr>
          <w:rFonts w:hint="cs"/>
          <w:szCs w:val="24"/>
          <w:rtl/>
        </w:rPr>
        <w:t>המשרד יהיה רשאי לדרוש מהזוכה להגיש לו הסכם מתוקן עם היועצים המפורטים לעיל זאת במקרה והמשרד יהיה סבור כי ההסכם שהוגש במסגרת ההצעה אינו מספק לדעתו.</w:t>
      </w:r>
    </w:p>
    <w:p w:rsidR="000814C6" w:rsidRPr="00D705F0" w:rsidRDefault="000814C6" w:rsidP="000814C6">
      <w:pPr>
        <w:numPr>
          <w:ilvl w:val="1"/>
          <w:numId w:val="29"/>
        </w:numPr>
        <w:spacing w:before="120"/>
        <w:jc w:val="both"/>
        <w:rPr>
          <w:b/>
          <w:bCs/>
          <w:szCs w:val="24"/>
        </w:rPr>
      </w:pPr>
      <w:r w:rsidRPr="00B7065A">
        <w:rPr>
          <w:rFonts w:hint="cs"/>
          <w:szCs w:val="24"/>
          <w:rtl/>
        </w:rPr>
        <w:t>במידה ואנשי הצוות</w:t>
      </w:r>
      <w:r>
        <w:rPr>
          <w:rFonts w:hint="cs"/>
          <w:szCs w:val="24"/>
          <w:rtl/>
        </w:rPr>
        <w:t xml:space="preserve"> הינם</w:t>
      </w:r>
      <w:r w:rsidRPr="00B7065A">
        <w:rPr>
          <w:rFonts w:hint="cs"/>
          <w:szCs w:val="24"/>
          <w:rtl/>
        </w:rPr>
        <w:t xml:space="preserve"> עובדי </w:t>
      </w:r>
      <w:r>
        <w:rPr>
          <w:rFonts w:hint="cs"/>
          <w:szCs w:val="24"/>
          <w:rtl/>
        </w:rPr>
        <w:t>ה</w:t>
      </w:r>
      <w:r w:rsidRPr="00B7065A">
        <w:rPr>
          <w:rFonts w:hint="cs"/>
          <w:szCs w:val="24"/>
          <w:rtl/>
        </w:rPr>
        <w:t>מציע</w:t>
      </w:r>
      <w:r>
        <w:rPr>
          <w:rFonts w:hint="cs"/>
          <w:szCs w:val="24"/>
          <w:rtl/>
        </w:rPr>
        <w:t xml:space="preserve"> עצמו,</w:t>
      </w:r>
      <w:r w:rsidRPr="00B7065A">
        <w:rPr>
          <w:rFonts w:hint="cs"/>
          <w:szCs w:val="24"/>
          <w:rtl/>
        </w:rPr>
        <w:t xml:space="preserve"> אין צורך להגיש הסכם התקשרות בינם לבין המציע. </w:t>
      </w:r>
      <w:r w:rsidRPr="00D705F0">
        <w:rPr>
          <w:rFonts w:hint="eastAsia"/>
          <w:b/>
          <w:bCs/>
          <w:szCs w:val="24"/>
          <w:rtl/>
        </w:rPr>
        <w:t>אולם</w:t>
      </w:r>
      <w:r w:rsidRPr="00D705F0">
        <w:rPr>
          <w:b/>
          <w:bCs/>
          <w:szCs w:val="24"/>
          <w:rtl/>
        </w:rPr>
        <w:t xml:space="preserve">, </w:t>
      </w:r>
      <w:r w:rsidRPr="00D705F0">
        <w:rPr>
          <w:rFonts w:hint="eastAsia"/>
          <w:b/>
          <w:bCs/>
          <w:szCs w:val="24"/>
          <w:rtl/>
        </w:rPr>
        <w:t>יש</w:t>
      </w:r>
      <w:r w:rsidRPr="00D705F0">
        <w:rPr>
          <w:b/>
          <w:bCs/>
          <w:szCs w:val="24"/>
          <w:rtl/>
        </w:rPr>
        <w:t xml:space="preserve"> </w:t>
      </w:r>
      <w:r w:rsidRPr="00D705F0">
        <w:rPr>
          <w:rFonts w:hint="eastAsia"/>
          <w:b/>
          <w:bCs/>
          <w:szCs w:val="24"/>
          <w:rtl/>
        </w:rPr>
        <w:t>לציין</w:t>
      </w:r>
      <w:r w:rsidRPr="00D705F0">
        <w:rPr>
          <w:b/>
          <w:bCs/>
          <w:szCs w:val="24"/>
          <w:rtl/>
        </w:rPr>
        <w:t xml:space="preserve"> </w:t>
      </w:r>
      <w:r w:rsidRPr="00D705F0">
        <w:rPr>
          <w:rFonts w:hint="eastAsia"/>
          <w:b/>
          <w:bCs/>
          <w:szCs w:val="24"/>
          <w:rtl/>
        </w:rPr>
        <w:t>בהצעה</w:t>
      </w:r>
      <w:r w:rsidRPr="00D705F0">
        <w:rPr>
          <w:b/>
          <w:bCs/>
          <w:szCs w:val="24"/>
          <w:rtl/>
        </w:rPr>
        <w:t xml:space="preserve"> </w:t>
      </w:r>
      <w:r w:rsidRPr="00D705F0">
        <w:rPr>
          <w:rFonts w:hint="eastAsia"/>
          <w:b/>
          <w:bCs/>
          <w:szCs w:val="24"/>
          <w:rtl/>
        </w:rPr>
        <w:t>בצורה</w:t>
      </w:r>
      <w:r w:rsidRPr="00D705F0">
        <w:rPr>
          <w:b/>
          <w:bCs/>
          <w:szCs w:val="24"/>
          <w:rtl/>
        </w:rPr>
        <w:t xml:space="preserve"> </w:t>
      </w:r>
      <w:r w:rsidRPr="00D705F0">
        <w:rPr>
          <w:rFonts w:hint="eastAsia"/>
          <w:b/>
          <w:bCs/>
          <w:szCs w:val="24"/>
          <w:rtl/>
        </w:rPr>
        <w:t>ברורה</w:t>
      </w:r>
      <w:r w:rsidRPr="00D705F0">
        <w:rPr>
          <w:b/>
          <w:bCs/>
          <w:szCs w:val="24"/>
          <w:rtl/>
        </w:rPr>
        <w:t xml:space="preserve"> </w:t>
      </w:r>
      <w:r w:rsidRPr="00D705F0">
        <w:rPr>
          <w:rFonts w:hint="eastAsia"/>
          <w:b/>
          <w:bCs/>
          <w:szCs w:val="24"/>
          <w:rtl/>
        </w:rPr>
        <w:t>שאינה</w:t>
      </w:r>
      <w:r w:rsidRPr="00D705F0">
        <w:rPr>
          <w:b/>
          <w:bCs/>
          <w:szCs w:val="24"/>
          <w:rtl/>
        </w:rPr>
        <w:t xml:space="preserve"> </w:t>
      </w:r>
      <w:r w:rsidRPr="00D705F0">
        <w:rPr>
          <w:rFonts w:hint="eastAsia"/>
          <w:b/>
          <w:bCs/>
          <w:szCs w:val="24"/>
          <w:rtl/>
        </w:rPr>
        <w:t>משתמעת</w:t>
      </w:r>
      <w:r w:rsidRPr="00D705F0">
        <w:rPr>
          <w:b/>
          <w:bCs/>
          <w:szCs w:val="24"/>
          <w:rtl/>
        </w:rPr>
        <w:t xml:space="preserve"> </w:t>
      </w:r>
      <w:r w:rsidRPr="00D705F0">
        <w:rPr>
          <w:rFonts w:hint="eastAsia"/>
          <w:b/>
          <w:bCs/>
          <w:szCs w:val="24"/>
          <w:rtl/>
        </w:rPr>
        <w:t>לשתי</w:t>
      </w:r>
      <w:r w:rsidRPr="00D705F0">
        <w:rPr>
          <w:b/>
          <w:bCs/>
          <w:szCs w:val="24"/>
          <w:rtl/>
        </w:rPr>
        <w:t xml:space="preserve"> </w:t>
      </w:r>
      <w:r w:rsidRPr="00D705F0">
        <w:rPr>
          <w:rFonts w:hint="eastAsia"/>
          <w:b/>
          <w:bCs/>
          <w:szCs w:val="24"/>
          <w:rtl/>
        </w:rPr>
        <w:t>פנים</w:t>
      </w:r>
      <w:r w:rsidRPr="00D705F0">
        <w:rPr>
          <w:b/>
          <w:bCs/>
          <w:szCs w:val="24"/>
          <w:rtl/>
        </w:rPr>
        <w:t xml:space="preserve"> </w:t>
      </w:r>
      <w:r w:rsidRPr="00D705F0">
        <w:rPr>
          <w:rFonts w:hint="eastAsia"/>
          <w:b/>
          <w:bCs/>
          <w:szCs w:val="24"/>
          <w:rtl/>
        </w:rPr>
        <w:t>כי</w:t>
      </w:r>
      <w:r w:rsidRPr="00D705F0">
        <w:rPr>
          <w:b/>
          <w:bCs/>
          <w:szCs w:val="24"/>
          <w:rtl/>
        </w:rPr>
        <w:t xml:space="preserve"> </w:t>
      </w:r>
      <w:r w:rsidRPr="00D705F0">
        <w:rPr>
          <w:rFonts w:hint="eastAsia"/>
          <w:b/>
          <w:bCs/>
          <w:szCs w:val="24"/>
          <w:rtl/>
        </w:rPr>
        <w:t>אותו</w:t>
      </w:r>
      <w:r w:rsidRPr="00D705F0">
        <w:rPr>
          <w:b/>
          <w:bCs/>
          <w:szCs w:val="24"/>
          <w:rtl/>
        </w:rPr>
        <w:t xml:space="preserve"> </w:t>
      </w:r>
      <w:r w:rsidRPr="00D705F0">
        <w:rPr>
          <w:rFonts w:hint="eastAsia"/>
          <w:b/>
          <w:bCs/>
          <w:szCs w:val="24"/>
          <w:rtl/>
        </w:rPr>
        <w:t>יועץ</w:t>
      </w:r>
      <w:r w:rsidRPr="00D705F0">
        <w:rPr>
          <w:b/>
          <w:bCs/>
          <w:szCs w:val="24"/>
          <w:rtl/>
        </w:rPr>
        <w:t xml:space="preserve"> </w:t>
      </w:r>
      <w:r w:rsidRPr="00D705F0">
        <w:rPr>
          <w:rFonts w:hint="eastAsia"/>
          <w:b/>
          <w:bCs/>
          <w:szCs w:val="24"/>
          <w:rtl/>
        </w:rPr>
        <w:t>הינו</w:t>
      </w:r>
      <w:r w:rsidRPr="00D705F0">
        <w:rPr>
          <w:b/>
          <w:bCs/>
          <w:szCs w:val="24"/>
          <w:rtl/>
        </w:rPr>
        <w:t xml:space="preserve"> </w:t>
      </w:r>
      <w:r w:rsidRPr="00D705F0">
        <w:rPr>
          <w:rFonts w:hint="eastAsia"/>
          <w:b/>
          <w:bCs/>
          <w:szCs w:val="24"/>
          <w:rtl/>
        </w:rPr>
        <w:t>מועסק</w:t>
      </w:r>
      <w:r w:rsidRPr="00D705F0">
        <w:rPr>
          <w:b/>
          <w:bCs/>
          <w:szCs w:val="24"/>
          <w:rtl/>
        </w:rPr>
        <w:t xml:space="preserve"> </w:t>
      </w:r>
      <w:r w:rsidRPr="00D705F0">
        <w:rPr>
          <w:rFonts w:hint="eastAsia"/>
          <w:b/>
          <w:bCs/>
          <w:szCs w:val="24"/>
          <w:rtl/>
        </w:rPr>
        <w:t>באופן</w:t>
      </w:r>
      <w:r w:rsidRPr="00D705F0">
        <w:rPr>
          <w:b/>
          <w:bCs/>
          <w:szCs w:val="24"/>
          <w:rtl/>
        </w:rPr>
        <w:t xml:space="preserve"> </w:t>
      </w:r>
      <w:r w:rsidRPr="00D705F0">
        <w:rPr>
          <w:rFonts w:hint="eastAsia"/>
          <w:b/>
          <w:bCs/>
          <w:szCs w:val="24"/>
          <w:rtl/>
        </w:rPr>
        <w:t>קבוע</w:t>
      </w:r>
      <w:r w:rsidRPr="00D705F0">
        <w:rPr>
          <w:b/>
          <w:bCs/>
          <w:szCs w:val="24"/>
          <w:rtl/>
        </w:rPr>
        <w:t xml:space="preserve"> </w:t>
      </w:r>
      <w:r w:rsidRPr="00D705F0">
        <w:rPr>
          <w:rFonts w:hint="eastAsia"/>
          <w:b/>
          <w:bCs/>
          <w:szCs w:val="24"/>
          <w:rtl/>
        </w:rPr>
        <w:t>על</w:t>
      </w:r>
      <w:r w:rsidRPr="00D705F0">
        <w:rPr>
          <w:b/>
          <w:bCs/>
          <w:szCs w:val="24"/>
          <w:rtl/>
        </w:rPr>
        <w:t xml:space="preserve"> </w:t>
      </w:r>
      <w:r w:rsidRPr="00D705F0">
        <w:rPr>
          <w:rFonts w:hint="eastAsia"/>
          <w:b/>
          <w:bCs/>
          <w:szCs w:val="24"/>
          <w:rtl/>
        </w:rPr>
        <w:t>ידי</w:t>
      </w:r>
      <w:r w:rsidRPr="00D705F0">
        <w:rPr>
          <w:b/>
          <w:bCs/>
          <w:szCs w:val="24"/>
          <w:rtl/>
        </w:rPr>
        <w:t xml:space="preserve"> </w:t>
      </w:r>
      <w:r w:rsidRPr="00D705F0">
        <w:rPr>
          <w:rFonts w:hint="eastAsia"/>
          <w:b/>
          <w:bCs/>
          <w:szCs w:val="24"/>
          <w:rtl/>
        </w:rPr>
        <w:t>המציע</w:t>
      </w:r>
      <w:r w:rsidRPr="00D705F0">
        <w:rPr>
          <w:b/>
          <w:bCs/>
          <w:szCs w:val="24"/>
          <w:rtl/>
        </w:rPr>
        <w:t>.</w:t>
      </w:r>
    </w:p>
    <w:p w:rsidR="000814C6" w:rsidRDefault="000814C6" w:rsidP="000814C6">
      <w:pPr>
        <w:spacing w:before="120"/>
        <w:ind w:left="720"/>
        <w:jc w:val="both"/>
        <w:rPr>
          <w:szCs w:val="24"/>
          <w:rtl/>
        </w:rPr>
      </w:pPr>
      <w:r>
        <w:rPr>
          <w:rFonts w:ascii="Arial" w:hAnsi="Arial" w:hint="cs"/>
          <w:szCs w:val="24"/>
          <w:rtl/>
        </w:rPr>
        <w:t xml:space="preserve">על המציע להציג </w:t>
      </w:r>
      <w:r w:rsidRPr="000E423D">
        <w:rPr>
          <w:rFonts w:ascii="Arial" w:hAnsi="Arial"/>
          <w:szCs w:val="24"/>
          <w:rtl/>
        </w:rPr>
        <w:t>צוות יועצים</w:t>
      </w:r>
      <w:r w:rsidRPr="000E423D">
        <w:rPr>
          <w:rFonts w:ascii="Arial" w:hAnsi="Arial" w:hint="cs"/>
          <w:szCs w:val="24"/>
          <w:rtl/>
        </w:rPr>
        <w:t xml:space="preserve"> </w:t>
      </w:r>
      <w:r>
        <w:rPr>
          <w:rFonts w:ascii="Arial" w:hAnsi="Arial" w:hint="cs"/>
          <w:szCs w:val="24"/>
          <w:rtl/>
        </w:rPr>
        <w:t>המוצעים מטעמו לביצוע השירותים</w:t>
      </w:r>
      <w:r>
        <w:rPr>
          <w:rFonts w:hint="cs"/>
          <w:szCs w:val="24"/>
          <w:rtl/>
        </w:rPr>
        <w:t>.</w:t>
      </w:r>
    </w:p>
    <w:p w:rsidR="000814C6" w:rsidRPr="009E24DD" w:rsidRDefault="000814C6" w:rsidP="000814C6">
      <w:pPr>
        <w:spacing w:before="120"/>
        <w:ind w:left="720"/>
        <w:jc w:val="both"/>
        <w:rPr>
          <w:rFonts w:ascii="Arial" w:hAnsi="Arial"/>
          <w:szCs w:val="24"/>
        </w:rPr>
      </w:pPr>
      <w:r>
        <w:rPr>
          <w:rFonts w:hint="cs"/>
          <w:szCs w:val="24"/>
          <w:rtl/>
        </w:rPr>
        <w:lastRenderedPageBreak/>
        <w:t xml:space="preserve">הצוות יכלול יועצים </w:t>
      </w:r>
      <w:r w:rsidRPr="009E24DD">
        <w:rPr>
          <w:rFonts w:hint="cs"/>
          <w:szCs w:val="24"/>
          <w:rtl/>
        </w:rPr>
        <w:t xml:space="preserve">מומחים </w:t>
      </w:r>
      <w:r>
        <w:rPr>
          <w:rFonts w:hint="cs"/>
          <w:szCs w:val="24"/>
          <w:rtl/>
        </w:rPr>
        <w:t xml:space="preserve">לפחות </w:t>
      </w:r>
      <w:r w:rsidRPr="009E24DD">
        <w:rPr>
          <w:rFonts w:hint="cs"/>
          <w:szCs w:val="24"/>
          <w:rtl/>
        </w:rPr>
        <w:t>בתחומים הבאים:</w:t>
      </w:r>
    </w:p>
    <w:p w:rsidR="000814C6" w:rsidRDefault="000814C6" w:rsidP="000814C6">
      <w:pPr>
        <w:numPr>
          <w:ilvl w:val="0"/>
          <w:numId w:val="78"/>
        </w:numPr>
        <w:spacing w:before="120"/>
        <w:jc w:val="both"/>
        <w:rPr>
          <w:szCs w:val="24"/>
        </w:rPr>
      </w:pPr>
      <w:r>
        <w:rPr>
          <w:rFonts w:hint="cs"/>
          <w:szCs w:val="24"/>
          <w:rtl/>
        </w:rPr>
        <w:t>ראש צוות;</w:t>
      </w:r>
    </w:p>
    <w:p w:rsidR="000814C6" w:rsidRPr="006E1C1A" w:rsidRDefault="000814C6" w:rsidP="000814C6">
      <w:pPr>
        <w:numPr>
          <w:ilvl w:val="0"/>
          <w:numId w:val="78"/>
        </w:numPr>
        <w:spacing w:before="120"/>
        <w:jc w:val="both"/>
        <w:rPr>
          <w:szCs w:val="24"/>
        </w:rPr>
      </w:pPr>
      <w:r>
        <w:rPr>
          <w:rFonts w:hint="cs"/>
          <w:szCs w:val="24"/>
          <w:rtl/>
        </w:rPr>
        <w:t>יועץ בינלאומי בתחום מנהרות תשתית;</w:t>
      </w:r>
    </w:p>
    <w:p w:rsidR="000814C6" w:rsidRDefault="000814C6" w:rsidP="000814C6">
      <w:pPr>
        <w:numPr>
          <w:ilvl w:val="0"/>
          <w:numId w:val="78"/>
        </w:numPr>
        <w:spacing w:before="120"/>
        <w:jc w:val="both"/>
        <w:rPr>
          <w:szCs w:val="24"/>
        </w:rPr>
      </w:pPr>
      <w:r w:rsidRPr="00C34338">
        <w:rPr>
          <w:rFonts w:hint="cs"/>
          <w:szCs w:val="24"/>
          <w:rtl/>
        </w:rPr>
        <w:t>יועץ הנדסי למנהור</w:t>
      </w:r>
      <w:r>
        <w:rPr>
          <w:rFonts w:hint="cs"/>
          <w:szCs w:val="24"/>
          <w:rtl/>
        </w:rPr>
        <w:t>;</w:t>
      </w:r>
    </w:p>
    <w:p w:rsidR="000814C6" w:rsidRPr="00C34338" w:rsidRDefault="000814C6" w:rsidP="000814C6">
      <w:pPr>
        <w:numPr>
          <w:ilvl w:val="0"/>
          <w:numId w:val="78"/>
        </w:numPr>
        <w:spacing w:before="120"/>
        <w:jc w:val="both"/>
        <w:rPr>
          <w:szCs w:val="24"/>
        </w:rPr>
      </w:pPr>
      <w:r>
        <w:rPr>
          <w:rFonts w:hint="cs"/>
          <w:szCs w:val="24"/>
          <w:rtl/>
        </w:rPr>
        <w:t>יועץ הנדסי לתשתיות אורכיות;</w:t>
      </w:r>
    </w:p>
    <w:p w:rsidR="000814C6" w:rsidRPr="00FE78DC" w:rsidRDefault="000814C6" w:rsidP="000814C6">
      <w:pPr>
        <w:numPr>
          <w:ilvl w:val="0"/>
          <w:numId w:val="78"/>
        </w:numPr>
        <w:spacing w:before="120"/>
        <w:jc w:val="both"/>
        <w:rPr>
          <w:szCs w:val="24"/>
          <w:rtl/>
        </w:rPr>
      </w:pPr>
      <w:r w:rsidRPr="00FE78DC">
        <w:rPr>
          <w:szCs w:val="24"/>
          <w:rtl/>
        </w:rPr>
        <w:t xml:space="preserve">יועץ </w:t>
      </w:r>
      <w:r>
        <w:rPr>
          <w:rFonts w:hint="cs"/>
          <w:szCs w:val="24"/>
          <w:rtl/>
        </w:rPr>
        <w:t>הנדסי ל</w:t>
      </w:r>
      <w:r>
        <w:rPr>
          <w:szCs w:val="24"/>
          <w:rtl/>
        </w:rPr>
        <w:t>קרקע וביסוס</w:t>
      </w:r>
      <w:r>
        <w:rPr>
          <w:rFonts w:hint="cs"/>
          <w:szCs w:val="24"/>
          <w:rtl/>
        </w:rPr>
        <w:t>;</w:t>
      </w:r>
    </w:p>
    <w:p w:rsidR="000814C6" w:rsidRPr="00C34338" w:rsidRDefault="000814C6" w:rsidP="000814C6">
      <w:pPr>
        <w:numPr>
          <w:ilvl w:val="0"/>
          <w:numId w:val="78"/>
        </w:numPr>
        <w:spacing w:before="120"/>
        <w:jc w:val="both"/>
        <w:rPr>
          <w:szCs w:val="24"/>
        </w:rPr>
      </w:pPr>
      <w:r w:rsidRPr="00C34338">
        <w:rPr>
          <w:rFonts w:hint="cs"/>
          <w:szCs w:val="24"/>
          <w:rtl/>
        </w:rPr>
        <w:t>יועץ לסיכונים סיסמיים</w:t>
      </w:r>
      <w:r>
        <w:rPr>
          <w:rFonts w:hint="cs"/>
          <w:szCs w:val="24"/>
          <w:rtl/>
        </w:rPr>
        <w:t>;</w:t>
      </w:r>
    </w:p>
    <w:p w:rsidR="000814C6" w:rsidRPr="00C34338" w:rsidRDefault="000814C6" w:rsidP="000814C6">
      <w:pPr>
        <w:numPr>
          <w:ilvl w:val="0"/>
          <w:numId w:val="78"/>
        </w:numPr>
        <w:spacing w:before="120"/>
        <w:jc w:val="both"/>
        <w:rPr>
          <w:szCs w:val="24"/>
        </w:rPr>
      </w:pPr>
      <w:r w:rsidRPr="00C34338">
        <w:rPr>
          <w:rFonts w:hint="cs"/>
          <w:szCs w:val="24"/>
          <w:rtl/>
        </w:rPr>
        <w:t xml:space="preserve">יועץ </w:t>
      </w:r>
      <w:proofErr w:type="spellStart"/>
      <w:r>
        <w:rPr>
          <w:rFonts w:hint="cs"/>
          <w:szCs w:val="24"/>
          <w:rtl/>
        </w:rPr>
        <w:t>לחומ"ס</w:t>
      </w:r>
      <w:proofErr w:type="spellEnd"/>
      <w:r>
        <w:rPr>
          <w:rFonts w:hint="cs"/>
          <w:szCs w:val="24"/>
          <w:rtl/>
        </w:rPr>
        <w:t xml:space="preserve">, </w:t>
      </w:r>
      <w:r w:rsidRPr="00C34338">
        <w:rPr>
          <w:rFonts w:hint="cs"/>
          <w:szCs w:val="24"/>
          <w:rtl/>
        </w:rPr>
        <w:t>לסקרי סיכונים</w:t>
      </w:r>
      <w:r>
        <w:rPr>
          <w:rFonts w:hint="cs"/>
          <w:szCs w:val="24"/>
          <w:rtl/>
        </w:rPr>
        <w:t xml:space="preserve"> ומרחקי הפרדה;</w:t>
      </w:r>
    </w:p>
    <w:p w:rsidR="000814C6" w:rsidRPr="00C34338" w:rsidRDefault="000814C6" w:rsidP="000814C6">
      <w:pPr>
        <w:numPr>
          <w:ilvl w:val="0"/>
          <w:numId w:val="78"/>
        </w:numPr>
        <w:spacing w:before="120"/>
        <w:jc w:val="both"/>
        <w:rPr>
          <w:szCs w:val="24"/>
        </w:rPr>
      </w:pPr>
      <w:r w:rsidRPr="00C34338">
        <w:rPr>
          <w:rFonts w:hint="cs"/>
          <w:szCs w:val="24"/>
          <w:rtl/>
        </w:rPr>
        <w:t>מתכנן סטטוטורי</w:t>
      </w:r>
      <w:r>
        <w:rPr>
          <w:rFonts w:hint="cs"/>
          <w:szCs w:val="24"/>
          <w:rtl/>
        </w:rPr>
        <w:t>;</w:t>
      </w:r>
    </w:p>
    <w:p w:rsidR="000814C6" w:rsidRPr="00C34338" w:rsidRDefault="000814C6" w:rsidP="000814C6">
      <w:pPr>
        <w:numPr>
          <w:ilvl w:val="0"/>
          <w:numId w:val="78"/>
        </w:numPr>
        <w:spacing w:before="120"/>
        <w:jc w:val="both"/>
        <w:rPr>
          <w:szCs w:val="24"/>
          <w:rtl/>
        </w:rPr>
      </w:pPr>
      <w:r w:rsidRPr="00C34338">
        <w:rPr>
          <w:rFonts w:hint="cs"/>
          <w:szCs w:val="24"/>
          <w:rtl/>
        </w:rPr>
        <w:t>כלכלן</w:t>
      </w:r>
      <w:r>
        <w:rPr>
          <w:rFonts w:hint="cs"/>
          <w:szCs w:val="24"/>
          <w:rtl/>
        </w:rPr>
        <w:t>;</w:t>
      </w:r>
    </w:p>
    <w:p w:rsidR="000814C6" w:rsidRPr="00C34338" w:rsidRDefault="000814C6" w:rsidP="000814C6">
      <w:pPr>
        <w:numPr>
          <w:ilvl w:val="0"/>
          <w:numId w:val="78"/>
        </w:numPr>
        <w:spacing w:before="120"/>
        <w:jc w:val="both"/>
        <w:rPr>
          <w:szCs w:val="24"/>
          <w:rtl/>
        </w:rPr>
      </w:pPr>
      <w:r w:rsidRPr="00C34338">
        <w:rPr>
          <w:rFonts w:hint="cs"/>
          <w:szCs w:val="24"/>
          <w:rtl/>
        </w:rPr>
        <w:t>יועץ סביבתי</w:t>
      </w:r>
      <w:r>
        <w:rPr>
          <w:rFonts w:hint="cs"/>
          <w:szCs w:val="24"/>
          <w:rtl/>
        </w:rPr>
        <w:t>;</w:t>
      </w:r>
    </w:p>
    <w:p w:rsidR="000814C6" w:rsidRPr="00C34338" w:rsidRDefault="000814C6" w:rsidP="000814C6">
      <w:pPr>
        <w:numPr>
          <w:ilvl w:val="0"/>
          <w:numId w:val="78"/>
        </w:numPr>
        <w:spacing w:before="120"/>
        <w:jc w:val="both"/>
        <w:rPr>
          <w:szCs w:val="24"/>
        </w:rPr>
      </w:pPr>
      <w:r>
        <w:rPr>
          <w:rFonts w:hint="cs"/>
          <w:szCs w:val="24"/>
          <w:rtl/>
        </w:rPr>
        <w:t>יועץ</w:t>
      </w:r>
      <w:r w:rsidRPr="00C34338">
        <w:rPr>
          <w:rFonts w:hint="cs"/>
          <w:szCs w:val="24"/>
          <w:rtl/>
        </w:rPr>
        <w:t xml:space="preserve"> בטחוני</w:t>
      </w:r>
      <w:r>
        <w:rPr>
          <w:rFonts w:hint="cs"/>
          <w:szCs w:val="24"/>
          <w:rtl/>
        </w:rPr>
        <w:t>;</w:t>
      </w:r>
    </w:p>
    <w:p w:rsidR="000814C6" w:rsidRDefault="000814C6" w:rsidP="000814C6">
      <w:pPr>
        <w:numPr>
          <w:ilvl w:val="0"/>
          <w:numId w:val="78"/>
        </w:numPr>
        <w:spacing w:before="120"/>
        <w:jc w:val="both"/>
        <w:rPr>
          <w:szCs w:val="24"/>
        </w:rPr>
      </w:pPr>
      <w:r w:rsidRPr="00C34338">
        <w:rPr>
          <w:rFonts w:hint="cs"/>
          <w:szCs w:val="24"/>
          <w:rtl/>
        </w:rPr>
        <w:t>יועץ משפטי</w:t>
      </w:r>
      <w:r>
        <w:rPr>
          <w:rFonts w:hint="cs"/>
          <w:szCs w:val="24"/>
          <w:rtl/>
        </w:rPr>
        <w:t>.</w:t>
      </w:r>
    </w:p>
    <w:p w:rsidR="000814C6" w:rsidRDefault="000814C6" w:rsidP="000814C6">
      <w:pPr>
        <w:spacing w:before="120"/>
        <w:ind w:left="720"/>
        <w:jc w:val="both"/>
        <w:rPr>
          <w:rFonts w:ascii="Arial" w:hAnsi="Arial"/>
          <w:szCs w:val="24"/>
          <w:rtl/>
        </w:rPr>
      </w:pPr>
    </w:p>
    <w:p w:rsidR="000814C6" w:rsidRDefault="000814C6" w:rsidP="000814C6">
      <w:pPr>
        <w:spacing w:before="120"/>
        <w:ind w:left="720"/>
        <w:jc w:val="both"/>
        <w:rPr>
          <w:rFonts w:ascii="Arial" w:hAnsi="Arial"/>
          <w:szCs w:val="24"/>
          <w:rtl/>
        </w:rPr>
      </w:pPr>
      <w:r w:rsidRPr="003F14A8">
        <w:rPr>
          <w:rFonts w:ascii="Arial" w:hAnsi="Arial" w:hint="cs"/>
          <w:szCs w:val="24"/>
          <w:rtl/>
        </w:rPr>
        <w:t>ראש</w:t>
      </w:r>
      <w:r w:rsidRPr="003F14A8">
        <w:rPr>
          <w:rFonts w:ascii="Arial" w:hAnsi="Arial"/>
          <w:szCs w:val="24"/>
          <w:rtl/>
        </w:rPr>
        <w:t xml:space="preserve"> הצוות ישמש כאיש הקשר עם המשרד ויהיה אחראי על הנושאים המקצועיים </w:t>
      </w:r>
      <w:r>
        <w:rPr>
          <w:rFonts w:ascii="Arial" w:hAnsi="Arial" w:hint="cs"/>
          <w:szCs w:val="24"/>
          <w:rtl/>
        </w:rPr>
        <w:t>ו</w:t>
      </w:r>
      <w:r w:rsidRPr="003F14A8">
        <w:rPr>
          <w:rFonts w:ascii="Arial" w:hAnsi="Arial" w:hint="cs"/>
          <w:szCs w:val="24"/>
          <w:rtl/>
        </w:rPr>
        <w:t>המנהליים</w:t>
      </w:r>
      <w:r w:rsidRPr="003F14A8">
        <w:rPr>
          <w:rFonts w:ascii="Arial" w:hAnsi="Arial"/>
          <w:szCs w:val="24"/>
          <w:rtl/>
        </w:rPr>
        <w:t xml:space="preserve"> אל מול המשרד.</w:t>
      </w:r>
    </w:p>
    <w:p w:rsidR="000814C6" w:rsidRDefault="000814C6" w:rsidP="000814C6">
      <w:pPr>
        <w:spacing w:before="120"/>
        <w:ind w:left="720"/>
        <w:jc w:val="both"/>
        <w:rPr>
          <w:szCs w:val="24"/>
          <w:rtl/>
        </w:rPr>
      </w:pPr>
      <w:r w:rsidRPr="002C5505">
        <w:rPr>
          <w:rFonts w:ascii="Arial" w:hAnsi="Arial" w:hint="cs"/>
          <w:szCs w:val="24"/>
          <w:rtl/>
        </w:rPr>
        <w:t xml:space="preserve">על המציע להגדיר </w:t>
      </w:r>
      <w:r>
        <w:rPr>
          <w:rFonts w:ascii="Arial" w:hAnsi="Arial" w:hint="cs"/>
          <w:szCs w:val="24"/>
          <w:rtl/>
        </w:rPr>
        <w:t>את ראש הצוות או המתכנן הסטטוטורי כעורך התכנית.</w:t>
      </w:r>
    </w:p>
    <w:p w:rsidR="000814C6" w:rsidRDefault="000814C6" w:rsidP="000814C6">
      <w:pPr>
        <w:spacing w:before="120"/>
        <w:ind w:left="720"/>
        <w:jc w:val="both"/>
        <w:rPr>
          <w:rFonts w:ascii="Arial" w:hAnsi="Arial"/>
          <w:szCs w:val="24"/>
          <w:rtl/>
        </w:rPr>
      </w:pPr>
      <w:r>
        <w:rPr>
          <w:rFonts w:hint="cs"/>
          <w:szCs w:val="24"/>
          <w:rtl/>
        </w:rPr>
        <w:t xml:space="preserve">מובהר כי </w:t>
      </w:r>
      <w:r w:rsidRPr="00656470">
        <w:rPr>
          <w:rFonts w:hint="cs"/>
          <w:szCs w:val="24"/>
          <w:rtl/>
        </w:rPr>
        <w:t>אין מניעה</w:t>
      </w:r>
      <w:r>
        <w:rPr>
          <w:rFonts w:hint="cs"/>
          <w:szCs w:val="24"/>
          <w:rtl/>
        </w:rPr>
        <w:t>,</w:t>
      </w:r>
      <w:r w:rsidRPr="00656470">
        <w:rPr>
          <w:rFonts w:hint="cs"/>
          <w:szCs w:val="24"/>
          <w:rtl/>
        </w:rPr>
        <w:t xml:space="preserve"> כי </w:t>
      </w:r>
      <w:r>
        <w:rPr>
          <w:rFonts w:hint="cs"/>
          <w:szCs w:val="24"/>
          <w:rtl/>
        </w:rPr>
        <w:t xml:space="preserve">נותן שירותים אחד </w:t>
      </w:r>
      <w:r w:rsidRPr="00656470">
        <w:rPr>
          <w:rFonts w:hint="cs"/>
          <w:szCs w:val="24"/>
          <w:rtl/>
        </w:rPr>
        <w:t>ישמש</w:t>
      </w:r>
      <w:r>
        <w:rPr>
          <w:rFonts w:hint="cs"/>
          <w:szCs w:val="24"/>
          <w:rtl/>
        </w:rPr>
        <w:t xml:space="preserve"> כיועץ</w:t>
      </w:r>
      <w:r w:rsidRPr="00656470">
        <w:rPr>
          <w:rFonts w:hint="cs"/>
          <w:szCs w:val="24"/>
          <w:rtl/>
        </w:rPr>
        <w:t xml:space="preserve"> </w:t>
      </w:r>
      <w:r>
        <w:rPr>
          <w:rFonts w:hint="cs"/>
          <w:szCs w:val="24"/>
          <w:rtl/>
        </w:rPr>
        <w:t>ב</w:t>
      </w:r>
      <w:r w:rsidRPr="00656470">
        <w:rPr>
          <w:rFonts w:hint="cs"/>
          <w:szCs w:val="24"/>
          <w:rtl/>
        </w:rPr>
        <w:t>מספר תחומים</w:t>
      </w:r>
      <w:r>
        <w:rPr>
          <w:rFonts w:hint="cs"/>
          <w:szCs w:val="24"/>
          <w:rtl/>
        </w:rPr>
        <w:t>,</w:t>
      </w:r>
      <w:r w:rsidRPr="00656470">
        <w:rPr>
          <w:rFonts w:hint="cs"/>
          <w:szCs w:val="24"/>
          <w:rtl/>
        </w:rPr>
        <w:t xml:space="preserve"> וב</w:t>
      </w:r>
      <w:r>
        <w:rPr>
          <w:rFonts w:hint="cs"/>
          <w:szCs w:val="24"/>
          <w:rtl/>
        </w:rPr>
        <w:t xml:space="preserve">תנאי </w:t>
      </w:r>
      <w:r w:rsidRPr="00656470">
        <w:rPr>
          <w:rFonts w:hint="cs"/>
          <w:szCs w:val="24"/>
          <w:rtl/>
        </w:rPr>
        <w:t>שיעמוד בדרישות המכרז</w:t>
      </w:r>
      <w:r>
        <w:rPr>
          <w:rFonts w:hint="cs"/>
          <w:szCs w:val="24"/>
          <w:rtl/>
        </w:rPr>
        <w:t xml:space="preserve"> ביחס לכל אחד מהתחומים הרלבנטיים</w:t>
      </w:r>
      <w:r w:rsidRPr="00656470">
        <w:rPr>
          <w:rFonts w:hint="cs"/>
          <w:szCs w:val="24"/>
          <w:rtl/>
        </w:rPr>
        <w:t xml:space="preserve">. </w:t>
      </w:r>
    </w:p>
    <w:p w:rsidR="000814C6" w:rsidRDefault="000814C6" w:rsidP="000814C6">
      <w:pPr>
        <w:spacing w:before="120"/>
        <w:ind w:left="720"/>
        <w:jc w:val="both"/>
        <w:rPr>
          <w:rFonts w:ascii="Arial" w:hAnsi="Arial"/>
          <w:szCs w:val="24"/>
          <w:rtl/>
        </w:rPr>
      </w:pPr>
      <w:r>
        <w:rPr>
          <w:rFonts w:ascii="Arial" w:hAnsi="Arial" w:hint="cs"/>
          <w:szCs w:val="24"/>
          <w:rtl/>
        </w:rPr>
        <w:t>כמו כן, ייתכן שבמהלך ביצוע העבודה, ידרוש המשרד מהיועץ להוסיף כנותני שירותים, יועצים בתחומים נוספים הקשורים לשירותים, כמפורט ב</w:t>
      </w:r>
      <w:r w:rsidRPr="00E27BF1">
        <w:rPr>
          <w:rFonts w:ascii="Arial" w:hAnsi="Arial" w:hint="cs"/>
          <w:b/>
          <w:bCs/>
          <w:szCs w:val="24"/>
          <w:rtl/>
        </w:rPr>
        <w:t xml:space="preserve">נספח </w:t>
      </w:r>
      <w:proofErr w:type="spellStart"/>
      <w:r w:rsidRPr="00E27BF1">
        <w:rPr>
          <w:rFonts w:ascii="Arial" w:hAnsi="Arial" w:hint="cs"/>
          <w:b/>
          <w:bCs/>
          <w:szCs w:val="24"/>
          <w:rtl/>
        </w:rPr>
        <w:t>יז</w:t>
      </w:r>
      <w:proofErr w:type="spellEnd"/>
      <w:r>
        <w:rPr>
          <w:rFonts w:ascii="Arial" w:hAnsi="Arial" w:hint="cs"/>
          <w:b/>
          <w:bCs/>
          <w:szCs w:val="24"/>
          <w:rtl/>
        </w:rPr>
        <w:t>'</w:t>
      </w:r>
      <w:r>
        <w:rPr>
          <w:rFonts w:ascii="Arial" w:hAnsi="Arial" w:hint="cs"/>
          <w:szCs w:val="24"/>
          <w:rtl/>
        </w:rPr>
        <w:t xml:space="preserve"> להלן. במקרה זה, ישלם המשרד ליועץ תעריף שעתי נפרד עבור העבודה שיבצע כל אחד מנותני שירותים אלו, בהתאם להצעת המחיר שיציע היועץ עבור נותני השירותים אשר נדרש להציגם בהצעה. </w:t>
      </w:r>
    </w:p>
    <w:p w:rsidR="000814C6" w:rsidRDefault="000814C6" w:rsidP="000814C6">
      <w:pPr>
        <w:spacing w:before="120"/>
        <w:ind w:left="720"/>
        <w:jc w:val="both"/>
        <w:rPr>
          <w:rFonts w:ascii="Arial" w:hAnsi="Arial"/>
          <w:szCs w:val="24"/>
          <w:rtl/>
        </w:rPr>
      </w:pPr>
      <w:r>
        <w:rPr>
          <w:rFonts w:ascii="Arial" w:hAnsi="Arial" w:hint="cs"/>
          <w:szCs w:val="24"/>
          <w:rtl/>
        </w:rPr>
        <w:t xml:space="preserve">הזוכה יפעיל את היועצים הנוספים, ככל שיהיו, בהתאם להנחיות המשרד שיימסרו מראש ובכתב על ידי הממונה.  </w:t>
      </w:r>
      <w:r w:rsidRPr="00D705F0">
        <w:rPr>
          <w:rFonts w:hint="eastAsia"/>
          <w:b/>
          <w:bCs/>
          <w:sz w:val="28"/>
          <w:szCs w:val="28"/>
          <w:u w:val="single"/>
          <w:rtl/>
        </w:rPr>
        <w:t>היועצים</w:t>
      </w:r>
      <w:r w:rsidRPr="00D705F0">
        <w:rPr>
          <w:b/>
          <w:bCs/>
          <w:sz w:val="28"/>
          <w:szCs w:val="28"/>
          <w:u w:val="single"/>
          <w:rtl/>
        </w:rPr>
        <w:t xml:space="preserve"> </w:t>
      </w:r>
      <w:r w:rsidRPr="00D705F0">
        <w:rPr>
          <w:rFonts w:hint="eastAsia"/>
          <w:b/>
          <w:bCs/>
          <w:sz w:val="28"/>
          <w:szCs w:val="28"/>
          <w:u w:val="single"/>
          <w:rtl/>
        </w:rPr>
        <w:t>המומחים</w:t>
      </w:r>
      <w:r w:rsidRPr="00D705F0">
        <w:rPr>
          <w:b/>
          <w:bCs/>
          <w:sz w:val="28"/>
          <w:szCs w:val="28"/>
          <w:u w:val="single"/>
          <w:rtl/>
        </w:rPr>
        <w:t xml:space="preserve"> לפי </w:t>
      </w:r>
      <w:proofErr w:type="spellStart"/>
      <w:r w:rsidRPr="00D705F0">
        <w:rPr>
          <w:rFonts w:hint="eastAsia"/>
          <w:b/>
          <w:bCs/>
          <w:sz w:val="28"/>
          <w:szCs w:val="28"/>
          <w:u w:val="single"/>
          <w:rtl/>
        </w:rPr>
        <w:t>ס</w:t>
      </w:r>
      <w:r w:rsidRPr="00D705F0">
        <w:rPr>
          <w:b/>
          <w:bCs/>
          <w:sz w:val="28"/>
          <w:szCs w:val="28"/>
          <w:u w:val="single"/>
          <w:rtl/>
        </w:rPr>
        <w:t>"ק</w:t>
      </w:r>
      <w:proofErr w:type="spellEnd"/>
      <w:r w:rsidRPr="00D705F0">
        <w:rPr>
          <w:b/>
          <w:bCs/>
          <w:sz w:val="28"/>
          <w:szCs w:val="28"/>
          <w:u w:val="single"/>
          <w:rtl/>
        </w:rPr>
        <w:t xml:space="preserve"> א', </w:t>
      </w:r>
      <w:r w:rsidRPr="00D705F0">
        <w:rPr>
          <w:rFonts w:hint="eastAsia"/>
          <w:b/>
          <w:bCs/>
          <w:sz w:val="28"/>
          <w:szCs w:val="28"/>
          <w:u w:val="single"/>
          <w:rtl/>
        </w:rPr>
        <w:t>ג</w:t>
      </w:r>
      <w:r w:rsidRPr="00D705F0">
        <w:rPr>
          <w:b/>
          <w:bCs/>
          <w:sz w:val="28"/>
          <w:szCs w:val="28"/>
          <w:u w:val="single"/>
          <w:rtl/>
        </w:rPr>
        <w:t>'-י"</w:t>
      </w:r>
      <w:r>
        <w:rPr>
          <w:rFonts w:hint="cs"/>
          <w:b/>
          <w:bCs/>
          <w:sz w:val="28"/>
          <w:szCs w:val="28"/>
          <w:u w:val="single"/>
          <w:rtl/>
        </w:rPr>
        <w:t>ב</w:t>
      </w:r>
      <w:r w:rsidRPr="00D705F0">
        <w:rPr>
          <w:b/>
          <w:bCs/>
          <w:sz w:val="28"/>
          <w:szCs w:val="28"/>
          <w:u w:val="single"/>
          <w:rtl/>
        </w:rPr>
        <w:t xml:space="preserve"> </w:t>
      </w:r>
      <w:r w:rsidRPr="00D705F0">
        <w:rPr>
          <w:rFonts w:hint="eastAsia"/>
          <w:b/>
          <w:bCs/>
          <w:sz w:val="28"/>
          <w:szCs w:val="28"/>
          <w:u w:val="single"/>
          <w:rtl/>
        </w:rPr>
        <w:t>ל</w:t>
      </w:r>
      <w:r>
        <w:rPr>
          <w:rFonts w:hint="cs"/>
          <w:b/>
          <w:bCs/>
          <w:sz w:val="28"/>
          <w:szCs w:val="28"/>
          <w:u w:val="single"/>
          <w:rtl/>
        </w:rPr>
        <w:t>עיל,</w:t>
      </w:r>
      <w:r w:rsidRPr="00D705F0">
        <w:rPr>
          <w:b/>
          <w:bCs/>
          <w:sz w:val="28"/>
          <w:szCs w:val="28"/>
          <w:u w:val="single"/>
          <w:rtl/>
        </w:rPr>
        <w:t xml:space="preserve"> </w:t>
      </w:r>
      <w:r w:rsidRPr="00D705F0">
        <w:rPr>
          <w:rFonts w:hint="eastAsia"/>
          <w:b/>
          <w:bCs/>
          <w:sz w:val="28"/>
          <w:szCs w:val="28"/>
          <w:u w:val="single"/>
          <w:rtl/>
        </w:rPr>
        <w:t>יהיו</w:t>
      </w:r>
      <w:r w:rsidRPr="00D705F0">
        <w:rPr>
          <w:b/>
          <w:bCs/>
          <w:sz w:val="28"/>
          <w:szCs w:val="28"/>
          <w:u w:val="single"/>
          <w:rtl/>
        </w:rPr>
        <w:t xml:space="preserve"> </w:t>
      </w:r>
      <w:r w:rsidRPr="00D705F0">
        <w:rPr>
          <w:rFonts w:hint="eastAsia"/>
          <w:b/>
          <w:bCs/>
          <w:sz w:val="28"/>
          <w:szCs w:val="28"/>
          <w:u w:val="single"/>
          <w:rtl/>
        </w:rPr>
        <w:t>יועצים</w:t>
      </w:r>
      <w:r w:rsidRPr="00D705F0">
        <w:rPr>
          <w:b/>
          <w:bCs/>
          <w:sz w:val="28"/>
          <w:szCs w:val="28"/>
          <w:u w:val="single"/>
          <w:rtl/>
        </w:rPr>
        <w:t xml:space="preserve"> </w:t>
      </w:r>
      <w:r w:rsidRPr="00D705F0">
        <w:rPr>
          <w:rFonts w:hint="eastAsia"/>
          <w:b/>
          <w:bCs/>
          <w:sz w:val="28"/>
          <w:szCs w:val="28"/>
          <w:u w:val="single"/>
          <w:rtl/>
        </w:rPr>
        <w:t>ישראליים</w:t>
      </w:r>
      <w:r>
        <w:rPr>
          <w:rFonts w:hint="cs"/>
          <w:szCs w:val="24"/>
          <w:rtl/>
        </w:rPr>
        <w:t xml:space="preserve">. </w:t>
      </w:r>
    </w:p>
    <w:p w:rsidR="000814C6" w:rsidRDefault="000814C6" w:rsidP="000814C6">
      <w:pPr>
        <w:spacing w:before="120"/>
        <w:ind w:left="720"/>
        <w:jc w:val="both"/>
        <w:rPr>
          <w:szCs w:val="24"/>
          <w:rtl/>
        </w:rPr>
      </w:pPr>
      <w:r w:rsidRPr="00006054">
        <w:rPr>
          <w:rFonts w:hint="cs"/>
          <w:szCs w:val="24"/>
          <w:rtl/>
        </w:rPr>
        <w:t>בכל מקום בו מצוין "</w:t>
      </w:r>
      <w:r w:rsidRPr="00006054">
        <w:rPr>
          <w:rFonts w:hint="cs"/>
          <w:b/>
          <w:bCs/>
          <w:szCs w:val="24"/>
          <w:rtl/>
        </w:rPr>
        <w:t>תשתיות קוויות</w:t>
      </w:r>
      <w:r w:rsidRPr="00006054">
        <w:rPr>
          <w:rFonts w:hint="cs"/>
          <w:szCs w:val="24"/>
          <w:rtl/>
        </w:rPr>
        <w:t xml:space="preserve">" </w:t>
      </w:r>
      <w:r>
        <w:rPr>
          <w:rFonts w:hint="cs"/>
          <w:szCs w:val="24"/>
          <w:rtl/>
        </w:rPr>
        <w:t>או "</w:t>
      </w:r>
      <w:r>
        <w:rPr>
          <w:rFonts w:hint="cs"/>
          <w:b/>
          <w:bCs/>
          <w:szCs w:val="24"/>
          <w:rtl/>
        </w:rPr>
        <w:t>תשתיות אורכיות</w:t>
      </w:r>
      <w:r>
        <w:rPr>
          <w:rFonts w:hint="cs"/>
          <w:szCs w:val="24"/>
          <w:rtl/>
        </w:rPr>
        <w:t xml:space="preserve">" </w:t>
      </w:r>
      <w:r w:rsidRPr="00006054">
        <w:rPr>
          <w:rFonts w:hint="cs"/>
          <w:szCs w:val="24"/>
          <w:rtl/>
        </w:rPr>
        <w:t xml:space="preserve">הכוונה לקווי חשמל, </w:t>
      </w:r>
      <w:r>
        <w:rPr>
          <w:rFonts w:hint="cs"/>
          <w:szCs w:val="24"/>
          <w:rtl/>
        </w:rPr>
        <w:t xml:space="preserve">גז טבעי, דלק, </w:t>
      </w:r>
      <w:proofErr w:type="spellStart"/>
      <w:r>
        <w:rPr>
          <w:rFonts w:hint="cs"/>
          <w:szCs w:val="24"/>
          <w:rtl/>
        </w:rPr>
        <w:t>גפ"מ</w:t>
      </w:r>
      <w:proofErr w:type="spellEnd"/>
      <w:r>
        <w:rPr>
          <w:rFonts w:hint="cs"/>
          <w:szCs w:val="24"/>
          <w:rtl/>
        </w:rPr>
        <w:t>, מים או ביוב, אלא אם כתוב אחרת.</w:t>
      </w:r>
    </w:p>
    <w:p w:rsidR="000814C6" w:rsidRDefault="000814C6" w:rsidP="000814C6">
      <w:pPr>
        <w:spacing w:before="120"/>
        <w:ind w:left="720"/>
        <w:jc w:val="both"/>
        <w:rPr>
          <w:szCs w:val="24"/>
          <w:rtl/>
        </w:rPr>
      </w:pPr>
    </w:p>
    <w:p w:rsidR="000814C6" w:rsidRDefault="000814C6" w:rsidP="000814C6">
      <w:pPr>
        <w:spacing w:before="120"/>
        <w:ind w:left="720"/>
        <w:jc w:val="both"/>
        <w:rPr>
          <w:szCs w:val="24"/>
          <w:rtl/>
        </w:rPr>
      </w:pPr>
      <w:r>
        <w:rPr>
          <w:rFonts w:hint="cs"/>
          <w:szCs w:val="24"/>
          <w:rtl/>
        </w:rPr>
        <w:t>על חברי הצוות לעמוד בתנאי הסף הבאים:</w:t>
      </w:r>
    </w:p>
    <w:p w:rsidR="000814C6" w:rsidRPr="00C27032" w:rsidRDefault="000814C6" w:rsidP="000814C6">
      <w:pPr>
        <w:pStyle w:val="af5"/>
        <w:numPr>
          <w:ilvl w:val="0"/>
          <w:numId w:val="36"/>
        </w:numPr>
        <w:spacing w:before="120"/>
        <w:jc w:val="both"/>
        <w:rPr>
          <w:szCs w:val="24"/>
          <w:rtl/>
        </w:rPr>
      </w:pPr>
      <w:r>
        <w:rPr>
          <w:rFonts w:ascii="Arial" w:hAnsi="Arial" w:hint="cs"/>
          <w:b/>
          <w:bCs/>
          <w:sz w:val="24"/>
          <w:szCs w:val="24"/>
          <w:rtl/>
        </w:rPr>
        <w:t>ראש צוות</w:t>
      </w:r>
    </w:p>
    <w:p w:rsidR="000814C6" w:rsidRDefault="000814C6" w:rsidP="000814C6">
      <w:pPr>
        <w:numPr>
          <w:ilvl w:val="0"/>
          <w:numId w:val="38"/>
        </w:numPr>
        <w:spacing w:before="120"/>
        <w:jc w:val="both"/>
        <w:rPr>
          <w:szCs w:val="24"/>
        </w:rPr>
      </w:pPr>
      <w:r>
        <w:rPr>
          <w:rFonts w:hint="cs"/>
          <w:szCs w:val="24"/>
          <w:rtl/>
        </w:rPr>
        <w:t xml:space="preserve">בעל </w:t>
      </w:r>
      <w:r w:rsidRPr="0030289D">
        <w:rPr>
          <w:rFonts w:hint="cs"/>
          <w:szCs w:val="24"/>
          <w:rtl/>
        </w:rPr>
        <w:t>תואר ראשון לפחות ממוסד אקדמי מוכר ב</w:t>
      </w:r>
      <w:r w:rsidRPr="0030289D">
        <w:rPr>
          <w:szCs w:val="24"/>
          <w:rtl/>
        </w:rPr>
        <w:t>אדריכל</w:t>
      </w:r>
      <w:r w:rsidRPr="0030289D">
        <w:rPr>
          <w:rFonts w:hint="cs"/>
          <w:szCs w:val="24"/>
          <w:rtl/>
        </w:rPr>
        <w:t xml:space="preserve">ות או הנדסה או </w:t>
      </w:r>
      <w:r w:rsidRPr="0030289D">
        <w:rPr>
          <w:szCs w:val="24"/>
          <w:rtl/>
        </w:rPr>
        <w:t>תכנ</w:t>
      </w:r>
      <w:r w:rsidRPr="0030289D">
        <w:rPr>
          <w:rFonts w:hint="cs"/>
          <w:szCs w:val="24"/>
          <w:rtl/>
        </w:rPr>
        <w:t>ו</w:t>
      </w:r>
      <w:r w:rsidRPr="0030289D">
        <w:rPr>
          <w:szCs w:val="24"/>
          <w:rtl/>
        </w:rPr>
        <w:t xml:space="preserve">ן ערים ואזורים </w:t>
      </w:r>
      <w:r w:rsidRPr="0030289D">
        <w:rPr>
          <w:rFonts w:hint="cs"/>
          <w:szCs w:val="24"/>
          <w:rtl/>
        </w:rPr>
        <w:t>או</w:t>
      </w:r>
      <w:r w:rsidRPr="0030289D">
        <w:rPr>
          <w:szCs w:val="24"/>
          <w:rtl/>
        </w:rPr>
        <w:t xml:space="preserve"> גיאוגר</w:t>
      </w:r>
      <w:r w:rsidRPr="0030289D">
        <w:rPr>
          <w:rFonts w:hint="cs"/>
          <w:szCs w:val="24"/>
          <w:rtl/>
        </w:rPr>
        <w:t>פיה</w:t>
      </w:r>
      <w:r>
        <w:rPr>
          <w:rFonts w:hint="cs"/>
          <w:szCs w:val="24"/>
          <w:rtl/>
        </w:rPr>
        <w:t xml:space="preserve"> או תכנון סביבתי</w:t>
      </w:r>
      <w:r w:rsidRPr="0030289D">
        <w:rPr>
          <w:rFonts w:hint="cs"/>
          <w:szCs w:val="24"/>
          <w:rtl/>
        </w:rPr>
        <w:t xml:space="preserve">. </w:t>
      </w:r>
    </w:p>
    <w:p w:rsidR="000814C6" w:rsidRPr="00C07D65" w:rsidRDefault="000814C6" w:rsidP="000814C6">
      <w:pPr>
        <w:numPr>
          <w:ilvl w:val="0"/>
          <w:numId w:val="38"/>
        </w:numPr>
        <w:spacing w:before="120"/>
        <w:jc w:val="both"/>
        <w:rPr>
          <w:szCs w:val="24"/>
          <w:rtl/>
        </w:rPr>
      </w:pPr>
      <w:r w:rsidRPr="00C07D65">
        <w:rPr>
          <w:rFonts w:hint="cs"/>
          <w:szCs w:val="24"/>
          <w:rtl/>
        </w:rPr>
        <w:t>בעל ניסיון מוכח של</w:t>
      </w:r>
      <w:r>
        <w:rPr>
          <w:rFonts w:hint="cs"/>
          <w:szCs w:val="24"/>
          <w:rtl/>
        </w:rPr>
        <w:t xml:space="preserve"> חמש (</w:t>
      </w:r>
      <w:r w:rsidRPr="00C07D65">
        <w:rPr>
          <w:rFonts w:hint="cs"/>
          <w:szCs w:val="24"/>
          <w:rtl/>
        </w:rPr>
        <w:t>5</w:t>
      </w:r>
      <w:r>
        <w:rPr>
          <w:rFonts w:hint="cs"/>
          <w:szCs w:val="24"/>
          <w:rtl/>
        </w:rPr>
        <w:t>)</w:t>
      </w:r>
      <w:r w:rsidRPr="00C07D65">
        <w:rPr>
          <w:rFonts w:hint="cs"/>
          <w:szCs w:val="24"/>
          <w:rtl/>
        </w:rPr>
        <w:t xml:space="preserve"> שנים לפחות בניהול צוותי עבודה רב תחומיים</w:t>
      </w:r>
      <w:r>
        <w:rPr>
          <w:rFonts w:hint="cs"/>
          <w:szCs w:val="24"/>
          <w:rtl/>
        </w:rPr>
        <w:t>, בתחומי הנדסה, ותכנון סטטוטורי</w:t>
      </w:r>
      <w:r w:rsidRPr="00C07D65">
        <w:rPr>
          <w:rFonts w:hint="cs"/>
          <w:szCs w:val="24"/>
          <w:rtl/>
        </w:rPr>
        <w:t xml:space="preserve">. </w:t>
      </w:r>
    </w:p>
    <w:p w:rsidR="000814C6" w:rsidRPr="00C07D65" w:rsidRDefault="000814C6" w:rsidP="000814C6">
      <w:pPr>
        <w:numPr>
          <w:ilvl w:val="0"/>
          <w:numId w:val="38"/>
        </w:numPr>
        <w:spacing w:before="120"/>
        <w:jc w:val="both"/>
        <w:rPr>
          <w:szCs w:val="24"/>
        </w:rPr>
      </w:pPr>
      <w:r w:rsidRPr="00C07D65">
        <w:rPr>
          <w:rFonts w:hint="cs"/>
          <w:szCs w:val="24"/>
          <w:rtl/>
        </w:rPr>
        <w:lastRenderedPageBreak/>
        <w:t xml:space="preserve">בעל ניסיון </w:t>
      </w:r>
      <w:r>
        <w:rPr>
          <w:rFonts w:hint="cs"/>
          <w:szCs w:val="24"/>
          <w:rtl/>
        </w:rPr>
        <w:t xml:space="preserve">תכנוני </w:t>
      </w:r>
      <w:r w:rsidRPr="00C07D65">
        <w:rPr>
          <w:rFonts w:hint="cs"/>
          <w:szCs w:val="24"/>
          <w:rtl/>
        </w:rPr>
        <w:t>של</w:t>
      </w:r>
      <w:r>
        <w:rPr>
          <w:rFonts w:hint="cs"/>
          <w:szCs w:val="24"/>
          <w:rtl/>
        </w:rPr>
        <w:t xml:space="preserve"> חמש</w:t>
      </w:r>
      <w:r w:rsidRPr="00C07D65">
        <w:rPr>
          <w:rFonts w:hint="cs"/>
          <w:szCs w:val="24"/>
          <w:rtl/>
        </w:rPr>
        <w:t xml:space="preserve"> </w:t>
      </w:r>
      <w:r>
        <w:rPr>
          <w:rFonts w:hint="cs"/>
          <w:szCs w:val="24"/>
          <w:rtl/>
        </w:rPr>
        <w:t>(</w:t>
      </w:r>
      <w:r w:rsidRPr="00C07D65">
        <w:rPr>
          <w:rFonts w:hint="cs"/>
          <w:szCs w:val="24"/>
          <w:rtl/>
        </w:rPr>
        <w:t>5</w:t>
      </w:r>
      <w:r>
        <w:rPr>
          <w:rFonts w:hint="cs"/>
          <w:szCs w:val="24"/>
          <w:rtl/>
        </w:rPr>
        <w:t>)</w:t>
      </w:r>
      <w:r w:rsidRPr="00C07D65">
        <w:rPr>
          <w:rFonts w:hint="cs"/>
          <w:szCs w:val="24"/>
          <w:rtl/>
        </w:rPr>
        <w:t xml:space="preserve"> שנים לפחות בתכנון סטטוטורי או תכנון הנדסי </w:t>
      </w:r>
      <w:r>
        <w:rPr>
          <w:rFonts w:hint="cs"/>
          <w:szCs w:val="24"/>
          <w:rtl/>
        </w:rPr>
        <w:t xml:space="preserve">של לפחות שניים מסוגי </w:t>
      </w:r>
      <w:r w:rsidRPr="00C07D65">
        <w:rPr>
          <w:rFonts w:hint="cs"/>
          <w:szCs w:val="24"/>
          <w:rtl/>
        </w:rPr>
        <w:t xml:space="preserve">התשתיות </w:t>
      </w:r>
      <w:r>
        <w:rPr>
          <w:rFonts w:hint="cs"/>
          <w:szCs w:val="24"/>
          <w:rtl/>
        </w:rPr>
        <w:t>הקוויות (על פי הגדרתם לעיל)</w:t>
      </w:r>
      <w:r w:rsidRPr="00C07D65">
        <w:rPr>
          <w:rFonts w:hint="cs"/>
          <w:szCs w:val="24"/>
          <w:rtl/>
        </w:rPr>
        <w:t>.</w:t>
      </w:r>
    </w:p>
    <w:p w:rsidR="000814C6" w:rsidRPr="00C07D65" w:rsidRDefault="000814C6" w:rsidP="000814C6">
      <w:pPr>
        <w:numPr>
          <w:ilvl w:val="0"/>
          <w:numId w:val="38"/>
        </w:numPr>
        <w:spacing w:before="120"/>
        <w:jc w:val="both"/>
        <w:rPr>
          <w:szCs w:val="24"/>
        </w:rPr>
      </w:pPr>
      <w:r w:rsidRPr="00855CEE">
        <w:rPr>
          <w:rFonts w:hint="eastAsia"/>
          <w:szCs w:val="24"/>
          <w:highlight w:val="yellow"/>
          <w:rtl/>
        </w:rPr>
        <w:t>ראש</w:t>
      </w:r>
      <w:r w:rsidRPr="00855CEE">
        <w:rPr>
          <w:szCs w:val="24"/>
          <w:highlight w:val="yellow"/>
          <w:rtl/>
        </w:rPr>
        <w:t xml:space="preserve"> </w:t>
      </w:r>
      <w:r w:rsidRPr="00855CEE">
        <w:rPr>
          <w:rFonts w:hint="eastAsia"/>
          <w:szCs w:val="24"/>
          <w:highlight w:val="yellow"/>
          <w:rtl/>
        </w:rPr>
        <w:t>הצוות</w:t>
      </w:r>
      <w:r w:rsidRPr="00855CEE">
        <w:rPr>
          <w:szCs w:val="24"/>
          <w:highlight w:val="yellow"/>
          <w:rtl/>
        </w:rPr>
        <w:t xml:space="preserve"> </w:t>
      </w:r>
      <w:r w:rsidRPr="00855CEE">
        <w:rPr>
          <w:rFonts w:hint="eastAsia"/>
          <w:szCs w:val="24"/>
          <w:highlight w:val="yellow"/>
          <w:rtl/>
        </w:rPr>
        <w:t>ניהל</w:t>
      </w:r>
      <w:r w:rsidRPr="00855CEE">
        <w:rPr>
          <w:szCs w:val="24"/>
          <w:highlight w:val="yellow"/>
          <w:rtl/>
        </w:rPr>
        <w:t xml:space="preserve"> </w:t>
      </w:r>
      <w:r w:rsidRPr="00855CEE">
        <w:rPr>
          <w:rFonts w:hint="eastAsia"/>
          <w:szCs w:val="24"/>
          <w:highlight w:val="yellow"/>
          <w:rtl/>
        </w:rPr>
        <w:t>במהלך</w:t>
      </w:r>
      <w:r w:rsidRPr="00855CEE">
        <w:rPr>
          <w:szCs w:val="24"/>
          <w:highlight w:val="yellow"/>
          <w:rtl/>
        </w:rPr>
        <w:t xml:space="preserve"> </w:t>
      </w:r>
      <w:r w:rsidRPr="00855CEE">
        <w:rPr>
          <w:rFonts w:hint="eastAsia"/>
          <w:szCs w:val="24"/>
          <w:highlight w:val="yellow"/>
          <w:rtl/>
        </w:rPr>
        <w:t>חמש</w:t>
      </w:r>
      <w:r w:rsidRPr="00855CEE">
        <w:rPr>
          <w:szCs w:val="24"/>
          <w:highlight w:val="yellow"/>
          <w:rtl/>
        </w:rPr>
        <w:t xml:space="preserve"> (5) </w:t>
      </w:r>
      <w:r w:rsidRPr="00855CEE">
        <w:rPr>
          <w:rFonts w:hint="eastAsia"/>
          <w:szCs w:val="24"/>
          <w:highlight w:val="yellow"/>
          <w:rtl/>
        </w:rPr>
        <w:t>השנים</w:t>
      </w:r>
      <w:r w:rsidRPr="00855CEE">
        <w:rPr>
          <w:szCs w:val="24"/>
          <w:highlight w:val="yellow"/>
          <w:rtl/>
        </w:rPr>
        <w:t xml:space="preserve"> </w:t>
      </w:r>
      <w:r w:rsidRPr="00855CEE">
        <w:rPr>
          <w:rFonts w:hint="eastAsia"/>
          <w:szCs w:val="24"/>
          <w:highlight w:val="yellow"/>
          <w:rtl/>
        </w:rPr>
        <w:t>האחרונות</w:t>
      </w:r>
      <w:r w:rsidRPr="00855CEE">
        <w:rPr>
          <w:szCs w:val="24"/>
          <w:highlight w:val="yellow"/>
          <w:rtl/>
        </w:rPr>
        <w:t xml:space="preserve"> </w:t>
      </w:r>
      <w:r w:rsidRPr="00855CEE">
        <w:rPr>
          <w:rFonts w:hint="eastAsia"/>
          <w:szCs w:val="24"/>
          <w:highlight w:val="yellow"/>
          <w:rtl/>
        </w:rPr>
        <w:t>לפחות</w:t>
      </w:r>
      <w:r w:rsidRPr="00855CEE">
        <w:rPr>
          <w:szCs w:val="24"/>
          <w:highlight w:val="yellow"/>
          <w:rtl/>
        </w:rPr>
        <w:t xml:space="preserve"> </w:t>
      </w:r>
      <w:r w:rsidRPr="00855CEE">
        <w:rPr>
          <w:rFonts w:hint="eastAsia"/>
          <w:szCs w:val="24"/>
          <w:highlight w:val="yellow"/>
          <w:rtl/>
        </w:rPr>
        <w:t>שלושה</w:t>
      </w:r>
      <w:r w:rsidRPr="00855CEE">
        <w:rPr>
          <w:szCs w:val="24"/>
          <w:highlight w:val="yellow"/>
          <w:rtl/>
        </w:rPr>
        <w:t xml:space="preserve"> (3) </w:t>
      </w:r>
      <w:r w:rsidRPr="00855CEE">
        <w:rPr>
          <w:rFonts w:hint="eastAsia"/>
          <w:szCs w:val="24"/>
          <w:highlight w:val="yellow"/>
          <w:rtl/>
        </w:rPr>
        <w:t>פרויקטים</w:t>
      </w:r>
      <w:r w:rsidRPr="00855CEE">
        <w:rPr>
          <w:szCs w:val="24"/>
          <w:highlight w:val="yellow"/>
          <w:rtl/>
        </w:rPr>
        <w:t xml:space="preserve"> </w:t>
      </w:r>
      <w:r w:rsidRPr="00855CEE">
        <w:rPr>
          <w:rFonts w:hint="eastAsia"/>
          <w:szCs w:val="24"/>
          <w:highlight w:val="yellow"/>
          <w:rtl/>
        </w:rPr>
        <w:t>של</w:t>
      </w:r>
      <w:r w:rsidRPr="00855CEE">
        <w:rPr>
          <w:szCs w:val="24"/>
          <w:highlight w:val="yellow"/>
          <w:rtl/>
        </w:rPr>
        <w:t xml:space="preserve"> </w:t>
      </w:r>
      <w:r w:rsidRPr="00855CEE">
        <w:rPr>
          <w:rFonts w:hint="eastAsia"/>
          <w:szCs w:val="24"/>
          <w:highlight w:val="yellow"/>
          <w:rtl/>
        </w:rPr>
        <w:t>תכנון</w:t>
      </w:r>
      <w:r w:rsidRPr="00855CEE">
        <w:rPr>
          <w:szCs w:val="24"/>
          <w:highlight w:val="yellow"/>
          <w:rtl/>
        </w:rPr>
        <w:t xml:space="preserve"> </w:t>
      </w:r>
      <w:r w:rsidRPr="00855CEE">
        <w:rPr>
          <w:rFonts w:hint="eastAsia"/>
          <w:szCs w:val="24"/>
          <w:highlight w:val="yellow"/>
          <w:rtl/>
        </w:rPr>
        <w:t>קווי</w:t>
      </w:r>
      <w:r w:rsidRPr="00855CEE">
        <w:rPr>
          <w:szCs w:val="24"/>
          <w:highlight w:val="yellow"/>
          <w:rtl/>
        </w:rPr>
        <w:t xml:space="preserve"> </w:t>
      </w:r>
      <w:r w:rsidRPr="00855CEE">
        <w:rPr>
          <w:rFonts w:hint="eastAsia"/>
          <w:szCs w:val="24"/>
          <w:highlight w:val="yellow"/>
          <w:rtl/>
        </w:rPr>
        <w:t>תשתית</w:t>
      </w:r>
      <w:r w:rsidRPr="00855CEE">
        <w:rPr>
          <w:szCs w:val="24"/>
          <w:highlight w:val="yellow"/>
          <w:rtl/>
        </w:rPr>
        <w:t xml:space="preserve">, </w:t>
      </w:r>
      <w:r w:rsidRPr="00855CEE">
        <w:rPr>
          <w:rFonts w:hint="eastAsia"/>
          <w:szCs w:val="24"/>
          <w:highlight w:val="yellow"/>
          <w:rtl/>
        </w:rPr>
        <w:t>שאושרו</w:t>
      </w:r>
      <w:r w:rsidRPr="00855CEE">
        <w:rPr>
          <w:szCs w:val="24"/>
          <w:highlight w:val="yellow"/>
          <w:rtl/>
        </w:rPr>
        <w:t xml:space="preserve"> </w:t>
      </w:r>
      <w:r w:rsidRPr="00855CEE">
        <w:rPr>
          <w:rFonts w:hint="eastAsia"/>
          <w:szCs w:val="24"/>
          <w:highlight w:val="yellow"/>
          <w:rtl/>
        </w:rPr>
        <w:t>למתן</w:t>
      </w:r>
      <w:r w:rsidRPr="00855CEE">
        <w:rPr>
          <w:szCs w:val="24"/>
          <w:highlight w:val="yellow"/>
          <w:rtl/>
        </w:rPr>
        <w:t xml:space="preserve"> </w:t>
      </w:r>
      <w:r w:rsidRPr="00855CEE">
        <w:rPr>
          <w:rFonts w:hint="eastAsia"/>
          <w:szCs w:val="24"/>
          <w:highlight w:val="yellow"/>
          <w:rtl/>
        </w:rPr>
        <w:t>תוקף</w:t>
      </w:r>
      <w:r w:rsidRPr="00855CEE">
        <w:rPr>
          <w:szCs w:val="24"/>
          <w:highlight w:val="yellow"/>
          <w:rtl/>
        </w:rPr>
        <w:t xml:space="preserve">, או </w:t>
      </w:r>
      <w:r w:rsidRPr="00855CEE">
        <w:rPr>
          <w:rFonts w:hint="eastAsia"/>
          <w:szCs w:val="24"/>
          <w:highlight w:val="yellow"/>
          <w:rtl/>
        </w:rPr>
        <w:t>פרויקטים</w:t>
      </w:r>
      <w:r w:rsidRPr="00855CEE">
        <w:rPr>
          <w:szCs w:val="24"/>
          <w:highlight w:val="yellow"/>
          <w:rtl/>
        </w:rPr>
        <w:t xml:space="preserve"> </w:t>
      </w:r>
      <w:r w:rsidRPr="00855CEE">
        <w:rPr>
          <w:rFonts w:hint="eastAsia"/>
          <w:szCs w:val="24"/>
          <w:highlight w:val="yellow"/>
          <w:rtl/>
        </w:rPr>
        <w:t>שאושרו</w:t>
      </w:r>
      <w:r w:rsidRPr="00855CEE">
        <w:rPr>
          <w:szCs w:val="24"/>
          <w:highlight w:val="yellow"/>
          <w:rtl/>
        </w:rPr>
        <w:t xml:space="preserve"> להפקדה או להערות </w:t>
      </w:r>
      <w:r w:rsidRPr="00855CEE">
        <w:rPr>
          <w:rFonts w:hint="eastAsia"/>
          <w:szCs w:val="24"/>
          <w:highlight w:val="yellow"/>
          <w:rtl/>
        </w:rPr>
        <w:t>הועדות</w:t>
      </w:r>
      <w:r w:rsidRPr="00855CEE">
        <w:rPr>
          <w:szCs w:val="24"/>
          <w:highlight w:val="yellow"/>
          <w:rtl/>
        </w:rPr>
        <w:t xml:space="preserve"> המחוזיות </w:t>
      </w:r>
      <w:r>
        <w:rPr>
          <w:rFonts w:hint="cs"/>
          <w:szCs w:val="24"/>
          <w:highlight w:val="yellow"/>
          <w:rtl/>
        </w:rPr>
        <w:t xml:space="preserve">והשגות הציבור </w:t>
      </w:r>
      <w:r w:rsidRPr="00855CEE">
        <w:rPr>
          <w:szCs w:val="24"/>
          <w:highlight w:val="yellow"/>
          <w:rtl/>
        </w:rPr>
        <w:t xml:space="preserve">וכן ניהול פרויקטים אשר יש בהם אישור של היתרים או הרשאות מכוחן של </w:t>
      </w:r>
      <w:r w:rsidRPr="00855CEE">
        <w:rPr>
          <w:rFonts w:hint="eastAsia"/>
          <w:szCs w:val="24"/>
          <w:highlight w:val="yellow"/>
          <w:rtl/>
        </w:rPr>
        <w:t>פרויקטים</w:t>
      </w:r>
      <w:r w:rsidRPr="00855CEE">
        <w:rPr>
          <w:szCs w:val="24"/>
          <w:highlight w:val="yellow"/>
          <w:rtl/>
        </w:rPr>
        <w:t xml:space="preserve"> </w:t>
      </w:r>
      <w:r w:rsidRPr="00855CEE">
        <w:rPr>
          <w:rFonts w:hint="eastAsia"/>
          <w:szCs w:val="24"/>
          <w:highlight w:val="yellow"/>
          <w:rtl/>
        </w:rPr>
        <w:t>אלו</w:t>
      </w:r>
      <w:r w:rsidRPr="00855CEE">
        <w:rPr>
          <w:szCs w:val="24"/>
          <w:highlight w:val="yellow"/>
          <w:rtl/>
        </w:rPr>
        <w:t xml:space="preserve">, המשלבים תחומי הנדסה ותכנון סטטוטורי ברמה </w:t>
      </w:r>
      <w:proofErr w:type="spellStart"/>
      <w:r w:rsidRPr="00855CEE">
        <w:rPr>
          <w:rFonts w:hint="eastAsia"/>
          <w:szCs w:val="24"/>
          <w:highlight w:val="yellow"/>
          <w:rtl/>
        </w:rPr>
        <w:t>המתארית</w:t>
      </w:r>
      <w:proofErr w:type="spellEnd"/>
      <w:r w:rsidRPr="00855CEE">
        <w:rPr>
          <w:szCs w:val="24"/>
          <w:highlight w:val="yellow"/>
          <w:rtl/>
        </w:rPr>
        <w:t xml:space="preserve"> וגם ברמה המפורטת</w:t>
      </w:r>
      <w:r w:rsidRPr="00C07D65">
        <w:rPr>
          <w:rFonts w:hint="cs"/>
          <w:szCs w:val="24"/>
          <w:rtl/>
        </w:rPr>
        <w:t>.</w:t>
      </w:r>
    </w:p>
    <w:p w:rsidR="000814C6" w:rsidRPr="00C07D65" w:rsidRDefault="000814C6" w:rsidP="000814C6">
      <w:pPr>
        <w:numPr>
          <w:ilvl w:val="0"/>
          <w:numId w:val="38"/>
        </w:numPr>
        <w:spacing w:before="120"/>
        <w:jc w:val="both"/>
        <w:rPr>
          <w:szCs w:val="24"/>
        </w:rPr>
      </w:pPr>
      <w:r>
        <w:rPr>
          <w:rFonts w:hint="cs"/>
          <w:szCs w:val="24"/>
          <w:rtl/>
        </w:rPr>
        <w:t xml:space="preserve">ראש הצוות הינו </w:t>
      </w:r>
      <w:r w:rsidRPr="00C07D65">
        <w:rPr>
          <w:rFonts w:hint="cs"/>
          <w:szCs w:val="24"/>
          <w:rtl/>
        </w:rPr>
        <w:t xml:space="preserve">בעל אזרחות ישראלית או </w:t>
      </w:r>
      <w:r>
        <w:rPr>
          <w:rFonts w:hint="cs"/>
          <w:szCs w:val="24"/>
          <w:rtl/>
        </w:rPr>
        <w:t xml:space="preserve">תושב ישראל </w:t>
      </w:r>
      <w:r w:rsidRPr="00C07D65">
        <w:rPr>
          <w:rFonts w:hint="cs"/>
          <w:szCs w:val="24"/>
          <w:rtl/>
        </w:rPr>
        <w:t xml:space="preserve">השוהה </w:t>
      </w:r>
      <w:r>
        <w:rPr>
          <w:rFonts w:hint="cs"/>
          <w:szCs w:val="24"/>
          <w:rtl/>
        </w:rPr>
        <w:t xml:space="preserve">בה </w:t>
      </w:r>
      <w:r w:rsidRPr="00C07D65">
        <w:rPr>
          <w:rFonts w:hint="cs"/>
          <w:szCs w:val="24"/>
          <w:rtl/>
        </w:rPr>
        <w:t>דרך קבע בישראל</w:t>
      </w:r>
      <w:r w:rsidRPr="007832DF">
        <w:rPr>
          <w:rFonts w:hint="cs"/>
          <w:szCs w:val="24"/>
          <w:rtl/>
        </w:rPr>
        <w:t xml:space="preserve"> </w:t>
      </w:r>
      <w:r w:rsidRPr="000E6D2E">
        <w:rPr>
          <w:rFonts w:hint="cs"/>
          <w:szCs w:val="24"/>
          <w:rtl/>
        </w:rPr>
        <w:t>ודובר השפה העברית על בוריה</w:t>
      </w:r>
      <w:r w:rsidRPr="00C07D65">
        <w:rPr>
          <w:rFonts w:hint="cs"/>
          <w:szCs w:val="24"/>
          <w:rtl/>
        </w:rPr>
        <w:t>.</w:t>
      </w:r>
    </w:p>
    <w:p w:rsidR="000814C6" w:rsidRPr="00F0487C" w:rsidRDefault="000814C6" w:rsidP="000814C6">
      <w:pPr>
        <w:pStyle w:val="af5"/>
        <w:numPr>
          <w:ilvl w:val="0"/>
          <w:numId w:val="36"/>
        </w:numPr>
        <w:spacing w:before="120"/>
        <w:jc w:val="both"/>
        <w:rPr>
          <w:b/>
          <w:bCs/>
          <w:szCs w:val="24"/>
          <w:rtl/>
        </w:rPr>
      </w:pPr>
      <w:r w:rsidRPr="00F0487C">
        <w:rPr>
          <w:rFonts w:hint="cs"/>
          <w:szCs w:val="24"/>
          <w:rtl/>
        </w:rPr>
        <w:t>על המציע להתקשר עם</w:t>
      </w:r>
      <w:r w:rsidRPr="00F0487C">
        <w:rPr>
          <w:rFonts w:hint="cs"/>
          <w:b/>
          <w:bCs/>
          <w:szCs w:val="24"/>
          <w:rtl/>
        </w:rPr>
        <w:t xml:space="preserve"> חברה בינ"ל </w:t>
      </w:r>
      <w:r>
        <w:rPr>
          <w:rFonts w:hint="cs"/>
          <w:szCs w:val="24"/>
          <w:rtl/>
        </w:rPr>
        <w:t>המעסיקה</w:t>
      </w:r>
      <w:r w:rsidRPr="00F0487C">
        <w:rPr>
          <w:rFonts w:hint="cs"/>
          <w:szCs w:val="24"/>
          <w:rtl/>
        </w:rPr>
        <w:t xml:space="preserve"> יועצים </w:t>
      </w:r>
      <w:r>
        <w:rPr>
          <w:rFonts w:hint="cs"/>
          <w:szCs w:val="24"/>
          <w:rtl/>
        </w:rPr>
        <w:t xml:space="preserve">מומחים (אחד או יותר) </w:t>
      </w:r>
      <w:r w:rsidRPr="00F0487C">
        <w:rPr>
          <w:rFonts w:hint="cs"/>
          <w:szCs w:val="24"/>
          <w:rtl/>
        </w:rPr>
        <w:t xml:space="preserve">בעלי ניסיון </w:t>
      </w:r>
      <w:r>
        <w:rPr>
          <w:rFonts w:hint="cs"/>
          <w:szCs w:val="24"/>
          <w:rtl/>
        </w:rPr>
        <w:t xml:space="preserve">בינלאומי </w:t>
      </w:r>
      <w:r w:rsidRPr="00F0487C">
        <w:rPr>
          <w:rFonts w:hint="cs"/>
          <w:szCs w:val="24"/>
          <w:rtl/>
        </w:rPr>
        <w:t>העומד</w:t>
      </w:r>
      <w:r>
        <w:rPr>
          <w:rFonts w:hint="cs"/>
          <w:szCs w:val="24"/>
          <w:rtl/>
        </w:rPr>
        <w:t>/</w:t>
      </w:r>
      <w:r w:rsidRPr="00F0487C">
        <w:rPr>
          <w:rFonts w:hint="cs"/>
          <w:szCs w:val="24"/>
          <w:rtl/>
        </w:rPr>
        <w:t>ים בתנאים הבאים:</w:t>
      </w:r>
    </w:p>
    <w:p w:rsidR="000814C6" w:rsidRDefault="000814C6" w:rsidP="000814C6">
      <w:pPr>
        <w:numPr>
          <w:ilvl w:val="0"/>
          <w:numId w:val="39"/>
        </w:numPr>
        <w:spacing w:before="120"/>
        <w:jc w:val="both"/>
        <w:rPr>
          <w:szCs w:val="24"/>
        </w:rPr>
      </w:pPr>
      <w:r>
        <w:rPr>
          <w:rFonts w:hint="cs"/>
          <w:szCs w:val="24"/>
          <w:rtl/>
        </w:rPr>
        <w:t xml:space="preserve">יועץ מומחה בינ"ל שהינו בעל </w:t>
      </w:r>
      <w:r w:rsidRPr="00C07D65">
        <w:rPr>
          <w:rFonts w:hint="cs"/>
          <w:szCs w:val="24"/>
          <w:rtl/>
        </w:rPr>
        <w:t>ניסיון בתכנון של לפחות</w:t>
      </w:r>
      <w:r>
        <w:rPr>
          <w:rFonts w:hint="cs"/>
          <w:szCs w:val="24"/>
          <w:rtl/>
        </w:rPr>
        <w:t xml:space="preserve"> שלוש (</w:t>
      </w:r>
      <w:r w:rsidRPr="00C07D65">
        <w:rPr>
          <w:rFonts w:hint="cs"/>
          <w:szCs w:val="24"/>
          <w:rtl/>
        </w:rPr>
        <w:t>3</w:t>
      </w:r>
      <w:r>
        <w:rPr>
          <w:rFonts w:hint="cs"/>
          <w:szCs w:val="24"/>
          <w:rtl/>
        </w:rPr>
        <w:t>)</w:t>
      </w:r>
      <w:r w:rsidRPr="00C07D65">
        <w:rPr>
          <w:rFonts w:hint="cs"/>
          <w:szCs w:val="24"/>
          <w:rtl/>
        </w:rPr>
        <w:t xml:space="preserve"> מנהרות תשתית, אשר כללו </w:t>
      </w:r>
      <w:r>
        <w:rPr>
          <w:rFonts w:hint="cs"/>
          <w:szCs w:val="24"/>
          <w:rtl/>
        </w:rPr>
        <w:t xml:space="preserve">והעבירו </w:t>
      </w:r>
      <w:r w:rsidRPr="00C07D65">
        <w:rPr>
          <w:rFonts w:hint="cs"/>
          <w:szCs w:val="24"/>
          <w:rtl/>
        </w:rPr>
        <w:t xml:space="preserve">לכל הפחות שתיים מהתשתיות </w:t>
      </w:r>
      <w:r>
        <w:rPr>
          <w:rFonts w:hint="cs"/>
          <w:szCs w:val="24"/>
          <w:rtl/>
        </w:rPr>
        <w:t xml:space="preserve">הקוויות (כולל קווי תקשורת) </w:t>
      </w:r>
      <w:r w:rsidRPr="00C07D65">
        <w:rPr>
          <w:rFonts w:hint="cs"/>
          <w:szCs w:val="24"/>
          <w:rtl/>
        </w:rPr>
        <w:t>באותה מנהרה. הפרויקטים יהיו מנהרות פעילות אשר הוקמו במהלך</w:t>
      </w:r>
      <w:r>
        <w:rPr>
          <w:rFonts w:hint="cs"/>
          <w:szCs w:val="24"/>
          <w:rtl/>
        </w:rPr>
        <w:t xml:space="preserve"> חמש עשרה (</w:t>
      </w:r>
      <w:r w:rsidRPr="00C07D65">
        <w:rPr>
          <w:rFonts w:hint="cs"/>
          <w:szCs w:val="24"/>
          <w:rtl/>
        </w:rPr>
        <w:t>15</w:t>
      </w:r>
      <w:r>
        <w:rPr>
          <w:rFonts w:hint="cs"/>
          <w:szCs w:val="24"/>
          <w:rtl/>
        </w:rPr>
        <w:t>)</w:t>
      </w:r>
      <w:r w:rsidRPr="00C07D65">
        <w:rPr>
          <w:rFonts w:hint="cs"/>
          <w:szCs w:val="24"/>
          <w:rtl/>
        </w:rPr>
        <w:t xml:space="preserve"> השנים האחרונות. </w:t>
      </w:r>
    </w:p>
    <w:p w:rsidR="000814C6" w:rsidRPr="00885E69" w:rsidRDefault="000814C6" w:rsidP="000814C6">
      <w:pPr>
        <w:numPr>
          <w:ilvl w:val="0"/>
          <w:numId w:val="39"/>
        </w:numPr>
        <w:spacing w:before="120"/>
        <w:jc w:val="both"/>
        <w:rPr>
          <w:szCs w:val="24"/>
        </w:rPr>
      </w:pPr>
      <w:r>
        <w:rPr>
          <w:rFonts w:hint="cs"/>
          <w:szCs w:val="24"/>
          <w:rtl/>
        </w:rPr>
        <w:t xml:space="preserve">יועץ מומחה בינ"ל שהינו בעל </w:t>
      </w:r>
      <w:r w:rsidRPr="00885E69">
        <w:rPr>
          <w:rFonts w:hint="cs"/>
          <w:szCs w:val="24"/>
          <w:rtl/>
        </w:rPr>
        <w:t>ניסיון בהקמה או פיקוח על הקמה של לפחות</w:t>
      </w:r>
      <w:r>
        <w:rPr>
          <w:rFonts w:hint="cs"/>
          <w:szCs w:val="24"/>
          <w:rtl/>
        </w:rPr>
        <w:t xml:space="preserve"> שתי</w:t>
      </w:r>
      <w:r w:rsidRPr="00885E69">
        <w:rPr>
          <w:rFonts w:hint="cs"/>
          <w:szCs w:val="24"/>
          <w:rtl/>
        </w:rPr>
        <w:t xml:space="preserve"> </w:t>
      </w:r>
      <w:r>
        <w:rPr>
          <w:rFonts w:hint="cs"/>
          <w:szCs w:val="24"/>
          <w:rtl/>
        </w:rPr>
        <w:t>(</w:t>
      </w:r>
      <w:r w:rsidRPr="00885E69">
        <w:rPr>
          <w:rFonts w:hint="cs"/>
          <w:szCs w:val="24"/>
          <w:rtl/>
        </w:rPr>
        <w:t>2</w:t>
      </w:r>
      <w:r>
        <w:rPr>
          <w:rFonts w:hint="cs"/>
          <w:szCs w:val="24"/>
          <w:rtl/>
        </w:rPr>
        <w:t>)</w:t>
      </w:r>
      <w:r w:rsidRPr="00885E69">
        <w:rPr>
          <w:rFonts w:hint="cs"/>
          <w:szCs w:val="24"/>
          <w:rtl/>
        </w:rPr>
        <w:t xml:space="preserve"> מנהרות תשתית</w:t>
      </w:r>
      <w:r>
        <w:rPr>
          <w:rFonts w:hint="cs"/>
          <w:szCs w:val="24"/>
          <w:rtl/>
        </w:rPr>
        <w:t>,</w:t>
      </w:r>
      <w:r w:rsidRPr="00885E69">
        <w:rPr>
          <w:rFonts w:hint="cs"/>
          <w:szCs w:val="24"/>
          <w:rtl/>
        </w:rPr>
        <w:t xml:space="preserve"> שהוקמו בשתי טכנולוגיות שונות.</w:t>
      </w:r>
    </w:p>
    <w:p w:rsidR="000814C6" w:rsidRDefault="000814C6" w:rsidP="000814C6">
      <w:pPr>
        <w:numPr>
          <w:ilvl w:val="0"/>
          <w:numId w:val="39"/>
        </w:numPr>
        <w:spacing w:before="120"/>
        <w:jc w:val="both"/>
        <w:rPr>
          <w:szCs w:val="24"/>
        </w:rPr>
      </w:pPr>
      <w:r>
        <w:rPr>
          <w:rFonts w:hint="cs"/>
          <w:szCs w:val="24"/>
          <w:rtl/>
        </w:rPr>
        <w:t xml:space="preserve">יועץ מומחה בינ"ל שהינו בעל </w:t>
      </w:r>
      <w:r w:rsidRPr="003236F7">
        <w:rPr>
          <w:rFonts w:hint="cs"/>
          <w:szCs w:val="24"/>
          <w:rtl/>
        </w:rPr>
        <w:t>נ</w:t>
      </w:r>
      <w:r>
        <w:rPr>
          <w:rFonts w:hint="cs"/>
          <w:szCs w:val="24"/>
          <w:rtl/>
        </w:rPr>
        <w:t>י</w:t>
      </w:r>
      <w:r w:rsidRPr="003236F7">
        <w:rPr>
          <w:rFonts w:hint="cs"/>
          <w:szCs w:val="24"/>
          <w:rtl/>
        </w:rPr>
        <w:t>סיון ב</w:t>
      </w:r>
      <w:r>
        <w:rPr>
          <w:rFonts w:hint="cs"/>
          <w:szCs w:val="24"/>
          <w:rtl/>
        </w:rPr>
        <w:t xml:space="preserve">תכנון או הקמה של </w:t>
      </w:r>
      <w:r w:rsidRPr="003236F7">
        <w:rPr>
          <w:rFonts w:hint="cs"/>
          <w:szCs w:val="24"/>
          <w:rtl/>
        </w:rPr>
        <w:t xml:space="preserve"> </w:t>
      </w:r>
      <w:r>
        <w:rPr>
          <w:rFonts w:hint="cs"/>
          <w:szCs w:val="24"/>
          <w:rtl/>
        </w:rPr>
        <w:t>מנהרות בצמוד או מתחת ל</w:t>
      </w:r>
      <w:r w:rsidRPr="003236F7">
        <w:rPr>
          <w:rFonts w:hint="cs"/>
          <w:szCs w:val="24"/>
          <w:rtl/>
        </w:rPr>
        <w:t>כבישים או מסילות.</w:t>
      </w:r>
    </w:p>
    <w:p w:rsidR="000814C6" w:rsidRPr="00801FD7" w:rsidRDefault="000814C6" w:rsidP="000814C6">
      <w:pPr>
        <w:pStyle w:val="af5"/>
        <w:numPr>
          <w:ilvl w:val="0"/>
          <w:numId w:val="36"/>
        </w:numPr>
        <w:spacing w:before="120"/>
        <w:jc w:val="both"/>
        <w:rPr>
          <w:b/>
          <w:bCs/>
          <w:szCs w:val="24"/>
        </w:rPr>
      </w:pPr>
      <w:r w:rsidRPr="00801FD7">
        <w:rPr>
          <w:rFonts w:hint="cs"/>
          <w:b/>
          <w:bCs/>
          <w:szCs w:val="24"/>
          <w:rtl/>
        </w:rPr>
        <w:t>יועץ הנדסי למנהור</w:t>
      </w:r>
      <w:r>
        <w:rPr>
          <w:rFonts w:hint="cs"/>
          <w:b/>
          <w:bCs/>
          <w:szCs w:val="24"/>
          <w:rtl/>
        </w:rPr>
        <w:t xml:space="preserve"> </w:t>
      </w:r>
    </w:p>
    <w:p w:rsidR="000814C6" w:rsidRPr="00D829C2" w:rsidRDefault="000814C6" w:rsidP="000814C6">
      <w:pPr>
        <w:numPr>
          <w:ilvl w:val="0"/>
          <w:numId w:val="40"/>
        </w:numPr>
        <w:spacing w:before="120"/>
        <w:jc w:val="both"/>
        <w:rPr>
          <w:szCs w:val="24"/>
        </w:rPr>
      </w:pPr>
      <w:r>
        <w:rPr>
          <w:rFonts w:hint="cs"/>
          <w:szCs w:val="24"/>
          <w:rtl/>
        </w:rPr>
        <w:t>בעל ת</w:t>
      </w:r>
      <w:r w:rsidRPr="00CE599C">
        <w:rPr>
          <w:rFonts w:hint="cs"/>
          <w:szCs w:val="24"/>
          <w:rtl/>
        </w:rPr>
        <w:t>ואר ראשון לפחות בהנדסה</w:t>
      </w:r>
      <w:r>
        <w:rPr>
          <w:rFonts w:hint="cs"/>
          <w:szCs w:val="24"/>
          <w:rtl/>
        </w:rPr>
        <w:t xml:space="preserve"> ורשום בפנקס המהנדסים והאדריכלים</w:t>
      </w:r>
      <w:r w:rsidRPr="00CE599C">
        <w:rPr>
          <w:rFonts w:hint="cs"/>
          <w:szCs w:val="24"/>
          <w:rtl/>
        </w:rPr>
        <w:t xml:space="preserve">. </w:t>
      </w:r>
    </w:p>
    <w:p w:rsidR="000814C6" w:rsidRPr="00855CEE" w:rsidRDefault="000814C6" w:rsidP="000814C6">
      <w:pPr>
        <w:numPr>
          <w:ilvl w:val="0"/>
          <w:numId w:val="40"/>
        </w:numPr>
        <w:spacing w:before="120"/>
        <w:jc w:val="both"/>
        <w:rPr>
          <w:szCs w:val="24"/>
          <w:highlight w:val="yellow"/>
        </w:rPr>
      </w:pPr>
      <w:r w:rsidRPr="00855CEE">
        <w:rPr>
          <w:rFonts w:hint="eastAsia"/>
          <w:szCs w:val="24"/>
          <w:highlight w:val="yellow"/>
          <w:rtl/>
        </w:rPr>
        <w:t>בעל</w:t>
      </w:r>
      <w:r w:rsidRPr="00855CEE">
        <w:rPr>
          <w:szCs w:val="24"/>
          <w:highlight w:val="yellow"/>
          <w:rtl/>
        </w:rPr>
        <w:t xml:space="preserve"> </w:t>
      </w:r>
      <w:r w:rsidRPr="00855CEE">
        <w:rPr>
          <w:rFonts w:hint="eastAsia"/>
          <w:szCs w:val="24"/>
          <w:highlight w:val="yellow"/>
          <w:rtl/>
        </w:rPr>
        <w:t>ניסיון</w:t>
      </w:r>
      <w:r w:rsidRPr="00855CEE">
        <w:rPr>
          <w:szCs w:val="24"/>
          <w:highlight w:val="yellow"/>
          <w:rtl/>
        </w:rPr>
        <w:t xml:space="preserve"> </w:t>
      </w:r>
      <w:r w:rsidRPr="00855CEE">
        <w:rPr>
          <w:rFonts w:hint="eastAsia"/>
          <w:szCs w:val="24"/>
          <w:highlight w:val="yellow"/>
          <w:rtl/>
        </w:rPr>
        <w:t>בתכנון</w:t>
      </w:r>
      <w:r w:rsidRPr="00855CEE">
        <w:rPr>
          <w:szCs w:val="24"/>
          <w:highlight w:val="yellow"/>
          <w:rtl/>
        </w:rPr>
        <w:t xml:space="preserve"> </w:t>
      </w:r>
      <w:r w:rsidRPr="00855CEE">
        <w:rPr>
          <w:rFonts w:hint="eastAsia"/>
          <w:szCs w:val="24"/>
          <w:highlight w:val="yellow"/>
          <w:rtl/>
        </w:rPr>
        <w:t>הנדסי</w:t>
      </w:r>
      <w:r w:rsidRPr="00855CEE">
        <w:rPr>
          <w:szCs w:val="24"/>
          <w:highlight w:val="yellow"/>
          <w:rtl/>
        </w:rPr>
        <w:t xml:space="preserve"> </w:t>
      </w:r>
      <w:r w:rsidRPr="00855CEE">
        <w:rPr>
          <w:rFonts w:hint="eastAsia"/>
          <w:szCs w:val="24"/>
          <w:highlight w:val="yellow"/>
          <w:rtl/>
        </w:rPr>
        <w:t>של</w:t>
      </w:r>
      <w:r w:rsidRPr="00855CEE">
        <w:rPr>
          <w:szCs w:val="24"/>
          <w:highlight w:val="yellow"/>
          <w:rtl/>
        </w:rPr>
        <w:t xml:space="preserve"> </w:t>
      </w:r>
      <w:r w:rsidRPr="00855CEE">
        <w:rPr>
          <w:rFonts w:hint="eastAsia"/>
          <w:szCs w:val="24"/>
          <w:highlight w:val="yellow"/>
          <w:rtl/>
        </w:rPr>
        <w:t>לפחות</w:t>
      </w:r>
      <w:r w:rsidRPr="00855CEE">
        <w:rPr>
          <w:szCs w:val="24"/>
          <w:highlight w:val="yellow"/>
          <w:rtl/>
        </w:rPr>
        <w:t xml:space="preserve"> </w:t>
      </w:r>
      <w:r w:rsidRPr="00855CEE">
        <w:rPr>
          <w:rFonts w:hint="eastAsia"/>
          <w:szCs w:val="24"/>
          <w:highlight w:val="yellow"/>
          <w:rtl/>
        </w:rPr>
        <w:t>שתי</w:t>
      </w:r>
      <w:r w:rsidRPr="00855CEE">
        <w:rPr>
          <w:szCs w:val="24"/>
          <w:highlight w:val="yellow"/>
          <w:rtl/>
        </w:rPr>
        <w:t xml:space="preserve"> (2) </w:t>
      </w:r>
      <w:r w:rsidRPr="00855CEE">
        <w:rPr>
          <w:rFonts w:hint="eastAsia"/>
          <w:szCs w:val="24"/>
          <w:highlight w:val="yellow"/>
          <w:rtl/>
        </w:rPr>
        <w:t>מנהרות</w:t>
      </w:r>
      <w:r w:rsidRPr="00855CEE">
        <w:rPr>
          <w:szCs w:val="24"/>
          <w:highlight w:val="yellow"/>
          <w:rtl/>
        </w:rPr>
        <w:t xml:space="preserve"> </w:t>
      </w:r>
      <w:r w:rsidRPr="00855CEE">
        <w:rPr>
          <w:rFonts w:hint="eastAsia"/>
          <w:szCs w:val="24"/>
          <w:highlight w:val="yellow"/>
          <w:rtl/>
        </w:rPr>
        <w:t>ומתן</w:t>
      </w:r>
      <w:r w:rsidRPr="00855CEE">
        <w:rPr>
          <w:szCs w:val="24"/>
          <w:highlight w:val="yellow"/>
          <w:rtl/>
        </w:rPr>
        <w:t xml:space="preserve"> </w:t>
      </w:r>
      <w:r w:rsidRPr="00855CEE">
        <w:rPr>
          <w:rFonts w:hint="eastAsia"/>
          <w:szCs w:val="24"/>
          <w:highlight w:val="yellow"/>
          <w:rtl/>
        </w:rPr>
        <w:t>פתרונות</w:t>
      </w:r>
      <w:r w:rsidRPr="00855CEE">
        <w:rPr>
          <w:szCs w:val="24"/>
          <w:highlight w:val="yellow"/>
          <w:rtl/>
        </w:rPr>
        <w:t xml:space="preserve"> </w:t>
      </w:r>
      <w:r w:rsidRPr="00855CEE">
        <w:rPr>
          <w:rFonts w:hint="eastAsia"/>
          <w:szCs w:val="24"/>
          <w:highlight w:val="yellow"/>
          <w:rtl/>
        </w:rPr>
        <w:t>הנדסיים</w:t>
      </w:r>
      <w:r w:rsidRPr="00855CEE">
        <w:rPr>
          <w:szCs w:val="24"/>
          <w:highlight w:val="yellow"/>
          <w:rtl/>
        </w:rPr>
        <w:t xml:space="preserve"> </w:t>
      </w:r>
      <w:r w:rsidRPr="00855CEE">
        <w:rPr>
          <w:rFonts w:hint="eastAsia"/>
          <w:szCs w:val="24"/>
          <w:highlight w:val="yellow"/>
          <w:rtl/>
        </w:rPr>
        <w:t>בתחום</w:t>
      </w:r>
      <w:r w:rsidRPr="00855CEE">
        <w:rPr>
          <w:szCs w:val="24"/>
          <w:highlight w:val="yellow"/>
          <w:rtl/>
        </w:rPr>
        <w:t xml:space="preserve"> </w:t>
      </w:r>
      <w:r w:rsidRPr="00855CEE">
        <w:rPr>
          <w:rFonts w:hint="eastAsia"/>
          <w:szCs w:val="24"/>
          <w:highlight w:val="yellow"/>
          <w:rtl/>
        </w:rPr>
        <w:t>המנהור</w:t>
      </w:r>
      <w:r w:rsidRPr="00855CEE">
        <w:rPr>
          <w:szCs w:val="24"/>
          <w:highlight w:val="yellow"/>
          <w:rtl/>
        </w:rPr>
        <w:t>.</w:t>
      </w:r>
    </w:p>
    <w:p w:rsidR="000814C6" w:rsidRPr="00D829C2" w:rsidRDefault="000814C6" w:rsidP="000814C6">
      <w:pPr>
        <w:pStyle w:val="af5"/>
        <w:numPr>
          <w:ilvl w:val="0"/>
          <w:numId w:val="36"/>
        </w:numPr>
        <w:spacing w:before="120"/>
        <w:jc w:val="both"/>
        <w:rPr>
          <w:b/>
          <w:bCs/>
          <w:szCs w:val="24"/>
        </w:rPr>
      </w:pPr>
      <w:r w:rsidRPr="00D829C2">
        <w:rPr>
          <w:rFonts w:hint="cs"/>
          <w:b/>
          <w:bCs/>
          <w:szCs w:val="24"/>
          <w:rtl/>
        </w:rPr>
        <w:t>יועץ הנדסי לתשתיות אורכיות</w:t>
      </w:r>
    </w:p>
    <w:p w:rsidR="000814C6" w:rsidRPr="00D829C2" w:rsidRDefault="000814C6" w:rsidP="000814C6">
      <w:pPr>
        <w:numPr>
          <w:ilvl w:val="0"/>
          <w:numId w:val="41"/>
        </w:numPr>
        <w:spacing w:before="120"/>
        <w:jc w:val="both"/>
        <w:rPr>
          <w:szCs w:val="24"/>
        </w:rPr>
      </w:pPr>
      <w:r>
        <w:rPr>
          <w:rFonts w:hint="cs"/>
          <w:szCs w:val="24"/>
          <w:rtl/>
        </w:rPr>
        <w:t>בעל ת</w:t>
      </w:r>
      <w:r w:rsidRPr="00CE599C">
        <w:rPr>
          <w:rFonts w:hint="cs"/>
          <w:szCs w:val="24"/>
          <w:rtl/>
        </w:rPr>
        <w:t>ואר ראשון לפחות בהנדסה</w:t>
      </w:r>
      <w:r>
        <w:rPr>
          <w:rFonts w:hint="cs"/>
          <w:szCs w:val="24"/>
          <w:rtl/>
        </w:rPr>
        <w:t xml:space="preserve"> ורשום בפנקס המהנדסים והאדריכלים</w:t>
      </w:r>
      <w:r w:rsidRPr="00CE599C">
        <w:rPr>
          <w:rFonts w:hint="cs"/>
          <w:szCs w:val="24"/>
          <w:rtl/>
        </w:rPr>
        <w:t xml:space="preserve">. </w:t>
      </w:r>
    </w:p>
    <w:p w:rsidR="000814C6" w:rsidRDefault="000814C6" w:rsidP="000814C6">
      <w:pPr>
        <w:numPr>
          <w:ilvl w:val="0"/>
          <w:numId w:val="41"/>
        </w:numPr>
        <w:spacing w:before="120"/>
        <w:jc w:val="both"/>
        <w:rPr>
          <w:szCs w:val="24"/>
        </w:rPr>
      </w:pPr>
      <w:r>
        <w:rPr>
          <w:rFonts w:hint="cs"/>
          <w:szCs w:val="24"/>
          <w:rtl/>
        </w:rPr>
        <w:t xml:space="preserve">בעל </w:t>
      </w:r>
      <w:r w:rsidRPr="00656470">
        <w:rPr>
          <w:rFonts w:hint="cs"/>
          <w:szCs w:val="24"/>
          <w:rtl/>
        </w:rPr>
        <w:t xml:space="preserve">ניסיון של לפחות </w:t>
      </w:r>
      <w:r>
        <w:rPr>
          <w:rFonts w:hint="cs"/>
          <w:szCs w:val="24"/>
          <w:rtl/>
        </w:rPr>
        <w:t>שלוש (3)</w:t>
      </w:r>
      <w:r w:rsidRPr="00656470">
        <w:rPr>
          <w:rFonts w:hint="cs"/>
          <w:szCs w:val="24"/>
          <w:rtl/>
        </w:rPr>
        <w:t xml:space="preserve"> שנים בתכנון או הקמה או פיקוח על הקמה של תשתיות לאומיות קוויות</w:t>
      </w:r>
      <w:r>
        <w:rPr>
          <w:rFonts w:hint="cs"/>
          <w:szCs w:val="24"/>
          <w:rtl/>
        </w:rPr>
        <w:t xml:space="preserve"> תת-קרקעיות וכן נ</w:t>
      </w:r>
      <w:r w:rsidRPr="00656470">
        <w:rPr>
          <w:rFonts w:hint="cs"/>
          <w:szCs w:val="24"/>
          <w:rtl/>
        </w:rPr>
        <w:t>יסיון בתחום תשתיות כבישים או מסילות</w:t>
      </w:r>
      <w:r>
        <w:rPr>
          <w:rFonts w:hint="cs"/>
          <w:szCs w:val="24"/>
          <w:rtl/>
        </w:rPr>
        <w:t xml:space="preserve"> ובביצוע שני</w:t>
      </w:r>
      <w:r w:rsidRPr="00656470">
        <w:rPr>
          <w:rFonts w:hint="cs"/>
          <w:szCs w:val="24"/>
          <w:rtl/>
        </w:rPr>
        <w:t xml:space="preserve"> </w:t>
      </w:r>
      <w:r>
        <w:rPr>
          <w:rFonts w:hint="cs"/>
          <w:szCs w:val="24"/>
          <w:rtl/>
        </w:rPr>
        <w:t>(</w:t>
      </w:r>
      <w:r w:rsidRPr="00656470">
        <w:rPr>
          <w:rFonts w:hint="cs"/>
          <w:szCs w:val="24"/>
          <w:rtl/>
        </w:rPr>
        <w:t>2</w:t>
      </w:r>
      <w:r>
        <w:rPr>
          <w:rFonts w:hint="cs"/>
          <w:szCs w:val="24"/>
          <w:rtl/>
        </w:rPr>
        <w:t>) פרויקטים, כשלפחות אחד תשתית קווית תת קרקעית</w:t>
      </w:r>
      <w:r w:rsidRPr="00656470">
        <w:rPr>
          <w:rFonts w:hint="cs"/>
          <w:szCs w:val="24"/>
          <w:rtl/>
        </w:rPr>
        <w:t>.</w:t>
      </w:r>
    </w:p>
    <w:p w:rsidR="000814C6" w:rsidRDefault="000814C6" w:rsidP="000814C6">
      <w:pPr>
        <w:numPr>
          <w:ilvl w:val="0"/>
          <w:numId w:val="41"/>
        </w:numPr>
        <w:spacing w:before="120"/>
        <w:jc w:val="both"/>
        <w:rPr>
          <w:szCs w:val="24"/>
        </w:rPr>
      </w:pPr>
      <w:r>
        <w:rPr>
          <w:rFonts w:hint="cs"/>
          <w:szCs w:val="24"/>
          <w:rtl/>
        </w:rPr>
        <w:t xml:space="preserve">היועץ ההנדסי יישם בפועל בלפחות שני (2) פרויקטים הוראות של </w:t>
      </w:r>
      <w:r w:rsidRPr="0019688C">
        <w:rPr>
          <w:rFonts w:hint="cs"/>
          <w:szCs w:val="24"/>
          <w:rtl/>
        </w:rPr>
        <w:t xml:space="preserve">תקנות וצווי בטיחות </w:t>
      </w:r>
      <w:r>
        <w:rPr>
          <w:rFonts w:hint="cs"/>
          <w:szCs w:val="24"/>
          <w:rtl/>
        </w:rPr>
        <w:t xml:space="preserve">לתשתיות אורכיות </w:t>
      </w:r>
      <w:r w:rsidRPr="0019688C">
        <w:rPr>
          <w:rFonts w:hint="cs"/>
          <w:szCs w:val="24"/>
          <w:rtl/>
        </w:rPr>
        <w:t>בארץ ובעולם.</w:t>
      </w:r>
    </w:p>
    <w:p w:rsidR="000814C6" w:rsidRPr="00F8499E" w:rsidRDefault="000814C6" w:rsidP="000814C6">
      <w:pPr>
        <w:numPr>
          <w:ilvl w:val="0"/>
          <w:numId w:val="41"/>
        </w:numPr>
        <w:spacing w:before="120"/>
        <w:jc w:val="both"/>
        <w:rPr>
          <w:szCs w:val="24"/>
        </w:rPr>
      </w:pPr>
      <w:r>
        <w:rPr>
          <w:rFonts w:hint="cs"/>
          <w:szCs w:val="24"/>
          <w:rtl/>
        </w:rPr>
        <w:t>היועץ ההנדסי יישם בפועל בלפחות שני (2) פרויקטים הוראות חקיקה ראשית וחקיקה משנית ב</w:t>
      </w:r>
      <w:r w:rsidRPr="0019688C">
        <w:rPr>
          <w:rFonts w:hint="cs"/>
          <w:szCs w:val="24"/>
          <w:rtl/>
        </w:rPr>
        <w:t>תחומי תשתיות (בהם, חוק החשמל, חוק משק הגז, חוקי התכנון והבניה, חוק המים).</w:t>
      </w:r>
    </w:p>
    <w:p w:rsidR="000814C6" w:rsidRPr="00077958" w:rsidRDefault="000814C6" w:rsidP="000814C6">
      <w:pPr>
        <w:pStyle w:val="af5"/>
        <w:numPr>
          <w:ilvl w:val="0"/>
          <w:numId w:val="36"/>
        </w:numPr>
        <w:spacing w:before="120"/>
        <w:jc w:val="both"/>
        <w:rPr>
          <w:b/>
          <w:bCs/>
          <w:szCs w:val="24"/>
        </w:rPr>
      </w:pPr>
      <w:r>
        <w:rPr>
          <w:rFonts w:hint="cs"/>
          <w:b/>
          <w:bCs/>
          <w:szCs w:val="24"/>
          <w:rtl/>
        </w:rPr>
        <w:t>יועץ הנדסי לקרקע וביסוס</w:t>
      </w:r>
    </w:p>
    <w:p w:rsidR="000814C6" w:rsidRPr="00D829C2" w:rsidRDefault="000814C6" w:rsidP="000814C6">
      <w:pPr>
        <w:numPr>
          <w:ilvl w:val="0"/>
          <w:numId w:val="42"/>
        </w:numPr>
        <w:spacing w:before="120"/>
        <w:jc w:val="both"/>
        <w:rPr>
          <w:szCs w:val="24"/>
        </w:rPr>
      </w:pPr>
      <w:r>
        <w:rPr>
          <w:rFonts w:hint="cs"/>
          <w:szCs w:val="24"/>
          <w:rtl/>
        </w:rPr>
        <w:t>בעל ת</w:t>
      </w:r>
      <w:r w:rsidRPr="00CE599C">
        <w:rPr>
          <w:rFonts w:hint="cs"/>
          <w:szCs w:val="24"/>
          <w:rtl/>
        </w:rPr>
        <w:t>ואר ראשון לפחות בהנדסה</w:t>
      </w:r>
      <w:r>
        <w:rPr>
          <w:rFonts w:hint="cs"/>
          <w:szCs w:val="24"/>
          <w:rtl/>
        </w:rPr>
        <w:t xml:space="preserve"> ורשום בפנקס המהנדסים והאדריכלים</w:t>
      </w:r>
      <w:r w:rsidRPr="00CE599C">
        <w:rPr>
          <w:rFonts w:hint="cs"/>
          <w:szCs w:val="24"/>
          <w:rtl/>
        </w:rPr>
        <w:t xml:space="preserve">. </w:t>
      </w:r>
    </w:p>
    <w:p w:rsidR="000814C6" w:rsidRDefault="000814C6" w:rsidP="000814C6">
      <w:pPr>
        <w:numPr>
          <w:ilvl w:val="0"/>
          <w:numId w:val="42"/>
        </w:numPr>
        <w:spacing w:before="120"/>
        <w:jc w:val="both"/>
        <w:rPr>
          <w:szCs w:val="24"/>
        </w:rPr>
      </w:pPr>
      <w:r>
        <w:rPr>
          <w:rFonts w:hint="cs"/>
          <w:szCs w:val="24"/>
          <w:rtl/>
        </w:rPr>
        <w:t xml:space="preserve">בעל </w:t>
      </w:r>
      <w:r w:rsidRPr="00656470">
        <w:rPr>
          <w:rFonts w:hint="cs"/>
          <w:szCs w:val="24"/>
          <w:rtl/>
        </w:rPr>
        <w:t>ניסיון של</w:t>
      </w:r>
      <w:r>
        <w:rPr>
          <w:rFonts w:hint="cs"/>
          <w:szCs w:val="24"/>
          <w:rtl/>
        </w:rPr>
        <w:t xml:space="preserve"> חמש</w:t>
      </w:r>
      <w:r w:rsidRPr="00656470">
        <w:rPr>
          <w:rFonts w:hint="cs"/>
          <w:szCs w:val="24"/>
          <w:rtl/>
        </w:rPr>
        <w:t xml:space="preserve"> </w:t>
      </w:r>
      <w:r>
        <w:rPr>
          <w:rFonts w:hint="cs"/>
          <w:szCs w:val="24"/>
          <w:rtl/>
        </w:rPr>
        <w:t>(</w:t>
      </w:r>
      <w:r w:rsidRPr="00656470">
        <w:rPr>
          <w:rFonts w:hint="cs"/>
          <w:szCs w:val="24"/>
          <w:rtl/>
        </w:rPr>
        <w:t>5</w:t>
      </w:r>
      <w:r>
        <w:rPr>
          <w:rFonts w:hint="cs"/>
          <w:szCs w:val="24"/>
          <w:rtl/>
        </w:rPr>
        <w:t>)</w:t>
      </w:r>
      <w:r w:rsidRPr="00656470">
        <w:rPr>
          <w:rFonts w:hint="cs"/>
          <w:szCs w:val="24"/>
          <w:rtl/>
        </w:rPr>
        <w:t xml:space="preserve"> שנים לפחות בתכנון ובביצוע </w:t>
      </w:r>
      <w:r>
        <w:rPr>
          <w:rFonts w:hint="cs"/>
          <w:szCs w:val="24"/>
          <w:rtl/>
        </w:rPr>
        <w:t xml:space="preserve">חמישה (5) </w:t>
      </w:r>
      <w:r w:rsidRPr="00656470">
        <w:rPr>
          <w:rFonts w:hint="cs"/>
          <w:szCs w:val="24"/>
          <w:rtl/>
        </w:rPr>
        <w:t xml:space="preserve">פרויקטים בתחום </w:t>
      </w:r>
      <w:r>
        <w:rPr>
          <w:rFonts w:hint="cs"/>
          <w:szCs w:val="24"/>
          <w:rtl/>
        </w:rPr>
        <w:t xml:space="preserve">הנדסת </w:t>
      </w:r>
      <w:r w:rsidRPr="00656470">
        <w:rPr>
          <w:rFonts w:hint="cs"/>
          <w:szCs w:val="24"/>
          <w:rtl/>
        </w:rPr>
        <w:t xml:space="preserve">קרקע </w:t>
      </w:r>
      <w:r>
        <w:rPr>
          <w:rFonts w:hint="cs"/>
          <w:szCs w:val="24"/>
          <w:rtl/>
        </w:rPr>
        <w:t>וביסוס</w:t>
      </w:r>
      <w:r w:rsidRPr="00656470">
        <w:rPr>
          <w:rFonts w:hint="cs"/>
          <w:szCs w:val="24"/>
          <w:rtl/>
        </w:rPr>
        <w:t xml:space="preserve"> אשר היו באחריותו ההנדסית</w:t>
      </w:r>
      <w:r>
        <w:rPr>
          <w:rFonts w:hint="cs"/>
          <w:szCs w:val="24"/>
          <w:rtl/>
        </w:rPr>
        <w:t>.</w:t>
      </w:r>
    </w:p>
    <w:p w:rsidR="000814C6" w:rsidRDefault="000814C6" w:rsidP="000814C6">
      <w:pPr>
        <w:numPr>
          <w:ilvl w:val="0"/>
          <w:numId w:val="42"/>
        </w:numPr>
        <w:spacing w:before="120"/>
        <w:jc w:val="both"/>
        <w:rPr>
          <w:szCs w:val="24"/>
        </w:rPr>
      </w:pPr>
      <w:r>
        <w:rPr>
          <w:rFonts w:hint="cs"/>
          <w:szCs w:val="24"/>
          <w:rtl/>
        </w:rPr>
        <w:lastRenderedPageBreak/>
        <w:t xml:space="preserve">בעל </w:t>
      </w:r>
      <w:r w:rsidRPr="0019688C">
        <w:rPr>
          <w:rFonts w:hint="cs"/>
          <w:szCs w:val="24"/>
          <w:rtl/>
        </w:rPr>
        <w:t>ניסיון בטכנולוגיות ובשיטות כרייה</w:t>
      </w:r>
      <w:r>
        <w:rPr>
          <w:rFonts w:hint="cs"/>
          <w:szCs w:val="24"/>
          <w:rtl/>
        </w:rPr>
        <w:t xml:space="preserve"> או חציבה או חפירה</w:t>
      </w:r>
      <w:r w:rsidRPr="0019688C">
        <w:rPr>
          <w:rFonts w:hint="cs"/>
          <w:szCs w:val="24"/>
          <w:rtl/>
        </w:rPr>
        <w:t xml:space="preserve"> </w:t>
      </w:r>
      <w:r>
        <w:rPr>
          <w:rFonts w:hint="cs"/>
          <w:szCs w:val="24"/>
          <w:rtl/>
        </w:rPr>
        <w:t xml:space="preserve">או קידוח </w:t>
      </w:r>
      <w:r w:rsidRPr="0019688C">
        <w:rPr>
          <w:rFonts w:hint="cs"/>
          <w:szCs w:val="24"/>
          <w:rtl/>
        </w:rPr>
        <w:t>קיימות והתאמתן למאפייני הקרקע הגיאו</w:t>
      </w:r>
      <w:r>
        <w:rPr>
          <w:rFonts w:hint="cs"/>
          <w:szCs w:val="24"/>
          <w:rtl/>
        </w:rPr>
        <w:t>-</w:t>
      </w:r>
      <w:r w:rsidRPr="0019688C">
        <w:rPr>
          <w:rFonts w:hint="cs"/>
          <w:szCs w:val="24"/>
          <w:rtl/>
        </w:rPr>
        <w:t xml:space="preserve">טכניים. יש </w:t>
      </w:r>
      <w:r>
        <w:rPr>
          <w:rFonts w:hint="cs"/>
          <w:szCs w:val="24"/>
          <w:rtl/>
        </w:rPr>
        <w:t>לפרט</w:t>
      </w:r>
      <w:r w:rsidRPr="0019688C">
        <w:rPr>
          <w:rFonts w:hint="cs"/>
          <w:szCs w:val="24"/>
          <w:rtl/>
        </w:rPr>
        <w:t xml:space="preserve"> לפחות שלושה </w:t>
      </w:r>
      <w:r>
        <w:rPr>
          <w:rFonts w:hint="cs"/>
          <w:szCs w:val="24"/>
          <w:rtl/>
        </w:rPr>
        <w:t xml:space="preserve">(3) </w:t>
      </w:r>
      <w:r w:rsidRPr="0019688C">
        <w:rPr>
          <w:rFonts w:hint="cs"/>
          <w:szCs w:val="24"/>
          <w:rtl/>
        </w:rPr>
        <w:t xml:space="preserve">פרויקטים </w:t>
      </w:r>
      <w:r>
        <w:rPr>
          <w:rFonts w:hint="cs"/>
          <w:szCs w:val="24"/>
          <w:rtl/>
        </w:rPr>
        <w:t>ששילבו לפחות שתי (2) שיטות כרייה / חציבה / חפירה / קידוח.</w:t>
      </w:r>
    </w:p>
    <w:p w:rsidR="000814C6" w:rsidRPr="00105D70" w:rsidRDefault="000814C6" w:rsidP="000814C6">
      <w:pPr>
        <w:pStyle w:val="af5"/>
        <w:numPr>
          <w:ilvl w:val="0"/>
          <w:numId w:val="36"/>
        </w:numPr>
        <w:spacing w:before="120"/>
        <w:jc w:val="both"/>
        <w:rPr>
          <w:b/>
          <w:bCs/>
          <w:szCs w:val="24"/>
        </w:rPr>
      </w:pPr>
      <w:r>
        <w:rPr>
          <w:rFonts w:hint="cs"/>
          <w:b/>
          <w:bCs/>
          <w:szCs w:val="24"/>
          <w:rtl/>
        </w:rPr>
        <w:t xml:space="preserve">יועץ </w:t>
      </w:r>
      <w:r w:rsidRPr="003F14A8">
        <w:rPr>
          <w:rFonts w:hint="cs"/>
          <w:b/>
          <w:bCs/>
          <w:szCs w:val="24"/>
          <w:rtl/>
        </w:rPr>
        <w:t xml:space="preserve">לסיכונים </w:t>
      </w:r>
      <w:proofErr w:type="spellStart"/>
      <w:r>
        <w:rPr>
          <w:rFonts w:hint="cs"/>
          <w:b/>
          <w:bCs/>
          <w:szCs w:val="24"/>
          <w:rtl/>
        </w:rPr>
        <w:t>סייסמיים</w:t>
      </w:r>
      <w:proofErr w:type="spellEnd"/>
    </w:p>
    <w:p w:rsidR="000814C6" w:rsidRPr="00D829C2" w:rsidRDefault="000814C6" w:rsidP="000814C6">
      <w:pPr>
        <w:numPr>
          <w:ilvl w:val="0"/>
          <w:numId w:val="43"/>
        </w:numPr>
        <w:spacing w:before="120"/>
        <w:jc w:val="both"/>
        <w:rPr>
          <w:szCs w:val="24"/>
        </w:rPr>
      </w:pPr>
      <w:r>
        <w:rPr>
          <w:rFonts w:hint="cs"/>
          <w:szCs w:val="24"/>
          <w:rtl/>
        </w:rPr>
        <w:t>בעל ת</w:t>
      </w:r>
      <w:r w:rsidRPr="00CE599C">
        <w:rPr>
          <w:rFonts w:hint="cs"/>
          <w:szCs w:val="24"/>
          <w:rtl/>
        </w:rPr>
        <w:t>ואר ראשון לפחות בהנדסה</w:t>
      </w:r>
      <w:r>
        <w:rPr>
          <w:rFonts w:hint="cs"/>
          <w:szCs w:val="24"/>
          <w:rtl/>
        </w:rPr>
        <w:t xml:space="preserve"> או במדעי האדמה או גיאולוגיה.</w:t>
      </w:r>
      <w:r w:rsidRPr="00CE599C">
        <w:rPr>
          <w:rFonts w:hint="cs"/>
          <w:szCs w:val="24"/>
          <w:rtl/>
        </w:rPr>
        <w:t xml:space="preserve"> </w:t>
      </w:r>
    </w:p>
    <w:p w:rsidR="000814C6" w:rsidRDefault="000814C6" w:rsidP="000814C6">
      <w:pPr>
        <w:numPr>
          <w:ilvl w:val="0"/>
          <w:numId w:val="43"/>
        </w:numPr>
        <w:spacing w:before="120"/>
        <w:jc w:val="both"/>
        <w:rPr>
          <w:szCs w:val="24"/>
        </w:rPr>
      </w:pPr>
      <w:r>
        <w:rPr>
          <w:rFonts w:hint="cs"/>
          <w:szCs w:val="24"/>
          <w:rtl/>
        </w:rPr>
        <w:t xml:space="preserve">בעל </w:t>
      </w:r>
      <w:r w:rsidRPr="00656470">
        <w:rPr>
          <w:rFonts w:hint="cs"/>
          <w:szCs w:val="24"/>
          <w:rtl/>
        </w:rPr>
        <w:t>ניסיון</w:t>
      </w:r>
      <w:r>
        <w:rPr>
          <w:rFonts w:hint="cs"/>
          <w:szCs w:val="24"/>
          <w:rtl/>
        </w:rPr>
        <w:t xml:space="preserve"> של חמש (5) שנים לפחות בתחום גיאולוגיה הנדסית או הנדסת קרקע או הערכת סיכונים מרעידות אדמה.</w:t>
      </w:r>
    </w:p>
    <w:p w:rsidR="000814C6" w:rsidRDefault="000814C6" w:rsidP="000814C6">
      <w:pPr>
        <w:numPr>
          <w:ilvl w:val="0"/>
          <w:numId w:val="43"/>
        </w:numPr>
        <w:spacing w:before="120"/>
        <w:jc w:val="both"/>
        <w:rPr>
          <w:szCs w:val="24"/>
        </w:rPr>
      </w:pPr>
      <w:r>
        <w:rPr>
          <w:rFonts w:hint="cs"/>
          <w:szCs w:val="24"/>
          <w:rtl/>
        </w:rPr>
        <w:t xml:space="preserve">יועץ הסיכונים </w:t>
      </w:r>
      <w:proofErr w:type="spellStart"/>
      <w:r>
        <w:rPr>
          <w:rFonts w:hint="cs"/>
          <w:szCs w:val="24"/>
          <w:rtl/>
        </w:rPr>
        <w:t>הסייסמיים</w:t>
      </w:r>
      <w:proofErr w:type="spellEnd"/>
      <w:r>
        <w:rPr>
          <w:rFonts w:hint="cs"/>
          <w:szCs w:val="24"/>
          <w:rtl/>
        </w:rPr>
        <w:t xml:space="preserve"> הינו בעל ניסיון בייעוץ בתחום זה לפחות לשלושה (3) פרויקטים למנהור</w:t>
      </w:r>
      <w:r w:rsidRPr="00357BA5">
        <w:rPr>
          <w:rFonts w:hint="cs"/>
          <w:szCs w:val="24"/>
          <w:rtl/>
        </w:rPr>
        <w:t>.</w:t>
      </w:r>
    </w:p>
    <w:p w:rsidR="000814C6" w:rsidRPr="00105D70" w:rsidRDefault="000814C6" w:rsidP="000814C6">
      <w:pPr>
        <w:pStyle w:val="af5"/>
        <w:numPr>
          <w:ilvl w:val="0"/>
          <w:numId w:val="36"/>
        </w:numPr>
        <w:spacing w:before="120"/>
        <w:jc w:val="both"/>
        <w:rPr>
          <w:b/>
          <w:bCs/>
          <w:szCs w:val="24"/>
        </w:rPr>
      </w:pPr>
      <w:r>
        <w:rPr>
          <w:rFonts w:hint="cs"/>
          <w:b/>
          <w:bCs/>
          <w:szCs w:val="24"/>
          <w:rtl/>
        </w:rPr>
        <w:t xml:space="preserve">יועץ </w:t>
      </w:r>
      <w:proofErr w:type="spellStart"/>
      <w:r>
        <w:rPr>
          <w:rFonts w:hint="cs"/>
          <w:b/>
          <w:bCs/>
          <w:szCs w:val="24"/>
          <w:rtl/>
        </w:rPr>
        <w:t>לחומ"ס</w:t>
      </w:r>
      <w:proofErr w:type="spellEnd"/>
      <w:r>
        <w:rPr>
          <w:rFonts w:hint="cs"/>
          <w:b/>
          <w:bCs/>
          <w:szCs w:val="24"/>
          <w:rtl/>
        </w:rPr>
        <w:t>, סקרי סיכונים ומרחקי הפרדה</w:t>
      </w:r>
    </w:p>
    <w:p w:rsidR="000814C6" w:rsidRDefault="000814C6" w:rsidP="000814C6">
      <w:pPr>
        <w:numPr>
          <w:ilvl w:val="0"/>
          <w:numId w:val="44"/>
        </w:numPr>
        <w:spacing w:before="120"/>
        <w:jc w:val="both"/>
        <w:rPr>
          <w:szCs w:val="24"/>
        </w:rPr>
      </w:pPr>
      <w:r>
        <w:rPr>
          <w:rFonts w:hint="cs"/>
          <w:szCs w:val="24"/>
          <w:rtl/>
        </w:rPr>
        <w:t xml:space="preserve">בעל </w:t>
      </w:r>
      <w:r w:rsidRPr="00656470">
        <w:rPr>
          <w:rFonts w:hint="cs"/>
          <w:szCs w:val="24"/>
          <w:rtl/>
        </w:rPr>
        <w:t>נ</w:t>
      </w:r>
      <w:r>
        <w:rPr>
          <w:rFonts w:hint="cs"/>
          <w:szCs w:val="24"/>
          <w:rtl/>
        </w:rPr>
        <w:t>י</w:t>
      </w:r>
      <w:r w:rsidRPr="00656470">
        <w:rPr>
          <w:rFonts w:hint="cs"/>
          <w:szCs w:val="24"/>
          <w:rtl/>
        </w:rPr>
        <w:t xml:space="preserve">סיון </w:t>
      </w:r>
      <w:r>
        <w:rPr>
          <w:rFonts w:hint="cs"/>
          <w:szCs w:val="24"/>
          <w:rtl/>
        </w:rPr>
        <w:t xml:space="preserve">של חמש (5) שנים לפחות </w:t>
      </w:r>
      <w:r w:rsidRPr="00656470">
        <w:rPr>
          <w:rFonts w:hint="cs"/>
          <w:szCs w:val="24"/>
          <w:rtl/>
        </w:rPr>
        <w:t>בהכנ</w:t>
      </w:r>
      <w:r>
        <w:rPr>
          <w:rFonts w:hint="cs"/>
          <w:szCs w:val="24"/>
          <w:rtl/>
        </w:rPr>
        <w:t>ה</w:t>
      </w:r>
      <w:r w:rsidRPr="00656470">
        <w:rPr>
          <w:rFonts w:hint="cs"/>
          <w:szCs w:val="24"/>
          <w:rtl/>
        </w:rPr>
        <w:t xml:space="preserve"> וניתוח </w:t>
      </w:r>
      <w:r>
        <w:rPr>
          <w:rFonts w:hint="cs"/>
          <w:szCs w:val="24"/>
          <w:rtl/>
        </w:rPr>
        <w:t xml:space="preserve">של </w:t>
      </w:r>
      <w:r w:rsidRPr="00656470">
        <w:rPr>
          <w:rFonts w:hint="cs"/>
          <w:szCs w:val="24"/>
          <w:rtl/>
        </w:rPr>
        <w:t>סקר</w:t>
      </w:r>
      <w:r>
        <w:rPr>
          <w:rFonts w:hint="cs"/>
          <w:szCs w:val="24"/>
          <w:rtl/>
        </w:rPr>
        <w:t>י</w:t>
      </w:r>
      <w:r w:rsidRPr="00656470">
        <w:rPr>
          <w:rFonts w:hint="cs"/>
          <w:szCs w:val="24"/>
          <w:rtl/>
        </w:rPr>
        <w:t xml:space="preserve"> סיכונים.</w:t>
      </w:r>
    </w:p>
    <w:p w:rsidR="000814C6" w:rsidRDefault="000814C6" w:rsidP="000814C6">
      <w:pPr>
        <w:numPr>
          <w:ilvl w:val="0"/>
          <w:numId w:val="44"/>
        </w:numPr>
        <w:spacing w:before="120"/>
        <w:jc w:val="both"/>
        <w:rPr>
          <w:szCs w:val="24"/>
        </w:rPr>
      </w:pPr>
      <w:r>
        <w:rPr>
          <w:rFonts w:hint="cs"/>
          <w:szCs w:val="24"/>
          <w:rtl/>
        </w:rPr>
        <w:t xml:space="preserve">יועץ </w:t>
      </w:r>
      <w:proofErr w:type="spellStart"/>
      <w:r>
        <w:rPr>
          <w:rFonts w:hint="cs"/>
          <w:szCs w:val="24"/>
          <w:rtl/>
        </w:rPr>
        <w:t>החומ"ס</w:t>
      </w:r>
      <w:proofErr w:type="spellEnd"/>
      <w:r>
        <w:rPr>
          <w:rFonts w:hint="cs"/>
          <w:szCs w:val="24"/>
          <w:rtl/>
        </w:rPr>
        <w:t xml:space="preserve"> ביצע לפחות שלושה (3) סקרי סיכונים של תשתיות קוויות</w:t>
      </w:r>
      <w:r w:rsidRPr="000633EE">
        <w:rPr>
          <w:rFonts w:hint="cs"/>
          <w:szCs w:val="24"/>
          <w:rtl/>
        </w:rPr>
        <w:t xml:space="preserve"> </w:t>
      </w:r>
      <w:r>
        <w:rPr>
          <w:rFonts w:hint="cs"/>
          <w:szCs w:val="24"/>
          <w:rtl/>
        </w:rPr>
        <w:t>(</w:t>
      </w:r>
      <w:r w:rsidRPr="000633EE">
        <w:rPr>
          <w:rFonts w:hint="cs"/>
          <w:szCs w:val="24"/>
          <w:rtl/>
        </w:rPr>
        <w:t xml:space="preserve">חשמל, גז טבעי, </w:t>
      </w:r>
      <w:proofErr w:type="spellStart"/>
      <w:r>
        <w:rPr>
          <w:rFonts w:hint="cs"/>
          <w:szCs w:val="24"/>
          <w:rtl/>
        </w:rPr>
        <w:t>גפ"מ</w:t>
      </w:r>
      <w:proofErr w:type="spellEnd"/>
      <w:r>
        <w:rPr>
          <w:rFonts w:hint="cs"/>
          <w:szCs w:val="24"/>
          <w:rtl/>
        </w:rPr>
        <w:t xml:space="preserve">, </w:t>
      </w:r>
      <w:r w:rsidRPr="000633EE">
        <w:rPr>
          <w:rFonts w:hint="cs"/>
          <w:szCs w:val="24"/>
          <w:rtl/>
        </w:rPr>
        <w:t>דלק</w:t>
      </w:r>
      <w:r>
        <w:rPr>
          <w:rFonts w:hint="cs"/>
          <w:szCs w:val="24"/>
          <w:rtl/>
        </w:rPr>
        <w:t>) וחומרים מסוכנים, אשר</w:t>
      </w:r>
      <w:r w:rsidRPr="000633EE">
        <w:rPr>
          <w:rFonts w:hint="cs"/>
          <w:szCs w:val="24"/>
          <w:rtl/>
        </w:rPr>
        <w:t xml:space="preserve"> </w:t>
      </w:r>
      <w:r>
        <w:rPr>
          <w:rFonts w:hint="cs"/>
          <w:szCs w:val="24"/>
          <w:rtl/>
        </w:rPr>
        <w:t>לפחות שני (2) סקרים מהם בוצעו לתשתיות שונות מבין אלו המפורטות.</w:t>
      </w:r>
    </w:p>
    <w:p w:rsidR="000814C6" w:rsidRDefault="000814C6" w:rsidP="000814C6">
      <w:pPr>
        <w:numPr>
          <w:ilvl w:val="0"/>
          <w:numId w:val="44"/>
        </w:numPr>
        <w:spacing w:before="120"/>
        <w:jc w:val="both"/>
        <w:rPr>
          <w:szCs w:val="24"/>
        </w:rPr>
      </w:pPr>
      <w:r>
        <w:rPr>
          <w:rFonts w:hint="cs"/>
          <w:szCs w:val="24"/>
          <w:rtl/>
        </w:rPr>
        <w:t>בעל ניסיון בבדיקת מרחקי הפרדה למתקני תשתית בשני (2) פרויקטים לפחות.</w:t>
      </w:r>
    </w:p>
    <w:p w:rsidR="000814C6" w:rsidRDefault="000814C6" w:rsidP="000814C6">
      <w:pPr>
        <w:spacing w:before="120"/>
        <w:ind w:left="1472"/>
        <w:jc w:val="both"/>
        <w:rPr>
          <w:szCs w:val="24"/>
        </w:rPr>
      </w:pPr>
    </w:p>
    <w:p w:rsidR="000814C6" w:rsidRPr="00B1538B" w:rsidRDefault="000814C6" w:rsidP="000814C6">
      <w:pPr>
        <w:pStyle w:val="af5"/>
        <w:numPr>
          <w:ilvl w:val="0"/>
          <w:numId w:val="36"/>
        </w:numPr>
        <w:spacing w:before="120"/>
        <w:jc w:val="both"/>
        <w:rPr>
          <w:b/>
          <w:bCs/>
          <w:szCs w:val="24"/>
          <w:rtl/>
        </w:rPr>
      </w:pPr>
      <w:r w:rsidRPr="00B1538B">
        <w:rPr>
          <w:rFonts w:hint="cs"/>
          <w:b/>
          <w:bCs/>
          <w:szCs w:val="24"/>
          <w:rtl/>
        </w:rPr>
        <w:t>מתכנן סטטוטורי</w:t>
      </w:r>
    </w:p>
    <w:p w:rsidR="000814C6" w:rsidRPr="005A6617" w:rsidRDefault="000814C6" w:rsidP="000814C6">
      <w:pPr>
        <w:numPr>
          <w:ilvl w:val="0"/>
          <w:numId w:val="45"/>
        </w:numPr>
        <w:spacing w:before="120"/>
        <w:jc w:val="both"/>
        <w:rPr>
          <w:szCs w:val="24"/>
        </w:rPr>
      </w:pPr>
      <w:r>
        <w:rPr>
          <w:rFonts w:hint="cs"/>
          <w:szCs w:val="24"/>
          <w:rtl/>
        </w:rPr>
        <w:t xml:space="preserve">בעל </w:t>
      </w:r>
      <w:r w:rsidRPr="005A6617">
        <w:rPr>
          <w:rFonts w:hint="cs"/>
          <w:szCs w:val="24"/>
          <w:rtl/>
        </w:rPr>
        <w:t>תואר ראשון</w:t>
      </w:r>
      <w:r>
        <w:rPr>
          <w:rFonts w:hint="cs"/>
          <w:szCs w:val="24"/>
          <w:rtl/>
        </w:rPr>
        <w:t xml:space="preserve"> לפחות </w:t>
      </w:r>
      <w:r w:rsidRPr="005A6617">
        <w:rPr>
          <w:rFonts w:hint="cs"/>
          <w:szCs w:val="24"/>
          <w:rtl/>
        </w:rPr>
        <w:t>באדריכלות או תואר שני לפחות בגיאוגרפיה או בתכנון ערים או בתכנון סביבתי.</w:t>
      </w:r>
    </w:p>
    <w:p w:rsidR="000814C6" w:rsidRDefault="000814C6" w:rsidP="000814C6">
      <w:pPr>
        <w:numPr>
          <w:ilvl w:val="0"/>
          <w:numId w:val="45"/>
        </w:numPr>
        <w:spacing w:before="120"/>
        <w:jc w:val="both"/>
        <w:rPr>
          <w:szCs w:val="24"/>
        </w:rPr>
      </w:pPr>
      <w:r w:rsidRPr="003A2E05">
        <w:rPr>
          <w:rFonts w:hint="cs"/>
          <w:szCs w:val="24"/>
          <w:rtl/>
        </w:rPr>
        <w:t xml:space="preserve">בעל ניסיון מוכח בעריכה, תכנון, </w:t>
      </w:r>
      <w:r>
        <w:rPr>
          <w:rFonts w:hint="cs"/>
          <w:szCs w:val="24"/>
          <w:rtl/>
        </w:rPr>
        <w:t>ליווי וקידום של לפחות שתי (2) ת</w:t>
      </w:r>
      <w:r w:rsidRPr="003A2E05">
        <w:rPr>
          <w:rFonts w:hint="cs"/>
          <w:szCs w:val="24"/>
          <w:rtl/>
        </w:rPr>
        <w:t>כניות מתאר ארצ</w:t>
      </w:r>
      <w:r>
        <w:rPr>
          <w:rFonts w:hint="cs"/>
          <w:szCs w:val="24"/>
          <w:rtl/>
        </w:rPr>
        <w:t>יות מפורטות או מחוזיות או ת</w:t>
      </w:r>
      <w:r w:rsidRPr="003A2E05">
        <w:rPr>
          <w:rFonts w:hint="cs"/>
          <w:szCs w:val="24"/>
          <w:rtl/>
        </w:rPr>
        <w:t>כניות לתשתית לאומיות, של תשתיות קוויות או תשתיות אנרגיה ברמה מפורטת, במהלך</w:t>
      </w:r>
      <w:r>
        <w:rPr>
          <w:rFonts w:hint="cs"/>
          <w:szCs w:val="24"/>
          <w:rtl/>
        </w:rPr>
        <w:t xml:space="preserve"> שמונה (</w:t>
      </w:r>
      <w:r w:rsidRPr="003A2E05">
        <w:rPr>
          <w:rFonts w:hint="cs"/>
          <w:szCs w:val="24"/>
          <w:rtl/>
        </w:rPr>
        <w:t>8</w:t>
      </w:r>
      <w:r>
        <w:rPr>
          <w:rFonts w:hint="cs"/>
          <w:szCs w:val="24"/>
          <w:rtl/>
        </w:rPr>
        <w:t>)</w:t>
      </w:r>
      <w:r w:rsidRPr="003A2E05">
        <w:rPr>
          <w:rFonts w:hint="cs"/>
          <w:szCs w:val="24"/>
          <w:rtl/>
        </w:rPr>
        <w:t xml:space="preserve"> השנים האחרונות למועד שנקבע להגשת הצעות במכרז.</w:t>
      </w:r>
      <w:r w:rsidRPr="003A2E05">
        <w:rPr>
          <w:szCs w:val="24"/>
          <w:rtl/>
        </w:rPr>
        <w:t xml:space="preserve"> </w:t>
      </w:r>
    </w:p>
    <w:p w:rsidR="000814C6" w:rsidRDefault="000814C6" w:rsidP="000814C6">
      <w:pPr>
        <w:numPr>
          <w:ilvl w:val="0"/>
          <w:numId w:val="45"/>
        </w:numPr>
        <w:spacing w:before="120"/>
        <w:jc w:val="both"/>
        <w:rPr>
          <w:szCs w:val="24"/>
        </w:rPr>
      </w:pPr>
      <w:r>
        <w:rPr>
          <w:rFonts w:hint="cs"/>
          <w:szCs w:val="24"/>
          <w:rtl/>
        </w:rPr>
        <w:t xml:space="preserve">המתכנן הינו </w:t>
      </w:r>
      <w:r w:rsidRPr="005A6617">
        <w:rPr>
          <w:rFonts w:hint="cs"/>
          <w:szCs w:val="24"/>
          <w:rtl/>
        </w:rPr>
        <w:t>בעל ניסיון בהכנה וקידום או ליווי של לפחות שלוש (3) תכניות מתאר ארציות או מחוזיות למוסדות התכנון אשר אושרו למתן תוקף טרום פרסום מכרז זה.</w:t>
      </w:r>
    </w:p>
    <w:p w:rsidR="000814C6" w:rsidRPr="005A6617" w:rsidRDefault="000814C6" w:rsidP="000814C6">
      <w:pPr>
        <w:pStyle w:val="af5"/>
        <w:numPr>
          <w:ilvl w:val="0"/>
          <w:numId w:val="36"/>
        </w:numPr>
        <w:spacing w:before="120"/>
        <w:jc w:val="both"/>
        <w:rPr>
          <w:b/>
          <w:bCs/>
          <w:szCs w:val="24"/>
        </w:rPr>
      </w:pPr>
      <w:r w:rsidRPr="005A6617">
        <w:rPr>
          <w:rFonts w:hint="cs"/>
          <w:b/>
          <w:bCs/>
          <w:szCs w:val="24"/>
          <w:rtl/>
        </w:rPr>
        <w:t>כלכלן</w:t>
      </w:r>
    </w:p>
    <w:p w:rsidR="000814C6" w:rsidRPr="003B1AD5" w:rsidRDefault="000814C6" w:rsidP="000814C6">
      <w:pPr>
        <w:numPr>
          <w:ilvl w:val="0"/>
          <w:numId w:val="46"/>
        </w:numPr>
        <w:spacing w:before="120"/>
        <w:jc w:val="both"/>
        <w:rPr>
          <w:szCs w:val="24"/>
        </w:rPr>
      </w:pPr>
      <w:r w:rsidRPr="003B1AD5">
        <w:rPr>
          <w:rFonts w:hint="cs"/>
          <w:szCs w:val="24"/>
          <w:rtl/>
        </w:rPr>
        <w:t xml:space="preserve">תואר </w:t>
      </w:r>
      <w:r w:rsidRPr="00217C3C">
        <w:rPr>
          <w:rFonts w:hint="cs"/>
          <w:szCs w:val="24"/>
          <w:rtl/>
        </w:rPr>
        <w:t>שני</w:t>
      </w:r>
      <w:r w:rsidRPr="003B1AD5">
        <w:rPr>
          <w:rFonts w:hint="cs"/>
          <w:szCs w:val="24"/>
          <w:rtl/>
        </w:rPr>
        <w:t xml:space="preserve"> לפחות בכלכלה או במנהל עסקים.</w:t>
      </w:r>
    </w:p>
    <w:p w:rsidR="000814C6" w:rsidRPr="008D6725" w:rsidRDefault="000814C6" w:rsidP="000814C6">
      <w:pPr>
        <w:numPr>
          <w:ilvl w:val="0"/>
          <w:numId w:val="46"/>
        </w:numPr>
        <w:spacing w:before="120"/>
        <w:jc w:val="both"/>
        <w:rPr>
          <w:szCs w:val="24"/>
          <w:highlight w:val="yellow"/>
        </w:rPr>
      </w:pPr>
      <w:r w:rsidRPr="008D6725">
        <w:rPr>
          <w:rFonts w:hint="cs"/>
          <w:szCs w:val="24"/>
          <w:highlight w:val="yellow"/>
          <w:rtl/>
        </w:rPr>
        <w:t>בעל ניסיון של חמש (5) שנים לפ</w:t>
      </w:r>
      <w:bookmarkStart w:id="6" w:name="_GoBack"/>
      <w:bookmarkEnd w:id="6"/>
      <w:r w:rsidRPr="008D6725">
        <w:rPr>
          <w:rFonts w:hint="cs"/>
          <w:szCs w:val="24"/>
          <w:highlight w:val="yellow"/>
          <w:rtl/>
        </w:rPr>
        <w:t xml:space="preserve">חות בביצוע בדיקות כלכליות בלפחות שלושה (3) פרויקטים של </w:t>
      </w:r>
      <w:r w:rsidRPr="008D6725">
        <w:rPr>
          <w:rFonts w:hint="eastAsia"/>
          <w:szCs w:val="24"/>
          <w:highlight w:val="yellow"/>
          <w:rtl/>
        </w:rPr>
        <w:t>תשתיות</w:t>
      </w:r>
      <w:r w:rsidRPr="008D6725">
        <w:rPr>
          <w:szCs w:val="24"/>
          <w:highlight w:val="yellow"/>
          <w:rtl/>
        </w:rPr>
        <w:t xml:space="preserve"> </w:t>
      </w:r>
      <w:r w:rsidRPr="008D6725">
        <w:rPr>
          <w:rFonts w:hint="cs"/>
          <w:szCs w:val="24"/>
          <w:highlight w:val="yellow"/>
          <w:rtl/>
        </w:rPr>
        <w:t>שונות ברמה הלאומית.</w:t>
      </w:r>
    </w:p>
    <w:p w:rsidR="000814C6" w:rsidRPr="00B4605F" w:rsidRDefault="000814C6" w:rsidP="000814C6">
      <w:pPr>
        <w:pStyle w:val="af5"/>
        <w:numPr>
          <w:ilvl w:val="0"/>
          <w:numId w:val="36"/>
        </w:numPr>
        <w:spacing w:before="120"/>
        <w:jc w:val="both"/>
        <w:rPr>
          <w:b/>
          <w:bCs/>
          <w:szCs w:val="24"/>
          <w:rtl/>
        </w:rPr>
      </w:pPr>
      <w:r w:rsidRPr="00B4605F">
        <w:rPr>
          <w:rFonts w:hint="cs"/>
          <w:b/>
          <w:bCs/>
          <w:szCs w:val="24"/>
          <w:rtl/>
        </w:rPr>
        <w:t>יועץ סביבתי</w:t>
      </w:r>
    </w:p>
    <w:p w:rsidR="000814C6" w:rsidRPr="00864E04" w:rsidRDefault="000814C6" w:rsidP="000814C6">
      <w:pPr>
        <w:numPr>
          <w:ilvl w:val="0"/>
          <w:numId w:val="47"/>
        </w:numPr>
        <w:spacing w:before="120"/>
        <w:jc w:val="both"/>
        <w:rPr>
          <w:szCs w:val="24"/>
        </w:rPr>
      </w:pPr>
      <w:r>
        <w:rPr>
          <w:rFonts w:hint="cs"/>
          <w:szCs w:val="24"/>
          <w:rtl/>
        </w:rPr>
        <w:t>בעל</w:t>
      </w:r>
      <w:r w:rsidRPr="00864E04">
        <w:rPr>
          <w:rFonts w:hint="cs"/>
          <w:szCs w:val="24"/>
          <w:rtl/>
        </w:rPr>
        <w:t xml:space="preserve"> תואר ראשון לפחות בהנדסת סביבה</w:t>
      </w:r>
      <w:r>
        <w:rPr>
          <w:rFonts w:hint="cs"/>
          <w:szCs w:val="24"/>
          <w:rtl/>
        </w:rPr>
        <w:t>,</w:t>
      </w:r>
      <w:r w:rsidRPr="00864E04">
        <w:rPr>
          <w:rFonts w:hint="cs"/>
          <w:szCs w:val="24"/>
          <w:rtl/>
        </w:rPr>
        <w:t xml:space="preserve"> או לימודי סביבה</w:t>
      </w:r>
      <w:r>
        <w:rPr>
          <w:rFonts w:hint="cs"/>
          <w:szCs w:val="24"/>
          <w:rtl/>
        </w:rPr>
        <w:t>,</w:t>
      </w:r>
      <w:r w:rsidRPr="00864E04">
        <w:rPr>
          <w:rFonts w:hint="cs"/>
          <w:szCs w:val="24"/>
          <w:rtl/>
        </w:rPr>
        <w:t xml:space="preserve"> או בגיאוגרפיה</w:t>
      </w:r>
      <w:r>
        <w:rPr>
          <w:rFonts w:hint="cs"/>
          <w:szCs w:val="24"/>
          <w:rtl/>
        </w:rPr>
        <w:t>,</w:t>
      </w:r>
      <w:r w:rsidRPr="00864E04">
        <w:rPr>
          <w:rFonts w:hint="cs"/>
          <w:szCs w:val="24"/>
          <w:rtl/>
        </w:rPr>
        <w:t xml:space="preserve"> או בתכנון ערים</w:t>
      </w:r>
      <w:r>
        <w:rPr>
          <w:rFonts w:hint="cs"/>
          <w:szCs w:val="24"/>
          <w:rtl/>
        </w:rPr>
        <w:t>,</w:t>
      </w:r>
      <w:r w:rsidRPr="00864E04">
        <w:rPr>
          <w:rFonts w:hint="cs"/>
          <w:szCs w:val="24"/>
          <w:rtl/>
        </w:rPr>
        <w:t xml:space="preserve"> או בגיאולוגיה. </w:t>
      </w:r>
    </w:p>
    <w:p w:rsidR="000814C6" w:rsidRDefault="000814C6" w:rsidP="000814C6">
      <w:pPr>
        <w:numPr>
          <w:ilvl w:val="0"/>
          <w:numId w:val="47"/>
        </w:numPr>
        <w:spacing w:before="120"/>
        <w:jc w:val="both"/>
        <w:rPr>
          <w:szCs w:val="24"/>
        </w:rPr>
      </w:pPr>
      <w:r>
        <w:rPr>
          <w:rFonts w:hint="cs"/>
          <w:szCs w:val="24"/>
          <w:rtl/>
        </w:rPr>
        <w:t xml:space="preserve">בעל </w:t>
      </w:r>
      <w:r w:rsidRPr="004A2996">
        <w:rPr>
          <w:rFonts w:hint="cs"/>
          <w:szCs w:val="24"/>
          <w:rtl/>
        </w:rPr>
        <w:t xml:space="preserve">ניסיון </w:t>
      </w:r>
      <w:r>
        <w:rPr>
          <w:rFonts w:hint="cs"/>
          <w:szCs w:val="24"/>
          <w:rtl/>
        </w:rPr>
        <w:t xml:space="preserve">כראש צוות </w:t>
      </w:r>
      <w:r w:rsidRPr="004A2996">
        <w:rPr>
          <w:rFonts w:hint="cs"/>
          <w:szCs w:val="24"/>
          <w:rtl/>
        </w:rPr>
        <w:t xml:space="preserve">בהכנת </w:t>
      </w:r>
      <w:r>
        <w:rPr>
          <w:rFonts w:hint="cs"/>
          <w:szCs w:val="24"/>
          <w:rtl/>
        </w:rPr>
        <w:t xml:space="preserve">שלושה (3) </w:t>
      </w:r>
      <w:r w:rsidRPr="004A2996">
        <w:rPr>
          <w:rFonts w:hint="cs"/>
          <w:szCs w:val="24"/>
          <w:rtl/>
        </w:rPr>
        <w:t>תסקירי השפעה על הסביבה ו</w:t>
      </w:r>
      <w:r>
        <w:rPr>
          <w:rFonts w:hint="cs"/>
          <w:szCs w:val="24"/>
          <w:rtl/>
        </w:rPr>
        <w:t xml:space="preserve">/או </w:t>
      </w:r>
      <w:r w:rsidRPr="004A2996">
        <w:rPr>
          <w:rFonts w:hint="cs"/>
          <w:szCs w:val="24"/>
          <w:rtl/>
        </w:rPr>
        <w:t>מסמכים סביבתיים בתחום תשתיות קוויות ברמה ארצית</w:t>
      </w:r>
      <w:r>
        <w:rPr>
          <w:rFonts w:hint="cs"/>
          <w:szCs w:val="24"/>
          <w:rtl/>
        </w:rPr>
        <w:t xml:space="preserve"> ו/או מחוזית</w:t>
      </w:r>
      <w:r w:rsidRPr="004A2996">
        <w:rPr>
          <w:rFonts w:hint="cs"/>
          <w:szCs w:val="24"/>
          <w:rtl/>
        </w:rPr>
        <w:t xml:space="preserve">. </w:t>
      </w:r>
    </w:p>
    <w:p w:rsidR="000814C6" w:rsidRDefault="000814C6" w:rsidP="000814C6">
      <w:pPr>
        <w:numPr>
          <w:ilvl w:val="0"/>
          <w:numId w:val="47"/>
        </w:numPr>
        <w:spacing w:before="120"/>
        <w:jc w:val="both"/>
        <w:rPr>
          <w:szCs w:val="24"/>
        </w:rPr>
      </w:pPr>
      <w:r w:rsidRPr="00123BF1">
        <w:rPr>
          <w:rFonts w:hint="cs"/>
          <w:szCs w:val="24"/>
          <w:rtl/>
        </w:rPr>
        <w:t>נ</w:t>
      </w:r>
      <w:r>
        <w:rPr>
          <w:rFonts w:hint="cs"/>
          <w:szCs w:val="24"/>
          <w:rtl/>
        </w:rPr>
        <w:t>י</w:t>
      </w:r>
      <w:r w:rsidRPr="00123BF1">
        <w:rPr>
          <w:rFonts w:hint="cs"/>
          <w:szCs w:val="24"/>
          <w:rtl/>
        </w:rPr>
        <w:t xml:space="preserve">סיון </w:t>
      </w:r>
      <w:r>
        <w:rPr>
          <w:rFonts w:hint="cs"/>
          <w:szCs w:val="24"/>
          <w:rtl/>
        </w:rPr>
        <w:t xml:space="preserve">של פרויקט אחד (1) לפחות </w:t>
      </w:r>
      <w:r w:rsidRPr="00123BF1">
        <w:rPr>
          <w:rFonts w:hint="cs"/>
          <w:szCs w:val="24"/>
          <w:rtl/>
        </w:rPr>
        <w:t>בתחום כריית מנהרות</w:t>
      </w:r>
      <w:r>
        <w:rPr>
          <w:rFonts w:hint="cs"/>
          <w:szCs w:val="24"/>
          <w:rtl/>
        </w:rPr>
        <w:t xml:space="preserve"> </w:t>
      </w:r>
      <w:r w:rsidRPr="00123BF1">
        <w:rPr>
          <w:rFonts w:hint="cs"/>
          <w:szCs w:val="24"/>
          <w:rtl/>
        </w:rPr>
        <w:t>בהיבט הסביבתי.</w:t>
      </w:r>
    </w:p>
    <w:p w:rsidR="000814C6" w:rsidRPr="00B4605F" w:rsidRDefault="000814C6" w:rsidP="000814C6">
      <w:pPr>
        <w:pStyle w:val="af5"/>
        <w:numPr>
          <w:ilvl w:val="0"/>
          <w:numId w:val="36"/>
        </w:numPr>
        <w:spacing w:before="120"/>
        <w:jc w:val="both"/>
        <w:rPr>
          <w:b/>
          <w:bCs/>
          <w:szCs w:val="24"/>
        </w:rPr>
      </w:pPr>
      <w:r w:rsidRPr="00B4605F">
        <w:rPr>
          <w:rFonts w:hint="cs"/>
          <w:b/>
          <w:bCs/>
          <w:szCs w:val="24"/>
          <w:rtl/>
        </w:rPr>
        <w:t xml:space="preserve">יועץ </w:t>
      </w:r>
      <w:r>
        <w:rPr>
          <w:rFonts w:hint="cs"/>
          <w:b/>
          <w:bCs/>
          <w:szCs w:val="24"/>
          <w:rtl/>
        </w:rPr>
        <w:t>מיגון ואבטחה בכיר</w:t>
      </w:r>
      <w:r w:rsidRPr="00B4605F">
        <w:rPr>
          <w:rFonts w:hint="cs"/>
          <w:b/>
          <w:bCs/>
          <w:szCs w:val="24"/>
          <w:rtl/>
        </w:rPr>
        <w:t xml:space="preserve"> </w:t>
      </w:r>
      <w:r>
        <w:rPr>
          <w:rFonts w:hint="cs"/>
          <w:b/>
          <w:bCs/>
          <w:szCs w:val="24"/>
          <w:rtl/>
        </w:rPr>
        <w:t>(להלן גם- יועץ בטחוני)</w:t>
      </w:r>
    </w:p>
    <w:p w:rsidR="000814C6" w:rsidRDefault="000814C6" w:rsidP="000814C6">
      <w:pPr>
        <w:numPr>
          <w:ilvl w:val="0"/>
          <w:numId w:val="48"/>
        </w:numPr>
        <w:spacing w:before="120"/>
        <w:jc w:val="both"/>
        <w:rPr>
          <w:szCs w:val="24"/>
        </w:rPr>
      </w:pPr>
      <w:r>
        <w:rPr>
          <w:rFonts w:hint="cs"/>
          <w:szCs w:val="24"/>
          <w:rtl/>
        </w:rPr>
        <w:lastRenderedPageBreak/>
        <w:t>בעל</w:t>
      </w:r>
      <w:r w:rsidRPr="00656470">
        <w:rPr>
          <w:rFonts w:hint="cs"/>
          <w:szCs w:val="24"/>
          <w:rtl/>
        </w:rPr>
        <w:t xml:space="preserve"> ניסיון של</w:t>
      </w:r>
      <w:r>
        <w:rPr>
          <w:rFonts w:hint="cs"/>
          <w:szCs w:val="24"/>
          <w:rtl/>
        </w:rPr>
        <w:t xml:space="preserve"> חמש (</w:t>
      </w:r>
      <w:r w:rsidRPr="00656470">
        <w:rPr>
          <w:rFonts w:hint="cs"/>
          <w:szCs w:val="24"/>
          <w:rtl/>
        </w:rPr>
        <w:t>5</w:t>
      </w:r>
      <w:r>
        <w:rPr>
          <w:rFonts w:hint="cs"/>
          <w:szCs w:val="24"/>
          <w:rtl/>
        </w:rPr>
        <w:t>)</w:t>
      </w:r>
      <w:r w:rsidRPr="00656470">
        <w:rPr>
          <w:rFonts w:hint="cs"/>
          <w:szCs w:val="24"/>
          <w:rtl/>
        </w:rPr>
        <w:t xml:space="preserve"> שנים לפחות בניהול ו/או ה</w:t>
      </w:r>
      <w:r>
        <w:rPr>
          <w:rFonts w:hint="cs"/>
          <w:szCs w:val="24"/>
          <w:rtl/>
        </w:rPr>
        <w:t>נחיית האבטחה בגוף ציבורי מאובטח.</w:t>
      </w:r>
    </w:p>
    <w:p w:rsidR="000814C6" w:rsidRDefault="000814C6" w:rsidP="000814C6">
      <w:pPr>
        <w:numPr>
          <w:ilvl w:val="0"/>
          <w:numId w:val="48"/>
        </w:numPr>
        <w:spacing w:before="120"/>
        <w:jc w:val="both"/>
        <w:rPr>
          <w:szCs w:val="24"/>
        </w:rPr>
      </w:pPr>
      <w:r>
        <w:rPr>
          <w:rFonts w:hint="cs"/>
          <w:szCs w:val="24"/>
          <w:rtl/>
        </w:rPr>
        <w:t xml:space="preserve">בעל </w:t>
      </w:r>
      <w:r w:rsidRPr="008567BE">
        <w:rPr>
          <w:rFonts w:hint="cs"/>
          <w:szCs w:val="24"/>
          <w:rtl/>
        </w:rPr>
        <w:t xml:space="preserve">ניסיון מוכח </w:t>
      </w:r>
      <w:r>
        <w:rPr>
          <w:rFonts w:hint="cs"/>
          <w:szCs w:val="24"/>
          <w:rtl/>
        </w:rPr>
        <w:t>בארבע (4) ה</w:t>
      </w:r>
      <w:r w:rsidRPr="008567BE">
        <w:rPr>
          <w:rFonts w:hint="cs"/>
          <w:szCs w:val="24"/>
          <w:rtl/>
        </w:rPr>
        <w:t xml:space="preserve">שנים </w:t>
      </w:r>
      <w:r>
        <w:rPr>
          <w:rFonts w:hint="cs"/>
          <w:szCs w:val="24"/>
          <w:rtl/>
        </w:rPr>
        <w:t xml:space="preserve">האחרונות </w:t>
      </w:r>
      <w:r w:rsidRPr="008567BE">
        <w:rPr>
          <w:rFonts w:hint="cs"/>
          <w:szCs w:val="24"/>
          <w:rtl/>
        </w:rPr>
        <w:t>בהכנה וניתוח של סקרי סיכונים בגופי</w:t>
      </w:r>
      <w:r>
        <w:rPr>
          <w:rFonts w:hint="cs"/>
          <w:szCs w:val="24"/>
          <w:rtl/>
        </w:rPr>
        <w:t xml:space="preserve"> תשתית</w:t>
      </w:r>
      <w:r w:rsidRPr="008567BE">
        <w:rPr>
          <w:rFonts w:hint="cs"/>
          <w:szCs w:val="24"/>
          <w:rtl/>
        </w:rPr>
        <w:t>.</w:t>
      </w:r>
    </w:p>
    <w:p w:rsidR="000814C6" w:rsidRDefault="000814C6" w:rsidP="000814C6">
      <w:pPr>
        <w:numPr>
          <w:ilvl w:val="0"/>
          <w:numId w:val="48"/>
        </w:numPr>
        <w:spacing w:before="120"/>
        <w:jc w:val="both"/>
        <w:rPr>
          <w:szCs w:val="24"/>
        </w:rPr>
      </w:pPr>
      <w:r>
        <w:rPr>
          <w:rFonts w:hint="cs"/>
          <w:szCs w:val="24"/>
          <w:rtl/>
        </w:rPr>
        <w:t xml:space="preserve">בעל </w:t>
      </w:r>
      <w:r w:rsidRPr="008567BE">
        <w:rPr>
          <w:rFonts w:hint="cs"/>
          <w:szCs w:val="24"/>
          <w:rtl/>
        </w:rPr>
        <w:t xml:space="preserve">ניסיון מוכח </w:t>
      </w:r>
      <w:r>
        <w:rPr>
          <w:rFonts w:hint="cs"/>
          <w:szCs w:val="24"/>
          <w:rtl/>
        </w:rPr>
        <w:t>בייעוץ ועריכת ת</w:t>
      </w:r>
      <w:r w:rsidRPr="008567BE">
        <w:rPr>
          <w:rFonts w:hint="cs"/>
          <w:szCs w:val="24"/>
          <w:rtl/>
        </w:rPr>
        <w:t>כנית אב למיגון ואבטחה של</w:t>
      </w:r>
      <w:r>
        <w:rPr>
          <w:rFonts w:hint="cs"/>
          <w:szCs w:val="24"/>
          <w:rtl/>
        </w:rPr>
        <w:t xml:space="preserve"> שלושה</w:t>
      </w:r>
      <w:r w:rsidRPr="008567BE">
        <w:rPr>
          <w:rFonts w:hint="cs"/>
          <w:szCs w:val="24"/>
          <w:rtl/>
        </w:rPr>
        <w:t xml:space="preserve"> </w:t>
      </w:r>
      <w:r>
        <w:rPr>
          <w:rFonts w:hint="cs"/>
          <w:szCs w:val="24"/>
          <w:rtl/>
        </w:rPr>
        <w:t>(</w:t>
      </w:r>
      <w:r w:rsidRPr="008567BE">
        <w:rPr>
          <w:rFonts w:hint="cs"/>
          <w:szCs w:val="24"/>
          <w:rtl/>
        </w:rPr>
        <w:t>3</w:t>
      </w:r>
      <w:r>
        <w:rPr>
          <w:rFonts w:hint="cs"/>
          <w:szCs w:val="24"/>
          <w:rtl/>
        </w:rPr>
        <w:t>)</w:t>
      </w:r>
      <w:r w:rsidRPr="008567BE">
        <w:rPr>
          <w:rFonts w:hint="cs"/>
          <w:szCs w:val="24"/>
          <w:rtl/>
        </w:rPr>
        <w:t xml:space="preserve"> פרויקטים לפחות בתחום התשתיות</w:t>
      </w:r>
      <w:r>
        <w:rPr>
          <w:rFonts w:hint="cs"/>
          <w:szCs w:val="24"/>
          <w:rtl/>
        </w:rPr>
        <w:t xml:space="preserve"> הקוויות - רמה א'.</w:t>
      </w:r>
    </w:p>
    <w:p w:rsidR="000814C6" w:rsidRDefault="000814C6" w:rsidP="000814C6">
      <w:pPr>
        <w:pStyle w:val="af5"/>
        <w:numPr>
          <w:ilvl w:val="0"/>
          <w:numId w:val="36"/>
        </w:numPr>
        <w:spacing w:before="120"/>
        <w:jc w:val="both"/>
        <w:rPr>
          <w:b/>
          <w:bCs/>
          <w:szCs w:val="24"/>
        </w:rPr>
      </w:pPr>
      <w:r w:rsidRPr="00E25478">
        <w:rPr>
          <w:rFonts w:hint="cs"/>
          <w:b/>
          <w:bCs/>
          <w:szCs w:val="24"/>
          <w:rtl/>
        </w:rPr>
        <w:t>יועץ משפטי</w:t>
      </w:r>
    </w:p>
    <w:p w:rsidR="000814C6" w:rsidRPr="00C538E1" w:rsidRDefault="000814C6" w:rsidP="000814C6">
      <w:pPr>
        <w:numPr>
          <w:ilvl w:val="0"/>
          <w:numId w:val="79"/>
        </w:numPr>
        <w:spacing w:before="120"/>
        <w:jc w:val="both"/>
        <w:rPr>
          <w:szCs w:val="24"/>
        </w:rPr>
      </w:pPr>
      <w:r>
        <w:rPr>
          <w:rFonts w:hint="cs"/>
          <w:szCs w:val="24"/>
          <w:rtl/>
        </w:rPr>
        <w:t xml:space="preserve">בעל </w:t>
      </w:r>
      <w:r w:rsidRPr="00C538E1">
        <w:rPr>
          <w:rFonts w:hint="cs"/>
          <w:szCs w:val="24"/>
          <w:rtl/>
        </w:rPr>
        <w:t xml:space="preserve">תואר ראשון במשפטים </w:t>
      </w:r>
      <w:r>
        <w:rPr>
          <w:rFonts w:hint="cs"/>
          <w:szCs w:val="24"/>
          <w:rtl/>
        </w:rPr>
        <w:t>ו</w:t>
      </w:r>
      <w:r w:rsidRPr="00C538E1">
        <w:rPr>
          <w:rFonts w:hint="cs"/>
          <w:szCs w:val="24"/>
          <w:rtl/>
        </w:rPr>
        <w:t>רישיון לעסוק בעריכת דין</w:t>
      </w:r>
      <w:r>
        <w:rPr>
          <w:rFonts w:hint="cs"/>
          <w:szCs w:val="24"/>
          <w:rtl/>
        </w:rPr>
        <w:t xml:space="preserve"> בישראל</w:t>
      </w:r>
      <w:r w:rsidRPr="00C538E1">
        <w:rPr>
          <w:rFonts w:hint="cs"/>
          <w:szCs w:val="24"/>
          <w:rtl/>
        </w:rPr>
        <w:t>.</w:t>
      </w:r>
    </w:p>
    <w:p w:rsidR="000814C6" w:rsidRPr="00C538E1" w:rsidRDefault="000814C6" w:rsidP="000814C6">
      <w:pPr>
        <w:numPr>
          <w:ilvl w:val="0"/>
          <w:numId w:val="79"/>
        </w:numPr>
        <w:spacing w:before="120"/>
        <w:jc w:val="both"/>
        <w:rPr>
          <w:szCs w:val="24"/>
        </w:rPr>
      </w:pPr>
      <w:r w:rsidRPr="00C538E1">
        <w:rPr>
          <w:rFonts w:hint="cs"/>
          <w:szCs w:val="24"/>
          <w:rtl/>
        </w:rPr>
        <w:t>בעל וותק מקצועי של 5 שנים לפחות בייעוץ משפטי</w:t>
      </w:r>
      <w:r>
        <w:rPr>
          <w:rFonts w:hint="cs"/>
          <w:szCs w:val="24"/>
          <w:rtl/>
        </w:rPr>
        <w:t>,</w:t>
      </w:r>
      <w:r w:rsidRPr="00C538E1">
        <w:rPr>
          <w:rFonts w:hint="cs"/>
          <w:szCs w:val="24"/>
          <w:rtl/>
        </w:rPr>
        <w:t xml:space="preserve"> מסחרי</w:t>
      </w:r>
      <w:r>
        <w:rPr>
          <w:rFonts w:hint="cs"/>
          <w:szCs w:val="24"/>
          <w:rtl/>
        </w:rPr>
        <w:t>, תאגידי</w:t>
      </w:r>
      <w:r w:rsidRPr="00C538E1">
        <w:rPr>
          <w:rFonts w:hint="cs"/>
          <w:szCs w:val="24"/>
          <w:rtl/>
        </w:rPr>
        <w:t xml:space="preserve"> ותכנוני לפרויקטים של תשתיות.</w:t>
      </w:r>
    </w:p>
    <w:p w:rsidR="000814C6" w:rsidRDefault="000814C6" w:rsidP="000814C6">
      <w:pPr>
        <w:numPr>
          <w:ilvl w:val="0"/>
          <w:numId w:val="79"/>
        </w:numPr>
        <w:spacing w:before="120"/>
        <w:jc w:val="both"/>
        <w:rPr>
          <w:szCs w:val="24"/>
        </w:rPr>
      </w:pPr>
      <w:r w:rsidRPr="00C538E1">
        <w:rPr>
          <w:rFonts w:hint="cs"/>
          <w:szCs w:val="24"/>
          <w:rtl/>
        </w:rPr>
        <w:t>בעל ניסיון בעריכת חוזים בפרויקטים של תשתיות.</w:t>
      </w:r>
    </w:p>
    <w:p w:rsidR="000814C6" w:rsidRPr="00225959" w:rsidRDefault="000814C6" w:rsidP="000814C6">
      <w:pPr>
        <w:pStyle w:val="afb"/>
        <w:numPr>
          <w:ilvl w:val="0"/>
          <w:numId w:val="36"/>
        </w:numPr>
        <w:spacing w:before="120"/>
        <w:jc w:val="both"/>
        <w:rPr>
          <w:b/>
          <w:bCs/>
          <w:szCs w:val="24"/>
        </w:rPr>
      </w:pPr>
      <w:r w:rsidRPr="00225959">
        <w:rPr>
          <w:rFonts w:hint="cs"/>
          <w:szCs w:val="24"/>
          <w:rtl/>
        </w:rPr>
        <w:t>המציע יחתום על כתב התחייבות, בנוסח המצורף כ</w:t>
      </w:r>
      <w:r w:rsidRPr="00225959">
        <w:rPr>
          <w:rFonts w:hint="cs"/>
          <w:b/>
          <w:bCs/>
          <w:szCs w:val="24"/>
          <w:rtl/>
        </w:rPr>
        <w:t xml:space="preserve">נספח </w:t>
      </w:r>
      <w:proofErr w:type="spellStart"/>
      <w:r w:rsidRPr="00225959">
        <w:rPr>
          <w:rFonts w:hint="cs"/>
          <w:b/>
          <w:bCs/>
          <w:szCs w:val="24"/>
          <w:rtl/>
        </w:rPr>
        <w:t>יז</w:t>
      </w:r>
      <w:proofErr w:type="spellEnd"/>
      <w:r>
        <w:rPr>
          <w:rFonts w:hint="cs"/>
          <w:b/>
          <w:bCs/>
          <w:szCs w:val="24"/>
          <w:rtl/>
        </w:rPr>
        <w:t>'</w:t>
      </w:r>
      <w:r w:rsidRPr="00225959">
        <w:rPr>
          <w:rFonts w:hint="cs"/>
          <w:szCs w:val="24"/>
          <w:rtl/>
        </w:rPr>
        <w:t xml:space="preserve"> למכרז, לפיה במקרה בו המשרד יראה צורך בצירוף יועצים נוספים, המפורטים בנספח האמור, לטובת קידום השירותים או שירותים משלימים כמפורט להלן, יצרף היועץ הזוכה לצוות העבודה שלו יועצים כאמור, תוך פרק זמן של 30 ימי עבודה מיום קבלת דרישה כתובה של המשרד.  </w:t>
      </w:r>
    </w:p>
    <w:p w:rsidR="000814C6" w:rsidRPr="001E33D3" w:rsidRDefault="000814C6" w:rsidP="000814C6">
      <w:pPr>
        <w:pStyle w:val="af5"/>
        <w:spacing w:before="120"/>
        <w:ind w:left="1112"/>
        <w:jc w:val="both"/>
        <w:rPr>
          <w:szCs w:val="24"/>
          <w:rtl/>
        </w:rPr>
      </w:pPr>
      <w:r w:rsidRPr="001E33D3">
        <w:rPr>
          <w:rFonts w:hint="cs"/>
          <w:szCs w:val="24"/>
          <w:rtl/>
        </w:rPr>
        <w:t xml:space="preserve">הזמנת היועצים תעשה רק על פי דרישת הממונה ובכתב מטעמו. </w:t>
      </w:r>
    </w:p>
    <w:p w:rsidR="000814C6" w:rsidRPr="001E33D3" w:rsidRDefault="000814C6" w:rsidP="000814C6">
      <w:pPr>
        <w:pStyle w:val="af5"/>
        <w:spacing w:before="120"/>
        <w:ind w:left="1112"/>
        <w:jc w:val="both"/>
        <w:rPr>
          <w:szCs w:val="24"/>
          <w:rtl/>
        </w:rPr>
      </w:pPr>
      <w:r w:rsidRPr="001E33D3">
        <w:rPr>
          <w:szCs w:val="24"/>
          <w:rtl/>
        </w:rPr>
        <w:t>על המציע להתחייב, לזמינותם השוטפת של אותם יועצים משלימים בתחומים משיקים, לביצוע השירותים הנדרשים</w:t>
      </w:r>
      <w:r>
        <w:rPr>
          <w:rFonts w:hint="cs"/>
          <w:szCs w:val="24"/>
          <w:rtl/>
        </w:rPr>
        <w:t>, כמפורט ב</w:t>
      </w:r>
      <w:r w:rsidRPr="00225959">
        <w:rPr>
          <w:rFonts w:hint="cs"/>
          <w:b/>
          <w:bCs/>
          <w:szCs w:val="24"/>
          <w:rtl/>
        </w:rPr>
        <w:t xml:space="preserve">נספח </w:t>
      </w:r>
      <w:proofErr w:type="spellStart"/>
      <w:r w:rsidRPr="00225959">
        <w:rPr>
          <w:rFonts w:hint="cs"/>
          <w:b/>
          <w:bCs/>
          <w:szCs w:val="24"/>
          <w:rtl/>
        </w:rPr>
        <w:t>יז</w:t>
      </w:r>
      <w:proofErr w:type="spellEnd"/>
      <w:r w:rsidRPr="00225959">
        <w:rPr>
          <w:rFonts w:hint="cs"/>
          <w:b/>
          <w:bCs/>
          <w:szCs w:val="24"/>
          <w:rtl/>
        </w:rPr>
        <w:t>'</w:t>
      </w:r>
      <w:r w:rsidRPr="001E33D3">
        <w:rPr>
          <w:szCs w:val="24"/>
          <w:rtl/>
        </w:rPr>
        <w:t xml:space="preserve">. </w:t>
      </w:r>
    </w:p>
    <w:p w:rsidR="000814C6" w:rsidRPr="002B3AE7" w:rsidRDefault="000814C6" w:rsidP="000814C6">
      <w:pPr>
        <w:pStyle w:val="af5"/>
        <w:spacing w:before="120"/>
        <w:ind w:left="1112"/>
        <w:jc w:val="both"/>
        <w:rPr>
          <w:szCs w:val="24"/>
          <w:rtl/>
        </w:rPr>
      </w:pPr>
      <w:r w:rsidRPr="001E33D3">
        <w:rPr>
          <w:szCs w:val="24"/>
          <w:rtl/>
        </w:rPr>
        <w:t xml:space="preserve">מובהר בזאת, כי המציע אינו נדרש להעביר במסגרת הצעתו את פרטי ושמות היועצים המשלימים הנ"ל אלא </w:t>
      </w:r>
      <w:r w:rsidRPr="001E33D3">
        <w:rPr>
          <w:b/>
          <w:bCs/>
          <w:szCs w:val="24"/>
          <w:rtl/>
        </w:rPr>
        <w:t>כתב התחייבות</w:t>
      </w:r>
      <w:r w:rsidRPr="001E33D3">
        <w:rPr>
          <w:szCs w:val="24"/>
          <w:rtl/>
        </w:rPr>
        <w:t xml:space="preserve"> בלבד להעמיד את אותם יועצים משלימים במסגרת ביצוע השירותים המשלימים.</w:t>
      </w:r>
    </w:p>
    <w:p w:rsidR="000814C6" w:rsidRDefault="000814C6" w:rsidP="000814C6">
      <w:pPr>
        <w:spacing w:before="120"/>
        <w:ind w:left="720"/>
        <w:jc w:val="both"/>
        <w:rPr>
          <w:sz w:val="16"/>
          <w:szCs w:val="24"/>
          <w:rtl/>
          <w:lang w:eastAsia="he-IL"/>
        </w:rPr>
      </w:pPr>
      <w:r>
        <w:rPr>
          <w:rFonts w:hint="cs"/>
          <w:sz w:val="16"/>
          <w:szCs w:val="24"/>
          <w:rtl/>
          <w:lang w:eastAsia="he-IL"/>
        </w:rPr>
        <w:t>לצורך הוכחת עמידתו אנשי הצוות המוצעים בכל תנאי הסף הרלבנטיים לכל אחד מהם, על המציע לצרף טבלה המפרטת את חברי הצוות המוצעים, השכלתם, סוג ההתקשרות עמם ושנות הניסיון הנדרש כמפורט להלן:</w:t>
      </w:r>
    </w:p>
    <w:tbl>
      <w:tblPr>
        <w:tblStyle w:val="aff0"/>
        <w:bidiVisual/>
        <w:tblW w:w="0" w:type="auto"/>
        <w:tblInd w:w="720" w:type="dxa"/>
        <w:tblLook w:val="04A0"/>
      </w:tblPr>
      <w:tblGrid>
        <w:gridCol w:w="1300"/>
        <w:gridCol w:w="1300"/>
        <w:gridCol w:w="1301"/>
        <w:gridCol w:w="1300"/>
        <w:gridCol w:w="1300"/>
        <w:gridCol w:w="1301"/>
      </w:tblGrid>
      <w:tr w:rsidR="000814C6" w:rsidRPr="006365FF" w:rsidTr="009836F7">
        <w:tc>
          <w:tcPr>
            <w:tcW w:w="1300" w:type="dxa"/>
            <w:shd w:val="clear" w:color="auto" w:fill="F2F2F2" w:themeFill="background1" w:themeFillShade="F2"/>
            <w:vAlign w:val="center"/>
          </w:tcPr>
          <w:p w:rsidR="000814C6" w:rsidRPr="006365FF" w:rsidRDefault="000814C6" w:rsidP="009836F7">
            <w:pPr>
              <w:spacing w:before="120"/>
              <w:jc w:val="center"/>
              <w:rPr>
                <w:b/>
                <w:bCs/>
                <w:szCs w:val="24"/>
                <w:rtl/>
              </w:rPr>
            </w:pPr>
            <w:r>
              <w:rPr>
                <w:rFonts w:hint="cs"/>
                <w:b/>
                <w:bCs/>
                <w:szCs w:val="24"/>
                <w:rtl/>
              </w:rPr>
              <w:t>תפקיד היועץ</w:t>
            </w:r>
          </w:p>
        </w:tc>
        <w:tc>
          <w:tcPr>
            <w:tcW w:w="1300" w:type="dxa"/>
            <w:shd w:val="clear" w:color="auto" w:fill="F2F2F2" w:themeFill="background1" w:themeFillShade="F2"/>
            <w:vAlign w:val="center"/>
          </w:tcPr>
          <w:p w:rsidR="000814C6" w:rsidRPr="006365FF" w:rsidRDefault="000814C6" w:rsidP="009836F7">
            <w:pPr>
              <w:spacing w:before="120"/>
              <w:jc w:val="center"/>
              <w:rPr>
                <w:b/>
                <w:bCs/>
                <w:szCs w:val="24"/>
                <w:rtl/>
              </w:rPr>
            </w:pPr>
            <w:r>
              <w:rPr>
                <w:rFonts w:hint="cs"/>
                <w:b/>
                <w:bCs/>
                <w:szCs w:val="24"/>
                <w:rtl/>
              </w:rPr>
              <w:t>שם היועץ / החברה</w:t>
            </w:r>
          </w:p>
        </w:tc>
        <w:tc>
          <w:tcPr>
            <w:tcW w:w="1301" w:type="dxa"/>
            <w:shd w:val="clear" w:color="auto" w:fill="F2F2F2" w:themeFill="background1" w:themeFillShade="F2"/>
            <w:vAlign w:val="center"/>
          </w:tcPr>
          <w:p w:rsidR="000814C6" w:rsidRPr="006365FF" w:rsidRDefault="000814C6" w:rsidP="009836F7">
            <w:pPr>
              <w:spacing w:before="120"/>
              <w:jc w:val="center"/>
              <w:rPr>
                <w:b/>
                <w:bCs/>
                <w:szCs w:val="24"/>
                <w:rtl/>
              </w:rPr>
            </w:pPr>
            <w:r>
              <w:rPr>
                <w:rFonts w:hint="cs"/>
                <w:b/>
                <w:bCs/>
                <w:szCs w:val="24"/>
                <w:rtl/>
              </w:rPr>
              <w:t>השכלה</w:t>
            </w:r>
          </w:p>
        </w:tc>
        <w:tc>
          <w:tcPr>
            <w:tcW w:w="1300" w:type="dxa"/>
            <w:shd w:val="clear" w:color="auto" w:fill="F2F2F2" w:themeFill="background1" w:themeFillShade="F2"/>
            <w:vAlign w:val="center"/>
          </w:tcPr>
          <w:p w:rsidR="000814C6" w:rsidRPr="006365FF" w:rsidRDefault="000814C6" w:rsidP="009836F7">
            <w:pPr>
              <w:spacing w:before="120"/>
              <w:jc w:val="center"/>
              <w:rPr>
                <w:b/>
                <w:bCs/>
                <w:szCs w:val="24"/>
                <w:rtl/>
              </w:rPr>
            </w:pPr>
            <w:r>
              <w:rPr>
                <w:rFonts w:hint="cs"/>
                <w:b/>
                <w:bCs/>
                <w:szCs w:val="24"/>
                <w:rtl/>
              </w:rPr>
              <w:t>שנות ניסיון בכל תחום</w:t>
            </w:r>
          </w:p>
        </w:tc>
        <w:tc>
          <w:tcPr>
            <w:tcW w:w="1300" w:type="dxa"/>
            <w:shd w:val="clear" w:color="auto" w:fill="F2F2F2" w:themeFill="background1" w:themeFillShade="F2"/>
            <w:vAlign w:val="center"/>
          </w:tcPr>
          <w:p w:rsidR="000814C6" w:rsidRPr="006365FF" w:rsidRDefault="000814C6" w:rsidP="009836F7">
            <w:pPr>
              <w:spacing w:before="120"/>
              <w:jc w:val="center"/>
              <w:rPr>
                <w:b/>
                <w:bCs/>
                <w:szCs w:val="24"/>
                <w:rtl/>
              </w:rPr>
            </w:pPr>
            <w:r>
              <w:rPr>
                <w:rFonts w:hint="cs"/>
                <w:b/>
                <w:bCs/>
                <w:szCs w:val="24"/>
                <w:rtl/>
              </w:rPr>
              <w:t>סוג התקשרות</w:t>
            </w:r>
          </w:p>
        </w:tc>
        <w:tc>
          <w:tcPr>
            <w:tcW w:w="1301" w:type="dxa"/>
            <w:shd w:val="clear" w:color="auto" w:fill="F2F2F2" w:themeFill="background1" w:themeFillShade="F2"/>
          </w:tcPr>
          <w:p w:rsidR="000814C6" w:rsidRDefault="000814C6" w:rsidP="009836F7">
            <w:pPr>
              <w:spacing w:before="120"/>
              <w:jc w:val="center"/>
              <w:rPr>
                <w:b/>
                <w:bCs/>
                <w:szCs w:val="24"/>
                <w:rtl/>
              </w:rPr>
            </w:pPr>
            <w:r>
              <w:rPr>
                <w:rFonts w:hint="cs"/>
                <w:b/>
                <w:bCs/>
                <w:szCs w:val="24"/>
                <w:rtl/>
              </w:rPr>
              <w:t>אסמכתאות מצורפות</w:t>
            </w:r>
          </w:p>
        </w:tc>
      </w:tr>
      <w:tr w:rsidR="000814C6" w:rsidTr="009836F7">
        <w:tc>
          <w:tcPr>
            <w:tcW w:w="1300" w:type="dxa"/>
          </w:tcPr>
          <w:p w:rsidR="000814C6" w:rsidRDefault="000814C6" w:rsidP="009836F7">
            <w:pPr>
              <w:spacing w:before="120"/>
              <w:jc w:val="both"/>
              <w:rPr>
                <w:sz w:val="16"/>
                <w:szCs w:val="24"/>
                <w:rtl/>
                <w:lang w:eastAsia="he-IL"/>
              </w:rPr>
            </w:pPr>
          </w:p>
        </w:tc>
        <w:tc>
          <w:tcPr>
            <w:tcW w:w="1300" w:type="dxa"/>
          </w:tcPr>
          <w:p w:rsidR="000814C6" w:rsidRDefault="000814C6" w:rsidP="009836F7">
            <w:pPr>
              <w:spacing w:before="120"/>
              <w:jc w:val="both"/>
              <w:rPr>
                <w:sz w:val="16"/>
                <w:szCs w:val="24"/>
                <w:rtl/>
                <w:lang w:eastAsia="he-IL"/>
              </w:rPr>
            </w:pPr>
          </w:p>
        </w:tc>
        <w:tc>
          <w:tcPr>
            <w:tcW w:w="1301" w:type="dxa"/>
          </w:tcPr>
          <w:p w:rsidR="000814C6" w:rsidRDefault="000814C6" w:rsidP="009836F7">
            <w:pPr>
              <w:spacing w:before="120"/>
              <w:jc w:val="both"/>
              <w:rPr>
                <w:sz w:val="16"/>
                <w:szCs w:val="24"/>
                <w:rtl/>
                <w:lang w:eastAsia="he-IL"/>
              </w:rPr>
            </w:pPr>
          </w:p>
        </w:tc>
        <w:tc>
          <w:tcPr>
            <w:tcW w:w="1300" w:type="dxa"/>
          </w:tcPr>
          <w:p w:rsidR="000814C6" w:rsidRDefault="000814C6" w:rsidP="009836F7">
            <w:pPr>
              <w:spacing w:before="120"/>
              <w:jc w:val="both"/>
              <w:rPr>
                <w:sz w:val="16"/>
                <w:szCs w:val="24"/>
                <w:rtl/>
                <w:lang w:eastAsia="he-IL"/>
              </w:rPr>
            </w:pPr>
          </w:p>
        </w:tc>
        <w:tc>
          <w:tcPr>
            <w:tcW w:w="1300" w:type="dxa"/>
          </w:tcPr>
          <w:p w:rsidR="000814C6" w:rsidRDefault="000814C6" w:rsidP="009836F7">
            <w:pPr>
              <w:spacing w:before="120"/>
              <w:jc w:val="both"/>
              <w:rPr>
                <w:sz w:val="16"/>
                <w:szCs w:val="24"/>
                <w:rtl/>
                <w:lang w:eastAsia="he-IL"/>
              </w:rPr>
            </w:pPr>
          </w:p>
        </w:tc>
        <w:tc>
          <w:tcPr>
            <w:tcW w:w="1301" w:type="dxa"/>
          </w:tcPr>
          <w:p w:rsidR="000814C6" w:rsidRDefault="000814C6" w:rsidP="009836F7">
            <w:pPr>
              <w:spacing w:before="120"/>
              <w:jc w:val="both"/>
              <w:rPr>
                <w:sz w:val="16"/>
                <w:szCs w:val="24"/>
                <w:rtl/>
                <w:lang w:eastAsia="he-IL"/>
              </w:rPr>
            </w:pPr>
          </w:p>
        </w:tc>
      </w:tr>
      <w:tr w:rsidR="000814C6" w:rsidTr="009836F7">
        <w:tc>
          <w:tcPr>
            <w:tcW w:w="1300" w:type="dxa"/>
          </w:tcPr>
          <w:p w:rsidR="000814C6" w:rsidRDefault="000814C6" w:rsidP="009836F7">
            <w:pPr>
              <w:spacing w:before="120"/>
              <w:jc w:val="both"/>
              <w:rPr>
                <w:sz w:val="16"/>
                <w:szCs w:val="24"/>
                <w:rtl/>
                <w:lang w:eastAsia="he-IL"/>
              </w:rPr>
            </w:pPr>
          </w:p>
        </w:tc>
        <w:tc>
          <w:tcPr>
            <w:tcW w:w="1300" w:type="dxa"/>
          </w:tcPr>
          <w:p w:rsidR="000814C6" w:rsidRDefault="000814C6" w:rsidP="009836F7">
            <w:pPr>
              <w:spacing w:before="120"/>
              <w:jc w:val="both"/>
              <w:rPr>
                <w:sz w:val="16"/>
                <w:szCs w:val="24"/>
                <w:rtl/>
                <w:lang w:eastAsia="he-IL"/>
              </w:rPr>
            </w:pPr>
          </w:p>
        </w:tc>
        <w:tc>
          <w:tcPr>
            <w:tcW w:w="1301" w:type="dxa"/>
          </w:tcPr>
          <w:p w:rsidR="000814C6" w:rsidRDefault="000814C6" w:rsidP="009836F7">
            <w:pPr>
              <w:spacing w:before="120"/>
              <w:jc w:val="both"/>
              <w:rPr>
                <w:sz w:val="16"/>
                <w:szCs w:val="24"/>
                <w:rtl/>
                <w:lang w:eastAsia="he-IL"/>
              </w:rPr>
            </w:pPr>
          </w:p>
        </w:tc>
        <w:tc>
          <w:tcPr>
            <w:tcW w:w="1300" w:type="dxa"/>
          </w:tcPr>
          <w:p w:rsidR="000814C6" w:rsidRDefault="000814C6" w:rsidP="009836F7">
            <w:pPr>
              <w:spacing w:before="120"/>
              <w:jc w:val="both"/>
              <w:rPr>
                <w:sz w:val="16"/>
                <w:szCs w:val="24"/>
                <w:rtl/>
                <w:lang w:eastAsia="he-IL"/>
              </w:rPr>
            </w:pPr>
          </w:p>
        </w:tc>
        <w:tc>
          <w:tcPr>
            <w:tcW w:w="1300" w:type="dxa"/>
          </w:tcPr>
          <w:p w:rsidR="000814C6" w:rsidRDefault="000814C6" w:rsidP="009836F7">
            <w:pPr>
              <w:spacing w:before="120"/>
              <w:jc w:val="both"/>
              <w:rPr>
                <w:sz w:val="16"/>
                <w:szCs w:val="24"/>
                <w:rtl/>
                <w:lang w:eastAsia="he-IL"/>
              </w:rPr>
            </w:pPr>
          </w:p>
        </w:tc>
        <w:tc>
          <w:tcPr>
            <w:tcW w:w="1301" w:type="dxa"/>
          </w:tcPr>
          <w:p w:rsidR="000814C6" w:rsidRDefault="000814C6" w:rsidP="009836F7">
            <w:pPr>
              <w:spacing w:before="120"/>
              <w:jc w:val="both"/>
              <w:rPr>
                <w:sz w:val="16"/>
                <w:szCs w:val="24"/>
                <w:rtl/>
                <w:lang w:eastAsia="he-IL"/>
              </w:rPr>
            </w:pPr>
          </w:p>
        </w:tc>
      </w:tr>
    </w:tbl>
    <w:p w:rsidR="000814C6" w:rsidRPr="0029751F" w:rsidRDefault="000814C6" w:rsidP="000814C6">
      <w:pPr>
        <w:spacing w:before="120"/>
        <w:ind w:left="720"/>
        <w:jc w:val="both"/>
        <w:rPr>
          <w:sz w:val="16"/>
          <w:szCs w:val="24"/>
          <w:rtl/>
          <w:lang w:eastAsia="he-IL"/>
        </w:rPr>
      </w:pPr>
      <w:r w:rsidRPr="0029751F">
        <w:rPr>
          <w:rFonts w:hint="cs"/>
          <w:szCs w:val="24"/>
          <w:rtl/>
        </w:rPr>
        <w:t>*יש למלא את הטבלה באמצעות הקלדה במחשב ולא בכתב יד</w:t>
      </w:r>
      <w:r w:rsidRPr="0029751F">
        <w:rPr>
          <w:rFonts w:hint="cs"/>
          <w:sz w:val="16"/>
          <w:szCs w:val="24"/>
          <w:rtl/>
          <w:lang w:eastAsia="he-IL"/>
        </w:rPr>
        <w:t>.</w:t>
      </w:r>
    </w:p>
    <w:p w:rsidR="000814C6" w:rsidRPr="00F13BFD" w:rsidRDefault="000814C6" w:rsidP="000814C6">
      <w:pPr>
        <w:spacing w:before="120"/>
        <w:ind w:left="720"/>
        <w:jc w:val="both"/>
        <w:rPr>
          <w:sz w:val="16"/>
          <w:szCs w:val="24"/>
          <w:rtl/>
          <w:lang w:eastAsia="he-IL"/>
        </w:rPr>
      </w:pPr>
      <w:r w:rsidRPr="00344D64">
        <w:rPr>
          <w:rFonts w:hint="cs"/>
          <w:szCs w:val="24"/>
          <w:u w:val="single"/>
          <w:rtl/>
        </w:rPr>
        <w:t>ביחס לכל אחד מאנשי הצוות מטעמו, יצרף המציע גם את המסמכים הבאים</w:t>
      </w:r>
      <w:r w:rsidRPr="00344D64">
        <w:rPr>
          <w:rFonts w:hint="cs"/>
          <w:szCs w:val="24"/>
          <w:rtl/>
        </w:rPr>
        <w:t xml:space="preserve">: </w:t>
      </w:r>
    </w:p>
    <w:p w:rsidR="000814C6" w:rsidRDefault="000814C6" w:rsidP="000814C6">
      <w:pPr>
        <w:pStyle w:val="afb"/>
        <w:numPr>
          <w:ilvl w:val="0"/>
          <w:numId w:val="49"/>
        </w:numPr>
        <w:spacing w:before="120"/>
        <w:contextualSpacing w:val="0"/>
        <w:jc w:val="both"/>
        <w:rPr>
          <w:szCs w:val="24"/>
        </w:rPr>
      </w:pPr>
      <w:r w:rsidRPr="002410DB">
        <w:rPr>
          <w:rFonts w:hint="cs"/>
          <w:b/>
          <w:bCs/>
          <w:szCs w:val="24"/>
          <w:rtl/>
        </w:rPr>
        <w:t>קורות חיים</w:t>
      </w:r>
      <w:r w:rsidRPr="002D39C0">
        <w:rPr>
          <w:rFonts w:hint="cs"/>
          <w:szCs w:val="24"/>
          <w:rtl/>
        </w:rPr>
        <w:t xml:space="preserve"> של כ"א מאנשי הצוות; </w:t>
      </w:r>
    </w:p>
    <w:p w:rsidR="000814C6" w:rsidRDefault="000814C6" w:rsidP="000814C6">
      <w:pPr>
        <w:pStyle w:val="afb"/>
        <w:numPr>
          <w:ilvl w:val="0"/>
          <w:numId w:val="49"/>
        </w:numPr>
        <w:spacing w:before="120"/>
        <w:contextualSpacing w:val="0"/>
        <w:jc w:val="both"/>
        <w:rPr>
          <w:szCs w:val="24"/>
        </w:rPr>
      </w:pPr>
      <w:r w:rsidRPr="002410DB">
        <w:rPr>
          <w:rFonts w:hint="cs"/>
          <w:b/>
          <w:bCs/>
          <w:szCs w:val="24"/>
          <w:rtl/>
        </w:rPr>
        <w:t>תעודות</w:t>
      </w:r>
      <w:r w:rsidRPr="002D39C0">
        <w:rPr>
          <w:rFonts w:hint="cs"/>
          <w:szCs w:val="24"/>
          <w:rtl/>
        </w:rPr>
        <w:t xml:space="preserve"> המעידות על השכלה של כ"א מאנשי הצוות</w:t>
      </w:r>
      <w:r>
        <w:rPr>
          <w:rFonts w:hint="cs"/>
          <w:szCs w:val="24"/>
          <w:rtl/>
        </w:rPr>
        <w:t>, ממוסד אקדמי המוכר על ידי המועצה להשכלה גבוהה בישראל</w:t>
      </w:r>
      <w:r w:rsidRPr="002D39C0">
        <w:rPr>
          <w:rFonts w:hint="cs"/>
          <w:szCs w:val="24"/>
          <w:rtl/>
        </w:rPr>
        <w:t xml:space="preserve">; </w:t>
      </w:r>
    </w:p>
    <w:p w:rsidR="000814C6" w:rsidRPr="002D39C0" w:rsidRDefault="000814C6" w:rsidP="000814C6">
      <w:pPr>
        <w:pStyle w:val="afb"/>
        <w:numPr>
          <w:ilvl w:val="0"/>
          <w:numId w:val="49"/>
        </w:numPr>
        <w:spacing w:before="120"/>
        <w:contextualSpacing w:val="0"/>
        <w:jc w:val="both"/>
        <w:rPr>
          <w:szCs w:val="24"/>
        </w:rPr>
      </w:pPr>
      <w:r>
        <w:rPr>
          <w:rFonts w:hint="cs"/>
          <w:b/>
          <w:bCs/>
          <w:szCs w:val="24"/>
          <w:rtl/>
        </w:rPr>
        <w:t xml:space="preserve">תעודות </w:t>
      </w:r>
      <w:r w:rsidRPr="009D17E4">
        <w:rPr>
          <w:rFonts w:hint="cs"/>
          <w:szCs w:val="24"/>
          <w:rtl/>
        </w:rPr>
        <w:t>המעידות על רישום בפנקס המהנדסים / אדריכלים, בהתאם לנדרש.</w:t>
      </w:r>
    </w:p>
    <w:p w:rsidR="000814C6" w:rsidRPr="00344D64" w:rsidRDefault="000814C6" w:rsidP="000814C6">
      <w:pPr>
        <w:pStyle w:val="afb"/>
        <w:numPr>
          <w:ilvl w:val="0"/>
          <w:numId w:val="49"/>
        </w:numPr>
        <w:spacing w:before="120"/>
        <w:contextualSpacing w:val="0"/>
        <w:jc w:val="both"/>
        <w:rPr>
          <w:szCs w:val="24"/>
        </w:rPr>
      </w:pPr>
      <w:r w:rsidRPr="002410DB">
        <w:rPr>
          <w:rFonts w:hint="cs"/>
          <w:b/>
          <w:bCs/>
          <w:szCs w:val="24"/>
          <w:rtl/>
        </w:rPr>
        <w:t>אסמכתאות</w:t>
      </w:r>
      <w:r w:rsidRPr="00344D64">
        <w:rPr>
          <w:rFonts w:hint="cs"/>
          <w:szCs w:val="24"/>
          <w:rtl/>
        </w:rPr>
        <w:t xml:space="preserve"> מתאימות המעידות על ניסיון רלוונטי וותק של כ"א מאנשי הצוות;</w:t>
      </w:r>
    </w:p>
    <w:p w:rsidR="000814C6" w:rsidRPr="00344D64" w:rsidRDefault="000814C6" w:rsidP="000814C6">
      <w:pPr>
        <w:pStyle w:val="afb"/>
        <w:numPr>
          <w:ilvl w:val="0"/>
          <w:numId w:val="49"/>
        </w:numPr>
        <w:spacing w:before="120"/>
        <w:contextualSpacing w:val="0"/>
        <w:jc w:val="both"/>
        <w:rPr>
          <w:szCs w:val="24"/>
        </w:rPr>
      </w:pPr>
      <w:r w:rsidRPr="00344D64">
        <w:rPr>
          <w:rFonts w:hint="cs"/>
          <w:szCs w:val="24"/>
          <w:rtl/>
        </w:rPr>
        <w:t>רשימה מסודרת בטבלה של פרויקטים</w:t>
      </w:r>
      <w:r>
        <w:rPr>
          <w:rFonts w:hint="cs"/>
          <w:szCs w:val="24"/>
          <w:rtl/>
        </w:rPr>
        <w:t xml:space="preserve"> </w:t>
      </w:r>
      <w:r w:rsidRPr="00344D64">
        <w:rPr>
          <w:rFonts w:hint="cs"/>
          <w:szCs w:val="24"/>
          <w:rtl/>
        </w:rPr>
        <w:t>/</w:t>
      </w:r>
      <w:r>
        <w:rPr>
          <w:rFonts w:hint="cs"/>
          <w:szCs w:val="24"/>
          <w:rtl/>
        </w:rPr>
        <w:t xml:space="preserve"> </w:t>
      </w:r>
      <w:r w:rsidRPr="00344D64">
        <w:rPr>
          <w:rFonts w:hint="cs"/>
          <w:szCs w:val="24"/>
          <w:rtl/>
        </w:rPr>
        <w:t xml:space="preserve">עבודות קודמות וניסיון רלוונטי של </w:t>
      </w:r>
      <w:r>
        <w:rPr>
          <w:rFonts w:hint="cs"/>
          <w:szCs w:val="24"/>
          <w:rtl/>
        </w:rPr>
        <w:t xml:space="preserve">המציע ושל </w:t>
      </w:r>
      <w:r w:rsidRPr="00344D64">
        <w:rPr>
          <w:rFonts w:hint="cs"/>
          <w:szCs w:val="24"/>
          <w:rtl/>
        </w:rPr>
        <w:t>כ"א מאנשי הצוות בצירוף תיאור העבודה</w:t>
      </w:r>
      <w:r>
        <w:rPr>
          <w:rFonts w:hint="cs"/>
          <w:szCs w:val="24"/>
          <w:rtl/>
        </w:rPr>
        <w:t xml:space="preserve"> (ובו פירוט ברור ביחס לדרישות מכל יועץ </w:t>
      </w:r>
      <w:proofErr w:type="spellStart"/>
      <w:r>
        <w:rPr>
          <w:rFonts w:hint="cs"/>
          <w:szCs w:val="24"/>
          <w:rtl/>
        </w:rPr>
        <w:t>כדוג</w:t>
      </w:r>
      <w:proofErr w:type="spellEnd"/>
      <w:r>
        <w:rPr>
          <w:rFonts w:hint="cs"/>
          <w:szCs w:val="24"/>
          <w:rtl/>
        </w:rPr>
        <w:t>' מסלול התכנית ושנת אישור)</w:t>
      </w:r>
      <w:r w:rsidRPr="00344D64">
        <w:rPr>
          <w:rFonts w:hint="cs"/>
          <w:szCs w:val="24"/>
          <w:rtl/>
        </w:rPr>
        <w:t xml:space="preserve">, </w:t>
      </w:r>
      <w:r>
        <w:rPr>
          <w:rFonts w:hint="cs"/>
          <w:szCs w:val="24"/>
          <w:rtl/>
        </w:rPr>
        <w:t>תקופת</w:t>
      </w:r>
      <w:r w:rsidRPr="00344D64">
        <w:rPr>
          <w:rFonts w:hint="cs"/>
          <w:szCs w:val="24"/>
          <w:rtl/>
        </w:rPr>
        <w:t xml:space="preserve"> ביצועה, רשימת ממליצים ואנשי קשר של גורמים ולקוחות עבורם בוצעו עבודות בצירוף פירוט</w:t>
      </w:r>
      <w:r>
        <w:rPr>
          <w:rFonts w:hint="cs"/>
          <w:szCs w:val="24"/>
          <w:rtl/>
        </w:rPr>
        <w:t xml:space="preserve"> דרכי ההתקשרות עמם, כמפורט להלן:</w:t>
      </w:r>
    </w:p>
    <w:tbl>
      <w:tblPr>
        <w:bidiVisual/>
        <w:tblW w:w="7404" w:type="dxa"/>
        <w:jc w:val="center"/>
        <w:tblInd w:w="3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80"/>
        <w:gridCol w:w="1481"/>
        <w:gridCol w:w="1481"/>
        <w:gridCol w:w="1481"/>
        <w:gridCol w:w="1481"/>
      </w:tblGrid>
      <w:tr w:rsidR="000814C6" w:rsidRPr="00344D64" w:rsidTr="009836F7">
        <w:trPr>
          <w:jc w:val="center"/>
        </w:trPr>
        <w:tc>
          <w:tcPr>
            <w:tcW w:w="1480" w:type="dxa"/>
            <w:shd w:val="clear" w:color="auto" w:fill="E6E6E6"/>
            <w:vAlign w:val="center"/>
          </w:tcPr>
          <w:p w:rsidR="000814C6" w:rsidRPr="00344D64" w:rsidRDefault="000814C6" w:rsidP="009836F7">
            <w:pPr>
              <w:spacing w:before="120"/>
              <w:jc w:val="center"/>
              <w:rPr>
                <w:b/>
                <w:bCs/>
                <w:szCs w:val="24"/>
                <w:rtl/>
              </w:rPr>
            </w:pPr>
            <w:r>
              <w:rPr>
                <w:rFonts w:hint="cs"/>
                <w:b/>
                <w:bCs/>
                <w:szCs w:val="24"/>
                <w:rtl/>
              </w:rPr>
              <w:lastRenderedPageBreak/>
              <w:t>תיאור העבודה</w:t>
            </w:r>
          </w:p>
        </w:tc>
        <w:tc>
          <w:tcPr>
            <w:tcW w:w="1481" w:type="dxa"/>
            <w:shd w:val="clear" w:color="auto" w:fill="E6E6E6"/>
            <w:vAlign w:val="center"/>
          </w:tcPr>
          <w:p w:rsidR="000814C6" w:rsidRPr="00344D64" w:rsidRDefault="000814C6" w:rsidP="009836F7">
            <w:pPr>
              <w:spacing w:before="120"/>
              <w:jc w:val="center"/>
              <w:rPr>
                <w:b/>
                <w:bCs/>
                <w:szCs w:val="24"/>
                <w:rtl/>
              </w:rPr>
            </w:pPr>
            <w:r>
              <w:rPr>
                <w:rFonts w:hint="cs"/>
                <w:b/>
                <w:bCs/>
                <w:szCs w:val="24"/>
                <w:rtl/>
              </w:rPr>
              <w:t xml:space="preserve">תקופת </w:t>
            </w:r>
            <w:r w:rsidRPr="00344D64">
              <w:rPr>
                <w:rFonts w:hint="cs"/>
                <w:b/>
                <w:bCs/>
                <w:szCs w:val="24"/>
                <w:rtl/>
              </w:rPr>
              <w:t>ביצוע העבודה</w:t>
            </w:r>
          </w:p>
        </w:tc>
        <w:tc>
          <w:tcPr>
            <w:tcW w:w="1481" w:type="dxa"/>
            <w:shd w:val="clear" w:color="auto" w:fill="E6E6E6"/>
            <w:vAlign w:val="center"/>
          </w:tcPr>
          <w:p w:rsidR="000814C6" w:rsidRPr="00344D64" w:rsidRDefault="000814C6" w:rsidP="009836F7">
            <w:pPr>
              <w:spacing w:before="120"/>
              <w:jc w:val="center"/>
              <w:rPr>
                <w:b/>
                <w:bCs/>
                <w:szCs w:val="24"/>
                <w:rtl/>
              </w:rPr>
            </w:pPr>
            <w:r w:rsidRPr="00344D64">
              <w:rPr>
                <w:rFonts w:hint="cs"/>
                <w:b/>
                <w:bCs/>
                <w:szCs w:val="24"/>
                <w:rtl/>
              </w:rPr>
              <w:t>שם הלקוח</w:t>
            </w:r>
          </w:p>
        </w:tc>
        <w:tc>
          <w:tcPr>
            <w:tcW w:w="1481" w:type="dxa"/>
            <w:shd w:val="clear" w:color="auto" w:fill="E6E6E6"/>
            <w:vAlign w:val="center"/>
          </w:tcPr>
          <w:p w:rsidR="000814C6" w:rsidRPr="00344D64" w:rsidRDefault="000814C6" w:rsidP="009836F7">
            <w:pPr>
              <w:spacing w:before="120"/>
              <w:jc w:val="center"/>
              <w:rPr>
                <w:b/>
                <w:bCs/>
                <w:szCs w:val="24"/>
                <w:rtl/>
              </w:rPr>
            </w:pPr>
            <w:r w:rsidRPr="00344D64">
              <w:rPr>
                <w:rFonts w:hint="cs"/>
                <w:b/>
                <w:bCs/>
                <w:szCs w:val="24"/>
                <w:rtl/>
              </w:rPr>
              <w:t>שם איש קשר</w:t>
            </w:r>
          </w:p>
        </w:tc>
        <w:tc>
          <w:tcPr>
            <w:tcW w:w="1481" w:type="dxa"/>
            <w:shd w:val="clear" w:color="auto" w:fill="E6E6E6"/>
            <w:vAlign w:val="center"/>
          </w:tcPr>
          <w:p w:rsidR="000814C6" w:rsidRPr="00344D64" w:rsidRDefault="000814C6" w:rsidP="009836F7">
            <w:pPr>
              <w:spacing w:before="120"/>
              <w:jc w:val="center"/>
              <w:rPr>
                <w:b/>
                <w:bCs/>
                <w:szCs w:val="24"/>
                <w:rtl/>
              </w:rPr>
            </w:pPr>
            <w:r w:rsidRPr="00344D64">
              <w:rPr>
                <w:rFonts w:hint="cs"/>
                <w:b/>
                <w:bCs/>
                <w:szCs w:val="24"/>
                <w:rtl/>
              </w:rPr>
              <w:t>טלפון + טלפון נייד</w:t>
            </w:r>
          </w:p>
        </w:tc>
      </w:tr>
      <w:tr w:rsidR="000814C6" w:rsidRPr="00344D64" w:rsidTr="009836F7">
        <w:trPr>
          <w:jc w:val="center"/>
        </w:trPr>
        <w:tc>
          <w:tcPr>
            <w:tcW w:w="1480"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r>
      <w:tr w:rsidR="000814C6" w:rsidRPr="00344D64" w:rsidTr="009836F7">
        <w:trPr>
          <w:jc w:val="center"/>
        </w:trPr>
        <w:tc>
          <w:tcPr>
            <w:tcW w:w="1480"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c>
          <w:tcPr>
            <w:tcW w:w="1481" w:type="dxa"/>
          </w:tcPr>
          <w:p w:rsidR="000814C6" w:rsidRPr="00344D64" w:rsidRDefault="000814C6" w:rsidP="009836F7">
            <w:pPr>
              <w:spacing w:before="120"/>
              <w:jc w:val="both"/>
              <w:rPr>
                <w:szCs w:val="24"/>
                <w:rtl/>
              </w:rPr>
            </w:pPr>
          </w:p>
        </w:tc>
      </w:tr>
    </w:tbl>
    <w:p w:rsidR="000814C6" w:rsidRPr="0029751F" w:rsidRDefault="000814C6" w:rsidP="000814C6">
      <w:pPr>
        <w:spacing w:before="120"/>
        <w:ind w:left="720"/>
        <w:jc w:val="both"/>
        <w:rPr>
          <w:sz w:val="16"/>
          <w:szCs w:val="24"/>
          <w:rtl/>
          <w:lang w:eastAsia="he-IL"/>
        </w:rPr>
      </w:pPr>
      <w:r w:rsidRPr="0029751F">
        <w:rPr>
          <w:rFonts w:hint="cs"/>
          <w:szCs w:val="24"/>
          <w:rtl/>
        </w:rPr>
        <w:t>*</w:t>
      </w:r>
      <w:r w:rsidRPr="001E0199">
        <w:rPr>
          <w:rFonts w:hint="cs"/>
          <w:b/>
          <w:bCs/>
          <w:szCs w:val="24"/>
          <w:rtl/>
        </w:rPr>
        <w:t>מובהר כי יש למלא את הטבלה באמצעות הקלדה במחשב ולא בכתב יד</w:t>
      </w:r>
      <w:r w:rsidRPr="001E0199">
        <w:rPr>
          <w:rFonts w:hint="cs"/>
          <w:b/>
          <w:bCs/>
          <w:sz w:val="16"/>
          <w:szCs w:val="24"/>
          <w:rtl/>
          <w:lang w:eastAsia="he-IL"/>
        </w:rPr>
        <w:t>.</w:t>
      </w:r>
    </w:p>
    <w:p w:rsidR="000814C6" w:rsidRPr="0051500E" w:rsidRDefault="000814C6" w:rsidP="000814C6">
      <w:pPr>
        <w:spacing w:before="120"/>
        <w:ind w:left="720"/>
        <w:jc w:val="both"/>
        <w:rPr>
          <w:sz w:val="16"/>
          <w:szCs w:val="24"/>
          <w:rtl/>
          <w:lang w:eastAsia="he-IL"/>
        </w:rPr>
      </w:pPr>
      <w:r w:rsidRPr="0051500E">
        <w:rPr>
          <w:rFonts w:hint="cs"/>
          <w:sz w:val="16"/>
          <w:szCs w:val="24"/>
          <w:rtl/>
          <w:lang w:eastAsia="he-IL"/>
        </w:rPr>
        <w:t>יובהר כי המשרד רשאי לפנות לאנשי קשר / 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0814C6" w:rsidRPr="0051500E" w:rsidRDefault="000814C6" w:rsidP="000814C6">
      <w:pPr>
        <w:spacing w:before="120"/>
        <w:ind w:left="720"/>
        <w:jc w:val="both"/>
        <w:rPr>
          <w:sz w:val="16"/>
          <w:szCs w:val="24"/>
          <w:lang w:eastAsia="he-IL"/>
        </w:rPr>
      </w:pPr>
      <w:r w:rsidRPr="0051500E">
        <w:rPr>
          <w:rFonts w:hint="cs"/>
          <w:sz w:val="16"/>
          <w:szCs w:val="24"/>
          <w:rtl/>
          <w:lang w:eastAsia="he-IL"/>
        </w:rPr>
        <w:t>במידת האפשר ולצורך הוכחת עמידת אנשי הצוות בתנאי הסף ובדרישות הנוספות, יש לצרף דוגמאות לעבודות רלוונטיות שבוצעו על ידי חברי הצוות.</w:t>
      </w:r>
    </w:p>
    <w:p w:rsidR="000814C6" w:rsidRDefault="000814C6" w:rsidP="000814C6">
      <w:pPr>
        <w:spacing w:before="120"/>
        <w:ind w:left="720"/>
        <w:jc w:val="both"/>
        <w:rPr>
          <w:sz w:val="16"/>
          <w:szCs w:val="24"/>
          <w:rtl/>
          <w:lang w:eastAsia="he-IL"/>
        </w:rPr>
      </w:pPr>
      <w:r w:rsidRPr="0051500E">
        <w:rPr>
          <w:sz w:val="16"/>
          <w:szCs w:val="24"/>
          <w:rtl/>
          <w:lang w:eastAsia="he-IL"/>
        </w:rPr>
        <w:t xml:space="preserve">ההחלטה האם </w:t>
      </w:r>
      <w:r w:rsidRPr="0051500E">
        <w:rPr>
          <w:rFonts w:hint="cs"/>
          <w:sz w:val="16"/>
          <w:szCs w:val="24"/>
          <w:rtl/>
          <w:lang w:eastAsia="he-IL"/>
        </w:rPr>
        <w:t>המציע</w:t>
      </w:r>
      <w:r w:rsidRPr="0051500E">
        <w:rPr>
          <w:sz w:val="16"/>
          <w:szCs w:val="24"/>
          <w:rtl/>
          <w:lang w:eastAsia="he-IL"/>
        </w:rPr>
        <w:t xml:space="preserve"> עומד בדרישת הניסיון</w:t>
      </w:r>
      <w:r w:rsidRPr="0051500E">
        <w:rPr>
          <w:rFonts w:hint="cs"/>
          <w:sz w:val="16"/>
          <w:szCs w:val="24"/>
          <w:rtl/>
          <w:lang w:eastAsia="he-IL"/>
        </w:rPr>
        <w:t xml:space="preserve"> וההשכלה</w:t>
      </w:r>
      <w:r w:rsidRPr="0051500E">
        <w:rPr>
          <w:sz w:val="16"/>
          <w:szCs w:val="24"/>
          <w:rtl/>
          <w:lang w:eastAsia="he-IL"/>
        </w:rPr>
        <w:t xml:space="preserve"> ובכלל זה ההחלטה האם </w:t>
      </w:r>
      <w:r w:rsidRPr="0051500E">
        <w:rPr>
          <w:rFonts w:hint="cs"/>
          <w:sz w:val="16"/>
          <w:szCs w:val="24"/>
          <w:rtl/>
          <w:lang w:eastAsia="he-IL"/>
        </w:rPr>
        <w:t>הניסיון</w:t>
      </w:r>
      <w:r w:rsidRPr="0051500E">
        <w:rPr>
          <w:sz w:val="16"/>
          <w:szCs w:val="24"/>
          <w:rtl/>
          <w:lang w:eastAsia="he-IL"/>
        </w:rPr>
        <w:t xml:space="preserve"> שעלי</w:t>
      </w:r>
      <w:r w:rsidRPr="0051500E">
        <w:rPr>
          <w:rFonts w:hint="cs"/>
          <w:sz w:val="16"/>
          <w:szCs w:val="24"/>
          <w:rtl/>
          <w:lang w:eastAsia="he-IL"/>
        </w:rPr>
        <w:t>ו</w:t>
      </w:r>
      <w:r w:rsidRPr="0051500E">
        <w:rPr>
          <w:sz w:val="16"/>
          <w:szCs w:val="24"/>
          <w:rtl/>
          <w:lang w:eastAsia="he-IL"/>
        </w:rPr>
        <w:t xml:space="preserve"> הצביע המציע ה</w:t>
      </w:r>
      <w:r w:rsidRPr="0051500E">
        <w:rPr>
          <w:rFonts w:hint="cs"/>
          <w:sz w:val="16"/>
          <w:szCs w:val="24"/>
          <w:rtl/>
          <w:lang w:eastAsia="he-IL"/>
        </w:rPr>
        <w:t>ו</w:t>
      </w:r>
      <w:r w:rsidRPr="0051500E">
        <w:rPr>
          <w:sz w:val="16"/>
          <w:szCs w:val="24"/>
          <w:rtl/>
          <w:lang w:eastAsia="he-IL"/>
        </w:rPr>
        <w:t xml:space="preserve">א </w:t>
      </w:r>
      <w:r w:rsidRPr="0051500E">
        <w:rPr>
          <w:rFonts w:hint="cs"/>
          <w:sz w:val="16"/>
          <w:szCs w:val="24"/>
          <w:rtl/>
          <w:lang w:eastAsia="he-IL"/>
        </w:rPr>
        <w:t>ניסיון בהתאם לדרישות</w:t>
      </w:r>
      <w:r w:rsidRPr="0051500E">
        <w:rPr>
          <w:sz w:val="16"/>
          <w:szCs w:val="24"/>
          <w:rtl/>
          <w:lang w:eastAsia="he-IL"/>
        </w:rPr>
        <w:t xml:space="preserve"> </w:t>
      </w:r>
      <w:r w:rsidRPr="0051500E">
        <w:rPr>
          <w:rFonts w:hint="cs"/>
          <w:sz w:val="16"/>
          <w:szCs w:val="24"/>
          <w:rtl/>
          <w:lang w:eastAsia="he-IL"/>
        </w:rPr>
        <w:t>או האם ההשכלה הינה רלוונטית לשירותים נשוא מכרז זה נתונה ל</w:t>
      </w:r>
      <w:r w:rsidRPr="0051500E">
        <w:rPr>
          <w:sz w:val="16"/>
          <w:szCs w:val="24"/>
          <w:rtl/>
          <w:lang w:eastAsia="he-IL"/>
        </w:rPr>
        <w:t>שיקול דעתה של ועדת המכרזים</w:t>
      </w:r>
      <w:r w:rsidRPr="0051500E">
        <w:rPr>
          <w:rFonts w:hint="cs"/>
          <w:sz w:val="16"/>
          <w:szCs w:val="24"/>
          <w:rtl/>
          <w:lang w:eastAsia="he-IL"/>
        </w:rPr>
        <w:t>.</w:t>
      </w:r>
    </w:p>
    <w:p w:rsidR="000814C6" w:rsidRPr="00713B7B" w:rsidRDefault="000814C6" w:rsidP="000814C6">
      <w:pPr>
        <w:spacing w:before="120"/>
        <w:ind w:left="720"/>
        <w:jc w:val="both"/>
        <w:rPr>
          <w:b/>
          <w:bCs/>
          <w:szCs w:val="24"/>
          <w:rtl/>
        </w:rPr>
      </w:pPr>
      <w:r w:rsidRPr="00713B7B">
        <w:rPr>
          <w:rFonts w:hint="cs"/>
          <w:b/>
          <w:bCs/>
          <w:szCs w:val="24"/>
          <w:rtl/>
        </w:rPr>
        <w:t>על המציע לצרף כל אישור ומסמך שיש בו כדי להביא להוכחת עמידתו בתנאי הסף המנהלתיים והמקצועיים. במקרה שלא יצורפו המסמכים הנדרשים - עלול  להיחשב הדבר כאי עמידה בתנאי הסף.</w:t>
      </w:r>
    </w:p>
    <w:p w:rsidR="000814C6" w:rsidRPr="00713B7B" w:rsidRDefault="000814C6" w:rsidP="000814C6">
      <w:pPr>
        <w:spacing w:before="120"/>
        <w:ind w:left="720"/>
        <w:jc w:val="both"/>
        <w:rPr>
          <w:b/>
          <w:bCs/>
          <w:szCs w:val="24"/>
          <w:rtl/>
        </w:rPr>
      </w:pPr>
      <w:r w:rsidRPr="00713B7B">
        <w:rPr>
          <w:rFonts w:hint="cs"/>
          <w:b/>
          <w:bCs/>
          <w:szCs w:val="24"/>
          <w:rtl/>
        </w:rPr>
        <w:t>אי עמידה באחד או יותר מתנאי הסף עלולה להביא לפסילת ההצעה.</w:t>
      </w:r>
    </w:p>
    <w:p w:rsidR="000814C6" w:rsidRDefault="000814C6" w:rsidP="000814C6">
      <w:pPr>
        <w:spacing w:before="120"/>
        <w:ind w:left="720"/>
        <w:jc w:val="both"/>
        <w:rPr>
          <w:b/>
          <w:bCs/>
          <w:szCs w:val="24"/>
          <w:u w:val="single"/>
          <w:rtl/>
        </w:rPr>
      </w:pPr>
      <w:r>
        <w:rPr>
          <w:rFonts w:hint="cs"/>
          <w:b/>
          <w:bCs/>
          <w:szCs w:val="24"/>
          <w:u w:val="single"/>
          <w:rtl/>
        </w:rPr>
        <w:t>על אף האמור לעיל, במקרה בו אף הצעה שתוגש במסגרת המכרז, לא תעמוד בכל תנאי הסף דלעיל, המשרד יהא רשאי להעניק הזדמנות נוספת לכל המציעים, לתקן את הצעותיהם תוך פרק זמן שייקבע המשרד, כך שאלו תעמודנה בכל תנאי הסף.</w:t>
      </w:r>
    </w:p>
    <w:p w:rsidR="000814C6" w:rsidRPr="003A16CB" w:rsidRDefault="000814C6" w:rsidP="000814C6">
      <w:pPr>
        <w:pStyle w:val="a7"/>
        <w:numPr>
          <w:ilvl w:val="0"/>
          <w:numId w:val="34"/>
        </w:numPr>
        <w:spacing w:before="120"/>
        <w:jc w:val="both"/>
        <w:outlineLvl w:val="0"/>
        <w:rPr>
          <w:b/>
          <w:bCs/>
          <w:sz w:val="28"/>
          <w:szCs w:val="28"/>
          <w:u w:val="single"/>
          <w:rtl/>
        </w:rPr>
      </w:pPr>
      <w:bookmarkStart w:id="7" w:name="_Toc366405853"/>
      <w:bookmarkStart w:id="8" w:name="_Toc368413691"/>
      <w:r w:rsidRPr="003A16CB">
        <w:rPr>
          <w:rFonts w:hint="cs"/>
          <w:b/>
          <w:bCs/>
          <w:sz w:val="28"/>
          <w:szCs w:val="28"/>
          <w:u w:val="single"/>
          <w:rtl/>
        </w:rPr>
        <w:t>ניגוד עניינים</w:t>
      </w:r>
      <w:bookmarkEnd w:id="7"/>
      <w:bookmarkEnd w:id="8"/>
    </w:p>
    <w:p w:rsidR="000814C6" w:rsidRPr="00682C0D" w:rsidRDefault="000814C6" w:rsidP="000814C6">
      <w:pPr>
        <w:spacing w:before="120"/>
        <w:ind w:left="360"/>
        <w:jc w:val="both"/>
        <w:rPr>
          <w:b/>
          <w:bCs/>
          <w:szCs w:val="24"/>
          <w:rtl/>
        </w:rPr>
      </w:pPr>
      <w:r w:rsidRPr="00682C0D">
        <w:rPr>
          <w:rFonts w:hint="cs"/>
          <w:szCs w:val="24"/>
          <w:rtl/>
        </w:rPr>
        <w:t xml:space="preserve">על </w:t>
      </w:r>
      <w:r w:rsidRPr="00682C0D">
        <w:rPr>
          <w:szCs w:val="24"/>
          <w:rtl/>
        </w:rPr>
        <w:t>המציע</w:t>
      </w:r>
      <w:r w:rsidRPr="00682C0D">
        <w:rPr>
          <w:rFonts w:hint="cs"/>
          <w:szCs w:val="24"/>
          <w:rtl/>
        </w:rPr>
        <w:t xml:space="preserve"> ו</w:t>
      </w:r>
      <w:r>
        <w:rPr>
          <w:rFonts w:hint="cs"/>
          <w:szCs w:val="24"/>
          <w:rtl/>
        </w:rPr>
        <w:t xml:space="preserve">על </w:t>
      </w:r>
      <w:r w:rsidRPr="00682C0D">
        <w:rPr>
          <w:rFonts w:hint="cs"/>
          <w:szCs w:val="24"/>
          <w:rtl/>
        </w:rPr>
        <w:t>כל אחד מאנשי הצוות המוצעים מטעמו,</w:t>
      </w:r>
      <w:r w:rsidRPr="00682C0D">
        <w:rPr>
          <w:szCs w:val="24"/>
          <w:rtl/>
        </w:rPr>
        <w:t xml:space="preserve"> </w:t>
      </w:r>
      <w:r w:rsidRPr="00682C0D">
        <w:rPr>
          <w:rFonts w:hint="cs"/>
          <w:szCs w:val="24"/>
          <w:rtl/>
        </w:rPr>
        <w:t>לה</w:t>
      </w:r>
      <w:r w:rsidRPr="00682C0D">
        <w:rPr>
          <w:szCs w:val="24"/>
          <w:rtl/>
        </w:rPr>
        <w:t>צהיר ו</w:t>
      </w:r>
      <w:r w:rsidRPr="00682C0D">
        <w:rPr>
          <w:rFonts w:hint="cs"/>
          <w:szCs w:val="24"/>
          <w:rtl/>
        </w:rPr>
        <w:t>לה</w:t>
      </w:r>
      <w:r w:rsidRPr="00682C0D">
        <w:rPr>
          <w:szCs w:val="24"/>
          <w:rtl/>
        </w:rPr>
        <w:t>תחייב כי</w:t>
      </w:r>
      <w:r w:rsidRPr="00682C0D">
        <w:rPr>
          <w:rFonts w:hint="cs"/>
          <w:szCs w:val="24"/>
          <w:rtl/>
        </w:rPr>
        <w:t xml:space="preserve"> </w:t>
      </w:r>
      <w:r w:rsidRPr="00682C0D">
        <w:rPr>
          <w:szCs w:val="24"/>
          <w:rtl/>
        </w:rPr>
        <w:t xml:space="preserve">אינו נמצא בניגוד עניינים בין השירותים אותם הוא מספק כיום לבין השירותים </w:t>
      </w:r>
      <w:r w:rsidRPr="00682C0D">
        <w:rPr>
          <w:rFonts w:hint="cs"/>
          <w:szCs w:val="24"/>
          <w:rtl/>
        </w:rPr>
        <w:t>הנדרשים למשרד</w:t>
      </w:r>
      <w:r w:rsidRPr="00682C0D">
        <w:rPr>
          <w:szCs w:val="24"/>
          <w:rtl/>
        </w:rPr>
        <w:t xml:space="preserve"> במסגרת מכרז זה.  המציע</w:t>
      </w:r>
      <w:r w:rsidRPr="00682C0D">
        <w:rPr>
          <w:rFonts w:hint="cs"/>
          <w:szCs w:val="24"/>
          <w:rtl/>
        </w:rPr>
        <w:t xml:space="preserve"> וכל אחד מאנשי הצוות המוצעים ישיבו</w:t>
      </w:r>
      <w:r w:rsidRPr="00682C0D">
        <w:rPr>
          <w:szCs w:val="24"/>
          <w:rtl/>
        </w:rPr>
        <w:t xml:space="preserve"> על שאלון בנושא ניגוד עניינים. </w:t>
      </w:r>
      <w:r w:rsidRPr="00682C0D">
        <w:rPr>
          <w:rFonts w:hint="cs"/>
          <w:b/>
          <w:bCs/>
          <w:szCs w:val="24"/>
          <w:rtl/>
        </w:rPr>
        <w:t>ההצהרה ו</w:t>
      </w:r>
      <w:r w:rsidRPr="00682C0D">
        <w:rPr>
          <w:b/>
          <w:bCs/>
          <w:szCs w:val="24"/>
          <w:rtl/>
        </w:rPr>
        <w:t xml:space="preserve">השאלון יהיו על גבי המסמך המצ"ב למכרז </w:t>
      </w:r>
      <w:r w:rsidRPr="00037D66">
        <w:rPr>
          <w:b/>
          <w:bCs/>
          <w:szCs w:val="24"/>
          <w:rtl/>
        </w:rPr>
        <w:t>כנספח ח'.</w:t>
      </w:r>
    </w:p>
    <w:p w:rsidR="000814C6" w:rsidRPr="00682C0D" w:rsidRDefault="000814C6" w:rsidP="000814C6">
      <w:pPr>
        <w:spacing w:before="120"/>
        <w:ind w:left="360"/>
        <w:jc w:val="both"/>
        <w:rPr>
          <w:szCs w:val="24"/>
          <w:rtl/>
        </w:rPr>
      </w:pPr>
      <w:r w:rsidRPr="00682C0D">
        <w:rPr>
          <w:rFonts w:hint="cs"/>
          <w:szCs w:val="24"/>
          <w:rtl/>
        </w:rPr>
        <w:t>על המציע ואנשי הצוות המוצעים מטעמו ל</w:t>
      </w:r>
      <w:r w:rsidRPr="00682C0D">
        <w:rPr>
          <w:szCs w:val="24"/>
          <w:rtl/>
        </w:rPr>
        <w:t xml:space="preserve">פרט את כל הקשרים המקצועיים, העסקיים, הכלכליים והאישיים עם גורמים אחרים במהלך </w:t>
      </w:r>
      <w:r w:rsidRPr="00682C0D">
        <w:rPr>
          <w:rFonts w:hint="cs"/>
          <w:szCs w:val="24"/>
          <w:rtl/>
        </w:rPr>
        <w:t>חמש</w:t>
      </w:r>
      <w:r>
        <w:rPr>
          <w:rFonts w:hint="cs"/>
          <w:szCs w:val="24"/>
          <w:rtl/>
        </w:rPr>
        <w:t xml:space="preserve"> (5)</w:t>
      </w:r>
      <w:r w:rsidRPr="00682C0D">
        <w:rPr>
          <w:szCs w:val="24"/>
          <w:rtl/>
        </w:rPr>
        <w:t xml:space="preserve"> השנים האחרונות, </w:t>
      </w:r>
      <w:r>
        <w:rPr>
          <w:rFonts w:hint="cs"/>
          <w:szCs w:val="24"/>
          <w:rtl/>
        </w:rPr>
        <w:t>הקשורים לשירותים נשוא מכרז זה</w:t>
      </w:r>
      <w:r w:rsidRPr="00682C0D">
        <w:rPr>
          <w:szCs w:val="24"/>
          <w:rtl/>
        </w:rPr>
        <w:t xml:space="preserve"> (לעניין זה יש לפרט גם קשרים של בני משפחה או תאגידים הקשורים למציע).</w:t>
      </w:r>
    </w:p>
    <w:p w:rsidR="000814C6" w:rsidRDefault="000814C6" w:rsidP="000814C6">
      <w:pPr>
        <w:spacing w:before="120"/>
        <w:ind w:left="360"/>
        <w:jc w:val="both"/>
        <w:rPr>
          <w:szCs w:val="24"/>
          <w:rtl/>
        </w:rPr>
      </w:pPr>
      <w:r w:rsidRPr="00682C0D">
        <w:rPr>
          <w:szCs w:val="24"/>
          <w:rtl/>
        </w:rPr>
        <w:t xml:space="preserve">ועדת המכרזים של המשרד רשאית לפסול הצעות שיש בהן לדעתה חשש למצב של ניגוד </w:t>
      </w:r>
      <w:r w:rsidRPr="00682C0D">
        <w:rPr>
          <w:rFonts w:hint="cs"/>
          <w:szCs w:val="24"/>
          <w:rtl/>
        </w:rPr>
        <w:t>עניינים</w:t>
      </w:r>
      <w:r w:rsidRPr="00682C0D">
        <w:rPr>
          <w:szCs w:val="24"/>
          <w:rtl/>
        </w:rPr>
        <w:t>. כן רשאית הוועדה לקבוע עם הזוכה הסדר למניעת ניגוד עניינים והכול ע"פ שקול דעתה הבלעדי</w:t>
      </w:r>
      <w:r w:rsidRPr="00682C0D">
        <w:rPr>
          <w:rFonts w:hint="cs"/>
          <w:szCs w:val="24"/>
          <w:rtl/>
        </w:rPr>
        <w:t>.</w:t>
      </w:r>
    </w:p>
    <w:p w:rsidR="000814C6" w:rsidRPr="003A16CB" w:rsidRDefault="000814C6" w:rsidP="000814C6">
      <w:pPr>
        <w:pStyle w:val="a7"/>
        <w:numPr>
          <w:ilvl w:val="0"/>
          <w:numId w:val="34"/>
        </w:numPr>
        <w:spacing w:before="120"/>
        <w:jc w:val="both"/>
        <w:outlineLvl w:val="0"/>
        <w:rPr>
          <w:b/>
          <w:bCs/>
          <w:sz w:val="28"/>
          <w:szCs w:val="28"/>
          <w:u w:val="single"/>
          <w:rtl/>
        </w:rPr>
      </w:pPr>
      <w:bookmarkStart w:id="9" w:name="_Toc366405854"/>
      <w:bookmarkStart w:id="10" w:name="_Toc368413692"/>
      <w:r w:rsidRPr="003A16CB">
        <w:rPr>
          <w:b/>
          <w:bCs/>
          <w:sz w:val="28"/>
          <w:szCs w:val="28"/>
          <w:u w:val="single"/>
          <w:rtl/>
        </w:rPr>
        <w:t>תנאים כלל</w:t>
      </w:r>
      <w:r>
        <w:rPr>
          <w:b/>
          <w:bCs/>
          <w:sz w:val="28"/>
          <w:szCs w:val="28"/>
          <w:u w:val="single"/>
          <w:rtl/>
        </w:rPr>
        <w:t>יים הקשורים לביצוע העבודה</w:t>
      </w:r>
      <w:bookmarkEnd w:id="9"/>
      <w:bookmarkEnd w:id="10"/>
    </w:p>
    <w:p w:rsidR="000814C6" w:rsidRDefault="000814C6" w:rsidP="000814C6">
      <w:pPr>
        <w:pStyle w:val="a7"/>
        <w:numPr>
          <w:ilvl w:val="0"/>
          <w:numId w:val="50"/>
        </w:numPr>
        <w:spacing w:before="120"/>
        <w:jc w:val="both"/>
      </w:pPr>
      <w:r w:rsidRPr="003A16CB">
        <w:rPr>
          <w:rFonts w:hint="cs"/>
          <w:rtl/>
        </w:rPr>
        <w:t xml:space="preserve">הממונה מטעם המשרד על ביצוע השירותים נשוא מכרז זה היא </w:t>
      </w:r>
      <w:r w:rsidRPr="003A16CB">
        <w:rPr>
          <w:rFonts w:hint="cs"/>
          <w:b/>
          <w:bCs/>
          <w:rtl/>
        </w:rPr>
        <w:t xml:space="preserve">ראש תחום בכיר תכנון פיזי </w:t>
      </w:r>
      <w:r w:rsidRPr="003A16CB">
        <w:rPr>
          <w:rFonts w:hint="eastAsia"/>
          <w:b/>
          <w:bCs/>
          <w:rtl/>
        </w:rPr>
        <w:t>במשרד</w:t>
      </w:r>
      <w:r w:rsidRPr="003A16CB">
        <w:rPr>
          <w:rFonts w:hint="cs"/>
          <w:rtl/>
        </w:rPr>
        <w:t xml:space="preserve"> או מי שימונה מטעמה בכתב (להלן: </w:t>
      </w:r>
      <w:r w:rsidRPr="003A16CB">
        <w:rPr>
          <w:rtl/>
        </w:rPr>
        <w:t>"</w:t>
      </w:r>
      <w:r w:rsidRPr="003A16CB">
        <w:rPr>
          <w:rFonts w:hint="eastAsia"/>
          <w:b/>
          <w:bCs/>
          <w:rtl/>
        </w:rPr>
        <w:t>הממונה</w:t>
      </w:r>
      <w:r w:rsidRPr="003A16CB">
        <w:rPr>
          <w:rtl/>
        </w:rPr>
        <w:t>"</w:t>
      </w:r>
      <w:r w:rsidRPr="003A16CB">
        <w:rPr>
          <w:rFonts w:hint="cs"/>
          <w:rtl/>
        </w:rPr>
        <w:t>).</w:t>
      </w:r>
    </w:p>
    <w:p w:rsidR="000814C6" w:rsidRPr="003A16CB" w:rsidRDefault="000814C6" w:rsidP="000814C6">
      <w:pPr>
        <w:pStyle w:val="a7"/>
        <w:numPr>
          <w:ilvl w:val="0"/>
          <w:numId w:val="50"/>
        </w:numPr>
        <w:spacing w:before="120"/>
        <w:jc w:val="both"/>
      </w:pPr>
      <w:r w:rsidRPr="003A16CB">
        <w:rPr>
          <w:rFonts w:ascii="Arial" w:hAnsi="Arial" w:hint="cs"/>
          <w:rtl/>
        </w:rPr>
        <w:t xml:space="preserve">אנשי הצוות מטעם הזוכה יידרשו לעבור בדיקה </w:t>
      </w:r>
      <w:proofErr w:type="spellStart"/>
      <w:r w:rsidRPr="003A16CB">
        <w:rPr>
          <w:rFonts w:ascii="Arial" w:hAnsi="Arial" w:hint="cs"/>
          <w:rtl/>
        </w:rPr>
        <w:t>בטחונית</w:t>
      </w:r>
      <w:proofErr w:type="spellEnd"/>
      <w:r w:rsidRPr="003A16CB">
        <w:rPr>
          <w:rFonts w:ascii="Arial" w:hAnsi="Arial" w:hint="cs"/>
          <w:rtl/>
        </w:rPr>
        <w:t xml:space="preserve"> ע"י קצין </w:t>
      </w:r>
      <w:proofErr w:type="spellStart"/>
      <w:r w:rsidRPr="003A16CB">
        <w:rPr>
          <w:rFonts w:ascii="Arial" w:hAnsi="Arial" w:hint="cs"/>
          <w:rtl/>
        </w:rPr>
        <w:t>הבטחון</w:t>
      </w:r>
      <w:proofErr w:type="spellEnd"/>
      <w:r w:rsidRPr="003A16CB">
        <w:rPr>
          <w:rFonts w:ascii="Arial" w:hAnsi="Arial" w:hint="cs"/>
          <w:rtl/>
        </w:rPr>
        <w:t xml:space="preserve">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3A16CB">
        <w:rPr>
          <w:rFonts w:ascii="Arial" w:hAnsi="Arial"/>
          <w:rtl/>
        </w:rPr>
        <w:t xml:space="preserve"> לבטל את זכייתו של ה</w:t>
      </w:r>
      <w:r>
        <w:rPr>
          <w:rFonts w:ascii="Arial" w:hAnsi="Arial" w:hint="cs"/>
          <w:rtl/>
        </w:rPr>
        <w:t>מציע שנבחר כ</w:t>
      </w:r>
      <w:r w:rsidRPr="003A16CB">
        <w:rPr>
          <w:rFonts w:ascii="Arial" w:hAnsi="Arial" w:hint="cs"/>
          <w:rtl/>
        </w:rPr>
        <w:t>זוכה</w:t>
      </w:r>
      <w:r w:rsidRPr="003A16CB">
        <w:rPr>
          <w:rFonts w:ascii="Arial" w:hAnsi="Arial"/>
          <w:rtl/>
        </w:rPr>
        <w:t xml:space="preserve"> או</w:t>
      </w:r>
      <w:r w:rsidRPr="003A16CB">
        <w:rPr>
          <w:rFonts w:ascii="Arial" w:hAnsi="Arial" w:hint="cs"/>
          <w:rtl/>
        </w:rPr>
        <w:t xml:space="preserve"> ביצוע</w:t>
      </w:r>
      <w:r w:rsidRPr="003A16CB">
        <w:rPr>
          <w:rFonts w:ascii="Arial" w:hAnsi="Arial"/>
          <w:rtl/>
        </w:rPr>
        <w:t xml:space="preserve"> כל פעולה</w:t>
      </w:r>
      <w:r w:rsidRPr="003A16CB">
        <w:rPr>
          <w:rtl/>
        </w:rPr>
        <w:t xml:space="preserve"> אחרת</w:t>
      </w:r>
      <w:r w:rsidRPr="003A16CB">
        <w:rPr>
          <w:b/>
          <w:bCs/>
          <w:rtl/>
        </w:rPr>
        <w:t xml:space="preserve">. </w:t>
      </w:r>
    </w:p>
    <w:p w:rsidR="000814C6" w:rsidRDefault="000814C6" w:rsidP="000814C6">
      <w:pPr>
        <w:pStyle w:val="a7"/>
        <w:numPr>
          <w:ilvl w:val="0"/>
          <w:numId w:val="50"/>
        </w:numPr>
        <w:spacing w:before="120"/>
        <w:jc w:val="both"/>
      </w:pPr>
      <w:r w:rsidRPr="003A16CB">
        <w:rPr>
          <w:rFonts w:hint="cs"/>
          <w:rtl/>
        </w:rPr>
        <w:t>הזוכה</w:t>
      </w:r>
      <w:r w:rsidRPr="003A16CB">
        <w:rPr>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w:t>
      </w:r>
      <w:r w:rsidRPr="003A16CB">
        <w:rPr>
          <w:rtl/>
        </w:rPr>
        <w:lastRenderedPageBreak/>
        <w:t xml:space="preserve">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3A16CB">
        <w:rPr>
          <w:rFonts w:hint="cs"/>
          <w:rtl/>
        </w:rPr>
        <w:t>הזוכה</w:t>
      </w:r>
      <w:r w:rsidRPr="003A16CB">
        <w:rPr>
          <w:rtl/>
        </w:rPr>
        <w:t>.</w:t>
      </w:r>
      <w:r w:rsidRPr="003A16CB">
        <w:rPr>
          <w:rFonts w:hint="cs"/>
          <w:rtl/>
        </w:rPr>
        <w:t xml:space="preserve"> </w:t>
      </w:r>
    </w:p>
    <w:p w:rsidR="000814C6" w:rsidRDefault="000814C6" w:rsidP="000814C6">
      <w:pPr>
        <w:pStyle w:val="a7"/>
        <w:spacing w:before="120"/>
        <w:ind w:left="720"/>
        <w:jc w:val="both"/>
      </w:pPr>
      <w:r w:rsidRPr="00AB23BD">
        <w:rPr>
          <w:rFonts w:hint="cs"/>
          <w:rtl/>
        </w:rPr>
        <w:t xml:space="preserve">נוסח פוליסת הביטוח הנדרשת מפורטת בהסכם המצ"ב ומסומן </w:t>
      </w:r>
      <w:r w:rsidRPr="00037D66">
        <w:rPr>
          <w:rFonts w:hint="cs"/>
          <w:rtl/>
        </w:rPr>
        <w:t>כ</w:t>
      </w:r>
      <w:r w:rsidRPr="00037D66">
        <w:rPr>
          <w:rFonts w:hint="cs"/>
          <w:b/>
          <w:bCs/>
          <w:rtl/>
        </w:rPr>
        <w:t>נספח ב'</w:t>
      </w:r>
      <w:r w:rsidRPr="00037D66">
        <w:rPr>
          <w:rFonts w:hint="cs"/>
          <w:rtl/>
        </w:rPr>
        <w:t>.</w:t>
      </w:r>
      <w:r w:rsidRPr="003A16CB">
        <w:rPr>
          <w:rFonts w:hint="cs"/>
          <w:rtl/>
        </w:rPr>
        <w:t xml:space="preserve"> </w:t>
      </w:r>
    </w:p>
    <w:p w:rsidR="000814C6" w:rsidRDefault="000814C6" w:rsidP="000814C6">
      <w:pPr>
        <w:pStyle w:val="a7"/>
        <w:numPr>
          <w:ilvl w:val="0"/>
          <w:numId w:val="50"/>
        </w:numPr>
        <w:spacing w:before="120"/>
        <w:jc w:val="both"/>
      </w:pPr>
      <w:r w:rsidRPr="003A16CB">
        <w:rPr>
          <w:rtl/>
        </w:rPr>
        <w:t xml:space="preserve">השירותים יינתנו על ידי הזוכה </w:t>
      </w:r>
      <w:r w:rsidRPr="003A16CB">
        <w:rPr>
          <w:rFonts w:hint="cs"/>
          <w:rtl/>
        </w:rPr>
        <w:t>ונותני השירותים</w:t>
      </w:r>
      <w:r w:rsidRPr="003A16CB">
        <w:rPr>
          <w:rtl/>
        </w:rPr>
        <w:t xml:space="preserve"> המועסקים על ידו</w:t>
      </w:r>
      <w:r w:rsidRPr="003A16CB">
        <w:rPr>
          <w:rFonts w:hint="cs"/>
          <w:rtl/>
        </w:rPr>
        <w:t xml:space="preserve">, שאושרו על ידי המשרד </w:t>
      </w:r>
      <w:r w:rsidRPr="003A16CB">
        <w:rPr>
          <w:rtl/>
        </w:rPr>
        <w:t xml:space="preserve">בהתאם </w:t>
      </w:r>
      <w:r w:rsidRPr="003A16CB">
        <w:rPr>
          <w:rFonts w:hint="cs"/>
          <w:rtl/>
        </w:rPr>
        <w:t xml:space="preserve">לתנאי המכרז, </w:t>
      </w:r>
      <w:r w:rsidRPr="003A16CB">
        <w:rPr>
          <w:rtl/>
        </w:rPr>
        <w:t>לשביעות רצונ</w:t>
      </w:r>
      <w:r w:rsidRPr="003A16CB">
        <w:rPr>
          <w:rFonts w:hint="cs"/>
          <w:rtl/>
        </w:rPr>
        <w:t>ו של הממונה</w:t>
      </w:r>
      <w:r w:rsidRPr="003A16CB">
        <w:rPr>
          <w:rtl/>
        </w:rPr>
        <w:t>.</w:t>
      </w:r>
      <w:r w:rsidRPr="003A16CB">
        <w:rPr>
          <w:rFonts w:hint="cs"/>
          <w:rtl/>
        </w:rPr>
        <w:t xml:space="preserve"> </w:t>
      </w:r>
    </w:p>
    <w:p w:rsidR="000814C6" w:rsidRDefault="000814C6" w:rsidP="000814C6">
      <w:pPr>
        <w:pStyle w:val="a7"/>
        <w:numPr>
          <w:ilvl w:val="0"/>
          <w:numId w:val="50"/>
        </w:numPr>
        <w:spacing w:before="120"/>
        <w:jc w:val="both"/>
      </w:pPr>
      <w:r w:rsidRPr="003A16CB">
        <w:rPr>
          <w:rtl/>
        </w:rPr>
        <w:t xml:space="preserve">הזוכה ומי מטעמו מתחייבים להעניק את השירותים במומחיות, במקצועיות ובמיומנות על פי </w:t>
      </w:r>
      <w:r w:rsidRPr="003A16CB">
        <w:rPr>
          <w:rFonts w:hint="cs"/>
          <w:rtl/>
        </w:rPr>
        <w:t>כל ה</w:t>
      </w:r>
      <w:r w:rsidRPr="003A16CB">
        <w:rPr>
          <w:rtl/>
        </w:rPr>
        <w:t>סטנדרטים המקצועיים</w:t>
      </w:r>
      <w:r w:rsidRPr="003A16CB">
        <w:rPr>
          <w:rFonts w:hint="cs"/>
          <w:rtl/>
        </w:rPr>
        <w:t xml:space="preserve"> המקובלים.</w:t>
      </w:r>
    </w:p>
    <w:p w:rsidR="000814C6" w:rsidRDefault="000814C6" w:rsidP="000814C6">
      <w:pPr>
        <w:pStyle w:val="a7"/>
        <w:numPr>
          <w:ilvl w:val="0"/>
          <w:numId w:val="50"/>
        </w:numPr>
        <w:spacing w:before="120"/>
        <w:jc w:val="both"/>
      </w:pPr>
      <w:r w:rsidRPr="003A16CB">
        <w:rPr>
          <w:rtl/>
        </w:rPr>
        <w:t>הזוכה או מי מטעמו לא יהי</w:t>
      </w:r>
      <w:r w:rsidRPr="003A16CB">
        <w:rPr>
          <w:rFonts w:hint="cs"/>
          <w:rtl/>
        </w:rPr>
        <w:t xml:space="preserve">ה </w:t>
      </w:r>
      <w:r w:rsidRPr="003A16CB">
        <w:rPr>
          <w:rtl/>
        </w:rPr>
        <w:t>רשאי להעביר או להסב את זכויותי</w:t>
      </w:r>
      <w:r w:rsidRPr="003A16CB">
        <w:rPr>
          <w:rFonts w:hint="cs"/>
          <w:rtl/>
        </w:rPr>
        <w:t>ו</w:t>
      </w:r>
      <w:r w:rsidRPr="003A16CB">
        <w:rPr>
          <w:rtl/>
        </w:rPr>
        <w:t xml:space="preserve"> ע"פ הצעה זו</w:t>
      </w:r>
      <w:r w:rsidRPr="003A16CB">
        <w:rPr>
          <w:rFonts w:hint="cs"/>
          <w:rtl/>
        </w:rPr>
        <w:t>,</w:t>
      </w:r>
      <w:r w:rsidRPr="003A16CB">
        <w:rPr>
          <w:rtl/>
        </w:rPr>
        <w:t xml:space="preserve"> כולן או חלקן</w:t>
      </w:r>
      <w:r w:rsidRPr="003A16CB">
        <w:rPr>
          <w:rFonts w:hint="cs"/>
          <w:rtl/>
        </w:rPr>
        <w:t>,</w:t>
      </w:r>
      <w:r w:rsidRPr="003A16CB">
        <w:rPr>
          <w:rtl/>
        </w:rPr>
        <w:t xml:space="preserve"> לצד שלישי אלא בהסכמה מראש ובכתב מה</w:t>
      </w:r>
      <w:r w:rsidRPr="003A16CB">
        <w:rPr>
          <w:rFonts w:hint="cs"/>
          <w:rtl/>
        </w:rPr>
        <w:t>משרד.</w:t>
      </w:r>
    </w:p>
    <w:p w:rsidR="000814C6" w:rsidRDefault="000814C6" w:rsidP="000814C6">
      <w:pPr>
        <w:pStyle w:val="a7"/>
        <w:numPr>
          <w:ilvl w:val="0"/>
          <w:numId w:val="50"/>
        </w:numPr>
        <w:spacing w:before="120"/>
        <w:jc w:val="both"/>
      </w:pPr>
      <w:r w:rsidRPr="003A16CB">
        <w:rPr>
          <w:rFonts w:hint="cs"/>
          <w:rtl/>
        </w:rPr>
        <w:t xml:space="preserve">חברי הצוות </w:t>
      </w:r>
      <w:r w:rsidRPr="003A16CB">
        <w:rPr>
          <w:rtl/>
        </w:rPr>
        <w:t xml:space="preserve">שיועסקו מטעם </w:t>
      </w:r>
      <w:r w:rsidRPr="003A16CB">
        <w:rPr>
          <w:rFonts w:hint="cs"/>
          <w:rtl/>
        </w:rPr>
        <w:t>הזוכה</w:t>
      </w:r>
      <w:r w:rsidRPr="003A16CB">
        <w:rPr>
          <w:rtl/>
        </w:rPr>
        <w:t>, יהיו אלו שהוצעו ע"י ה</w:t>
      </w:r>
      <w:r w:rsidRPr="003A16CB">
        <w:rPr>
          <w:rFonts w:hint="cs"/>
          <w:rtl/>
        </w:rPr>
        <w:t>זוכה</w:t>
      </w:r>
      <w:r w:rsidRPr="003A16CB">
        <w:rPr>
          <w:rtl/>
        </w:rPr>
        <w:t xml:space="preserve"> במסגרת ההצעה. החלפת מי מעובדים אלו ביוזמת ה</w:t>
      </w:r>
      <w:r w:rsidRPr="003A16CB">
        <w:rPr>
          <w:rFonts w:hint="cs"/>
          <w:rtl/>
        </w:rPr>
        <w:t>זוכה בעובד/ים אחרים בעלי ידע וניסיון דומים או עדיפים</w:t>
      </w:r>
      <w:r w:rsidRPr="003A16CB">
        <w:rPr>
          <w:rtl/>
        </w:rPr>
        <w:t>, מותנית בהסכמה בכתב ע"י הממונה להחלפה</w:t>
      </w:r>
      <w:r w:rsidRPr="003A16CB">
        <w:rPr>
          <w:rFonts w:hint="cs"/>
          <w:rtl/>
        </w:rPr>
        <w:t xml:space="preserve"> ובהתראה של 60 ימים מראש, אלא אם אישר הממונה החלפה מסוימת במועד שונה.</w:t>
      </w:r>
    </w:p>
    <w:p w:rsidR="000814C6" w:rsidRDefault="000814C6" w:rsidP="000814C6">
      <w:pPr>
        <w:pStyle w:val="a7"/>
        <w:numPr>
          <w:ilvl w:val="0"/>
          <w:numId w:val="50"/>
        </w:numPr>
        <w:spacing w:before="120"/>
        <w:jc w:val="both"/>
      </w:pPr>
      <w:r w:rsidRPr="003A16CB">
        <w:rPr>
          <w:rFonts w:hint="cs"/>
          <w:rtl/>
        </w:rPr>
        <w:t xml:space="preserve">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w:t>
      </w:r>
      <w:r>
        <w:rPr>
          <w:rFonts w:hint="cs"/>
          <w:rtl/>
        </w:rPr>
        <w:t xml:space="preserve"> על </w:t>
      </w:r>
      <w:r w:rsidRPr="003A16CB">
        <w:rPr>
          <w:rFonts w:hint="cs"/>
          <w:rtl/>
        </w:rPr>
        <w:t>ידי הממונה.</w:t>
      </w:r>
    </w:p>
    <w:p w:rsidR="000814C6" w:rsidRDefault="000814C6" w:rsidP="000814C6">
      <w:pPr>
        <w:pStyle w:val="a7"/>
        <w:numPr>
          <w:ilvl w:val="0"/>
          <w:numId w:val="50"/>
        </w:numPr>
        <w:spacing w:before="120"/>
        <w:jc w:val="both"/>
      </w:pPr>
      <w:r w:rsidRPr="003A16CB">
        <w:rPr>
          <w:rtl/>
        </w:rPr>
        <w:t>ה</w:t>
      </w:r>
      <w:r w:rsidRPr="003A16CB">
        <w:rPr>
          <w:rFonts w:hint="cs"/>
          <w:rtl/>
        </w:rPr>
        <w:t>זוכה</w:t>
      </w:r>
      <w:r>
        <w:rPr>
          <w:rFonts w:hint="cs"/>
          <w:rtl/>
        </w:rPr>
        <w:t xml:space="preserve"> וכל אחד מנותני השירותים מטעמו</w:t>
      </w:r>
      <w:r w:rsidRPr="003A16CB">
        <w:rPr>
          <w:rtl/>
        </w:rPr>
        <w:t xml:space="preserve"> </w:t>
      </w:r>
      <w:r w:rsidRPr="003A16CB">
        <w:rPr>
          <w:rFonts w:hint="cs"/>
          <w:rtl/>
        </w:rPr>
        <w:t>י</w:t>
      </w:r>
      <w:r w:rsidRPr="003A16CB">
        <w:rPr>
          <w:rtl/>
        </w:rPr>
        <w:t>תחייב</w:t>
      </w:r>
      <w:r>
        <w:rPr>
          <w:rFonts w:hint="cs"/>
          <w:rtl/>
        </w:rPr>
        <w:t>ו</w:t>
      </w:r>
      <w:r w:rsidRPr="003A16CB">
        <w:rPr>
          <w:rtl/>
        </w:rPr>
        <w:t xml:space="preserve"> לשמור על סודיות המידע ש</w:t>
      </w:r>
      <w:r w:rsidRPr="003A16CB">
        <w:rPr>
          <w:rFonts w:hint="cs"/>
          <w:rtl/>
        </w:rPr>
        <w:t>י</w:t>
      </w:r>
      <w:r w:rsidRPr="003A16CB">
        <w:rPr>
          <w:rtl/>
        </w:rPr>
        <w:t>גיע אלי</w:t>
      </w:r>
      <w:r>
        <w:rPr>
          <w:rFonts w:hint="cs"/>
          <w:rtl/>
        </w:rPr>
        <w:t>הם</w:t>
      </w:r>
      <w:r w:rsidRPr="003A16CB">
        <w:rPr>
          <w:rtl/>
        </w:rPr>
        <w:t xml:space="preserve"> עקב מתן השירותים הן בתקופת ההסכם והן לאחריה. כן </w:t>
      </w:r>
      <w:r w:rsidRPr="003A16CB">
        <w:rPr>
          <w:rFonts w:hint="cs"/>
          <w:rtl/>
        </w:rPr>
        <w:t>י</w:t>
      </w:r>
      <w:r w:rsidRPr="003A16CB">
        <w:rPr>
          <w:rtl/>
        </w:rPr>
        <w:t>תחייב ה</w:t>
      </w:r>
      <w:r w:rsidRPr="003A16CB">
        <w:rPr>
          <w:rFonts w:hint="cs"/>
          <w:rtl/>
        </w:rPr>
        <w:t xml:space="preserve">זוכה </w:t>
      </w:r>
      <w:r w:rsidRPr="003A16CB">
        <w:rPr>
          <w:rtl/>
        </w:rPr>
        <w:t xml:space="preserve">כי </w:t>
      </w:r>
      <w:r w:rsidRPr="003A16CB">
        <w:rPr>
          <w:rFonts w:hint="cs"/>
          <w:rtl/>
        </w:rPr>
        <w:t>כל נותני השירותים מטעמו</w:t>
      </w:r>
      <w:r w:rsidRPr="003A16CB">
        <w:rPr>
          <w:rtl/>
        </w:rPr>
        <w:t xml:space="preserve"> במסגרת הסכם זה</w:t>
      </w:r>
      <w:r w:rsidRPr="003A16CB">
        <w:rPr>
          <w:rFonts w:hint="cs"/>
          <w:rtl/>
        </w:rPr>
        <w:t>,</w:t>
      </w:r>
      <w:r w:rsidRPr="003A16CB">
        <w:rPr>
          <w:rtl/>
        </w:rPr>
        <w:t xml:space="preserve"> </w:t>
      </w:r>
      <w:r w:rsidRPr="003A16CB">
        <w:rPr>
          <w:rFonts w:hint="cs"/>
          <w:rtl/>
        </w:rPr>
        <w:t>י</w:t>
      </w:r>
      <w:r w:rsidRPr="003A16CB">
        <w:rPr>
          <w:rtl/>
        </w:rPr>
        <w:t>ימנעו מגילויו של מידע כלשהו הנוגע לפעילותם עבור ה</w:t>
      </w:r>
      <w:r w:rsidRPr="003A16CB">
        <w:rPr>
          <w:rFonts w:hint="cs"/>
          <w:rtl/>
        </w:rPr>
        <w:t>משרד</w:t>
      </w:r>
      <w:r w:rsidRPr="003A16CB">
        <w:rPr>
          <w:rtl/>
        </w:rPr>
        <w:t>, הן לגורמים שאינם קשורים ל</w:t>
      </w:r>
      <w:r w:rsidRPr="003A16CB">
        <w:rPr>
          <w:rFonts w:hint="cs"/>
          <w:rtl/>
        </w:rPr>
        <w:t>זוכה</w:t>
      </w:r>
      <w:r w:rsidRPr="003A16CB">
        <w:rPr>
          <w:rtl/>
        </w:rPr>
        <w:t xml:space="preserve"> והן לגורמים אצל ה</w:t>
      </w:r>
      <w:r w:rsidRPr="003A16CB">
        <w:rPr>
          <w:rFonts w:hint="cs"/>
          <w:rtl/>
        </w:rPr>
        <w:t>זוכה עצמ</w:t>
      </w:r>
      <w:r w:rsidRPr="003A16CB">
        <w:rPr>
          <w:rtl/>
        </w:rPr>
        <w:t xml:space="preserve">ו שאינם מספקים שירותים בקשר עם מכרז זה. </w:t>
      </w:r>
      <w:r w:rsidRPr="003A16CB">
        <w:rPr>
          <w:rFonts w:hint="cs"/>
          <w:rtl/>
        </w:rPr>
        <w:t xml:space="preserve">הזוכה ונותני השירותים מטעמו </w:t>
      </w:r>
      <w:r w:rsidRPr="003A16CB">
        <w:rPr>
          <w:rtl/>
        </w:rPr>
        <w:t>יידרשו לחתום על טופס</w:t>
      </w:r>
      <w:r w:rsidRPr="003A16CB">
        <w:rPr>
          <w:rFonts w:hint="cs"/>
          <w:rtl/>
        </w:rPr>
        <w:t>י</w:t>
      </w:r>
      <w:r w:rsidRPr="003A16CB">
        <w:rPr>
          <w:rtl/>
        </w:rPr>
        <w:t xml:space="preserve"> התחייבות לשמירת סודיות ומניעת ניגוד עניינים</w:t>
      </w:r>
      <w:r w:rsidRPr="003A16CB">
        <w:rPr>
          <w:rFonts w:hint="cs"/>
          <w:rtl/>
        </w:rPr>
        <w:t>,</w:t>
      </w:r>
      <w:r w:rsidRPr="003A16CB">
        <w:rPr>
          <w:rtl/>
        </w:rPr>
        <w:t xml:space="preserve"> </w:t>
      </w:r>
      <w:r w:rsidRPr="003A16CB">
        <w:rPr>
          <w:rFonts w:hint="cs"/>
          <w:rtl/>
        </w:rPr>
        <w:t>ה</w:t>
      </w:r>
      <w:r w:rsidRPr="003A16CB">
        <w:rPr>
          <w:rtl/>
        </w:rPr>
        <w:t>מצור</w:t>
      </w:r>
      <w:r w:rsidRPr="003A16CB">
        <w:rPr>
          <w:rFonts w:hint="cs"/>
          <w:rtl/>
        </w:rPr>
        <w:t>פי</w:t>
      </w:r>
      <w:r w:rsidRPr="00037D66">
        <w:rPr>
          <w:rFonts w:hint="cs"/>
          <w:rtl/>
        </w:rPr>
        <w:t>ם</w:t>
      </w:r>
      <w:r w:rsidRPr="00037D66">
        <w:rPr>
          <w:rtl/>
        </w:rPr>
        <w:t xml:space="preserve"> </w:t>
      </w:r>
      <w:r w:rsidRPr="00037D66">
        <w:rPr>
          <w:b/>
          <w:bCs/>
          <w:rtl/>
        </w:rPr>
        <w:t xml:space="preserve">כנספח </w:t>
      </w:r>
      <w:r w:rsidRPr="00037D66">
        <w:rPr>
          <w:rFonts w:hint="cs"/>
          <w:b/>
          <w:bCs/>
          <w:rtl/>
        </w:rPr>
        <w:t xml:space="preserve">ט' ונספח </w:t>
      </w:r>
      <w:proofErr w:type="spellStart"/>
      <w:r w:rsidRPr="00037D66">
        <w:rPr>
          <w:rFonts w:hint="cs"/>
          <w:b/>
          <w:bCs/>
          <w:rtl/>
        </w:rPr>
        <w:t>ט'1</w:t>
      </w:r>
      <w:proofErr w:type="spellEnd"/>
      <w:r w:rsidRPr="00037D66">
        <w:rPr>
          <w:rtl/>
        </w:rPr>
        <w:t>.</w:t>
      </w:r>
      <w:r w:rsidRPr="003A16CB">
        <w:rPr>
          <w:rFonts w:hint="cs"/>
          <w:rtl/>
        </w:rPr>
        <w:t xml:space="preserve"> </w:t>
      </w:r>
    </w:p>
    <w:p w:rsidR="000814C6" w:rsidRDefault="000814C6" w:rsidP="000814C6">
      <w:pPr>
        <w:pStyle w:val="a7"/>
        <w:numPr>
          <w:ilvl w:val="0"/>
          <w:numId w:val="50"/>
        </w:numPr>
        <w:spacing w:before="120"/>
        <w:jc w:val="both"/>
      </w:pPr>
      <w:r w:rsidRPr="003A16CB">
        <w:rPr>
          <w:rtl/>
        </w:rPr>
        <w:t xml:space="preserve">כל תוצר עבודה של </w:t>
      </w:r>
      <w:r w:rsidRPr="003A16CB">
        <w:rPr>
          <w:rFonts w:hint="cs"/>
          <w:rtl/>
        </w:rPr>
        <w:t>הזוכה</w:t>
      </w:r>
      <w:r w:rsidRPr="003A16CB">
        <w:rPr>
          <w:rtl/>
        </w:rPr>
        <w:t xml:space="preserve">, בכל מידה שהיא, בכל שלב של העבודה, </w:t>
      </w:r>
      <w:r w:rsidRPr="003A16CB">
        <w:rPr>
          <w:rFonts w:hint="cs"/>
          <w:rtl/>
        </w:rPr>
        <w:t xml:space="preserve">יהא </w:t>
      </w:r>
      <w:r w:rsidRPr="003A16CB">
        <w:rPr>
          <w:rtl/>
        </w:rPr>
        <w:t xml:space="preserve">שייך בלעדית </w:t>
      </w:r>
      <w:r w:rsidRPr="003A16CB">
        <w:rPr>
          <w:rFonts w:hint="cs"/>
          <w:rtl/>
        </w:rPr>
        <w:t>למשרד</w:t>
      </w:r>
      <w:r w:rsidRPr="003A16CB">
        <w:rPr>
          <w:rtl/>
        </w:rPr>
        <w:t>.</w:t>
      </w:r>
      <w:r w:rsidRPr="003A16CB">
        <w:rPr>
          <w:rFonts w:hint="cs"/>
          <w:rtl/>
        </w:rPr>
        <w:t xml:space="preserve"> מובהר בזאת, כי העבודה וכל ת</w:t>
      </w:r>
      <w:r w:rsidRPr="003A16CB">
        <w:rPr>
          <w:rFonts w:hint="eastAsia"/>
          <w:rtl/>
        </w:rPr>
        <w:t>וצרי</w:t>
      </w:r>
      <w:r w:rsidRPr="003A16CB">
        <w:rPr>
          <w:rFonts w:hint="cs"/>
          <w:rtl/>
        </w:rPr>
        <w:t>ה</w:t>
      </w:r>
      <w:r w:rsidRPr="003A16CB">
        <w:rPr>
          <w:rtl/>
        </w:rPr>
        <w:t xml:space="preserve"> וזכויות היוצרים על העבודה, מכל סוג, יהיו רכושו הבלעדי של המשרד</w:t>
      </w:r>
      <w:r w:rsidRPr="003A16CB">
        <w:rPr>
          <w:rFonts w:hint="cs"/>
          <w:rtl/>
        </w:rPr>
        <w:t xml:space="preserve">, והזוכה לא יהיה רשאי לעשות בהם שימוש כלשהו אלא באישור מפורש מראש ובכתב מהמשרד. </w:t>
      </w:r>
      <w:r w:rsidRPr="003A16CB">
        <w:rPr>
          <w:rtl/>
        </w:rPr>
        <w:t xml:space="preserve">הזכות לפרסום </w:t>
      </w:r>
      <w:r w:rsidRPr="003A16CB">
        <w:rPr>
          <w:rFonts w:hint="cs"/>
          <w:rtl/>
        </w:rPr>
        <w:t xml:space="preserve">כל </w:t>
      </w:r>
      <w:r w:rsidRPr="003A16CB">
        <w:rPr>
          <w:rtl/>
        </w:rPr>
        <w:t>החומר</w:t>
      </w:r>
      <w:r w:rsidRPr="003A16CB">
        <w:rPr>
          <w:rFonts w:hint="cs"/>
          <w:rtl/>
        </w:rPr>
        <w:t>ים ותוצרי העבודה</w:t>
      </w:r>
      <w:r w:rsidRPr="003A16CB">
        <w:rPr>
          <w:rtl/>
        </w:rPr>
        <w:t xml:space="preserve"> שמורה למשרד בלבד,</w:t>
      </w:r>
      <w:r w:rsidRPr="003A16CB">
        <w:rPr>
          <w:rFonts w:hint="cs"/>
          <w:rtl/>
        </w:rPr>
        <w:t xml:space="preserve"> והזוכה לא יהיה רשאי לעשות בהם שימוש אלא באישור מפורש מראש ובכתב.</w:t>
      </w:r>
    </w:p>
    <w:p w:rsidR="000814C6" w:rsidRDefault="000814C6" w:rsidP="000814C6">
      <w:pPr>
        <w:pStyle w:val="a7"/>
        <w:numPr>
          <w:ilvl w:val="0"/>
          <w:numId w:val="50"/>
        </w:numPr>
        <w:spacing w:before="120"/>
        <w:jc w:val="both"/>
      </w:pPr>
      <w:r w:rsidRPr="003A16CB">
        <w:rPr>
          <w:rFonts w:hint="cs"/>
          <w:rtl/>
        </w:rPr>
        <w:t xml:space="preserve">על הזוכה להיות </w:t>
      </w:r>
      <w:r w:rsidRPr="003A16CB">
        <w:rPr>
          <w:rtl/>
        </w:rPr>
        <w:t xml:space="preserve">מוכן להתחיל </w:t>
      </w:r>
      <w:r w:rsidRPr="003A16CB">
        <w:rPr>
          <w:rFonts w:hint="cs"/>
          <w:rtl/>
        </w:rPr>
        <w:t xml:space="preserve">לבצע את השירותים </w:t>
      </w:r>
      <w:r w:rsidRPr="003A16CB">
        <w:rPr>
          <w:rtl/>
        </w:rPr>
        <w:t xml:space="preserve">מיד עם חתימת ההסכם, ולא </w:t>
      </w:r>
      <w:r w:rsidRPr="003A16CB">
        <w:rPr>
          <w:rFonts w:hint="cs"/>
          <w:rtl/>
        </w:rPr>
        <w:t>י</w:t>
      </w:r>
      <w:r w:rsidRPr="003A16CB">
        <w:rPr>
          <w:rtl/>
        </w:rPr>
        <w:t xml:space="preserve">אוחר מ- </w:t>
      </w:r>
      <w:r w:rsidRPr="003A16CB">
        <w:rPr>
          <w:rFonts w:hint="cs"/>
          <w:rtl/>
        </w:rPr>
        <w:t>14</w:t>
      </w:r>
      <w:r w:rsidRPr="003A16CB">
        <w:rPr>
          <w:rtl/>
        </w:rPr>
        <w:t xml:space="preserve"> ימים מיום קבלת ההודעה על זכייתו במכרז</w:t>
      </w:r>
      <w:r w:rsidRPr="003A16CB">
        <w:rPr>
          <w:rFonts w:hint="cs"/>
          <w:rtl/>
        </w:rPr>
        <w:t>, לפי המוקדם</w:t>
      </w:r>
      <w:r w:rsidRPr="003A16CB">
        <w:rPr>
          <w:rtl/>
        </w:rPr>
        <w:t>.</w:t>
      </w:r>
    </w:p>
    <w:p w:rsidR="000814C6" w:rsidRPr="00643DDF" w:rsidRDefault="000814C6" w:rsidP="000814C6">
      <w:pPr>
        <w:pStyle w:val="a7"/>
        <w:numPr>
          <w:ilvl w:val="0"/>
          <w:numId w:val="34"/>
        </w:numPr>
        <w:spacing w:before="120"/>
        <w:jc w:val="both"/>
        <w:outlineLvl w:val="0"/>
        <w:rPr>
          <w:b/>
          <w:bCs/>
          <w:sz w:val="28"/>
          <w:szCs w:val="28"/>
          <w:u w:val="single"/>
          <w:rtl/>
        </w:rPr>
      </w:pPr>
      <w:bookmarkStart w:id="11" w:name="_Toc366405855"/>
      <w:bookmarkStart w:id="12" w:name="_Toc368413693"/>
      <w:r w:rsidRPr="00643DDF">
        <w:rPr>
          <w:rFonts w:hint="cs"/>
          <w:b/>
          <w:bCs/>
          <w:sz w:val="28"/>
          <w:szCs w:val="28"/>
          <w:u w:val="single"/>
          <w:rtl/>
        </w:rPr>
        <w:t>כנס מציעים</w:t>
      </w:r>
      <w:bookmarkEnd w:id="11"/>
      <w:bookmarkEnd w:id="12"/>
    </w:p>
    <w:p w:rsidR="000814C6" w:rsidRDefault="000814C6" w:rsidP="000814C6">
      <w:pPr>
        <w:spacing w:before="120"/>
        <w:ind w:left="360"/>
        <w:jc w:val="both"/>
        <w:rPr>
          <w:rFonts w:ascii="Arial" w:hAnsi="Arial"/>
          <w:szCs w:val="24"/>
          <w:rtl/>
        </w:rPr>
      </w:pPr>
      <w:r w:rsidRPr="001E0199">
        <w:rPr>
          <w:rFonts w:ascii="Arial" w:hAnsi="Arial" w:hint="eastAsia"/>
          <w:b/>
          <w:bCs/>
          <w:szCs w:val="24"/>
          <w:rtl/>
        </w:rPr>
        <w:t>ביום</w:t>
      </w:r>
      <w:r w:rsidRPr="001E0199">
        <w:rPr>
          <w:rFonts w:ascii="Arial" w:hAnsi="Arial"/>
          <w:b/>
          <w:bCs/>
          <w:szCs w:val="24"/>
          <w:rtl/>
        </w:rPr>
        <w:t xml:space="preserve"> </w:t>
      </w:r>
      <w:r w:rsidRPr="001E0199">
        <w:rPr>
          <w:rFonts w:ascii="Arial" w:hAnsi="Arial" w:hint="cs"/>
          <w:b/>
          <w:bCs/>
          <w:szCs w:val="24"/>
          <w:rtl/>
        </w:rPr>
        <w:t>16.10.13</w:t>
      </w:r>
      <w:r w:rsidRPr="001E0199">
        <w:rPr>
          <w:rFonts w:ascii="Arial" w:hAnsi="Arial"/>
          <w:b/>
          <w:bCs/>
          <w:szCs w:val="24"/>
          <w:rtl/>
        </w:rPr>
        <w:t xml:space="preserve"> </w:t>
      </w:r>
      <w:r w:rsidRPr="001E0199">
        <w:rPr>
          <w:rFonts w:ascii="Arial" w:hAnsi="Arial" w:hint="eastAsia"/>
          <w:b/>
          <w:bCs/>
          <w:szCs w:val="24"/>
          <w:rtl/>
        </w:rPr>
        <w:t>בשעה</w:t>
      </w:r>
      <w:r w:rsidRPr="001E0199">
        <w:rPr>
          <w:rFonts w:ascii="Arial" w:hAnsi="Arial"/>
          <w:b/>
          <w:bCs/>
          <w:szCs w:val="24"/>
          <w:rtl/>
        </w:rPr>
        <w:t xml:space="preserve"> </w:t>
      </w:r>
      <w:r w:rsidRPr="001E0199">
        <w:rPr>
          <w:rFonts w:ascii="Arial" w:hAnsi="Arial" w:hint="cs"/>
          <w:b/>
          <w:bCs/>
          <w:szCs w:val="24"/>
          <w:rtl/>
        </w:rPr>
        <w:t xml:space="preserve">12:00 </w:t>
      </w:r>
      <w:r w:rsidRPr="000B1B9F">
        <w:rPr>
          <w:rFonts w:ascii="Arial" w:hAnsi="Arial" w:hint="cs"/>
          <w:szCs w:val="24"/>
          <w:rtl/>
        </w:rPr>
        <w:t xml:space="preserve">יתקיים כנס מציעים בו יינתנו הסברים ומתן </w:t>
      </w:r>
      <w:r w:rsidRPr="000B1B9F">
        <w:rPr>
          <w:rFonts w:ascii="Arial" w:hAnsi="Arial" w:hint="eastAsia"/>
          <w:szCs w:val="24"/>
          <w:rtl/>
        </w:rPr>
        <w:t>הבהרות</w:t>
      </w:r>
      <w:r w:rsidRPr="000B1B9F">
        <w:rPr>
          <w:rFonts w:ascii="Arial" w:hAnsi="Arial"/>
          <w:szCs w:val="24"/>
          <w:rtl/>
        </w:rPr>
        <w:t xml:space="preserve"> </w:t>
      </w:r>
      <w:r w:rsidRPr="000B1B9F">
        <w:rPr>
          <w:rFonts w:ascii="Arial" w:hAnsi="Arial" w:hint="eastAsia"/>
          <w:szCs w:val="24"/>
          <w:rtl/>
        </w:rPr>
        <w:t>ותשובות</w:t>
      </w:r>
      <w:r w:rsidRPr="00643DDF">
        <w:rPr>
          <w:rFonts w:ascii="Arial" w:hAnsi="Arial"/>
          <w:szCs w:val="24"/>
          <w:rtl/>
        </w:rPr>
        <w:t xml:space="preserve"> </w:t>
      </w:r>
      <w:r w:rsidRPr="00643DDF">
        <w:rPr>
          <w:rFonts w:ascii="Arial" w:hAnsi="Arial" w:hint="eastAsia"/>
          <w:szCs w:val="24"/>
          <w:rtl/>
        </w:rPr>
        <w:t>לשאלות</w:t>
      </w:r>
      <w:r w:rsidRPr="00643DDF">
        <w:rPr>
          <w:rFonts w:ascii="Arial" w:hAnsi="Arial"/>
          <w:szCs w:val="24"/>
          <w:rtl/>
        </w:rPr>
        <w:t xml:space="preserve"> </w:t>
      </w:r>
      <w:r w:rsidRPr="00643DDF">
        <w:rPr>
          <w:rFonts w:ascii="Arial" w:hAnsi="Arial" w:hint="eastAsia"/>
          <w:szCs w:val="24"/>
          <w:rtl/>
        </w:rPr>
        <w:t>על</w:t>
      </w:r>
      <w:r w:rsidRPr="00643DDF">
        <w:rPr>
          <w:rFonts w:ascii="Arial" w:hAnsi="Arial"/>
          <w:szCs w:val="24"/>
          <w:rtl/>
        </w:rPr>
        <w:t xml:space="preserve"> </w:t>
      </w:r>
      <w:r w:rsidRPr="00643DDF">
        <w:rPr>
          <w:rFonts w:ascii="Arial" w:hAnsi="Arial" w:hint="eastAsia"/>
          <w:szCs w:val="24"/>
          <w:rtl/>
        </w:rPr>
        <w:t>המכרז</w:t>
      </w:r>
      <w:r w:rsidRPr="00643DDF">
        <w:rPr>
          <w:rFonts w:ascii="Arial" w:hAnsi="Arial"/>
          <w:szCs w:val="24"/>
          <w:rtl/>
        </w:rPr>
        <w:t xml:space="preserve"> </w:t>
      </w:r>
      <w:r w:rsidRPr="00643DDF">
        <w:rPr>
          <w:rFonts w:ascii="Arial" w:hAnsi="Arial" w:hint="eastAsia"/>
          <w:szCs w:val="24"/>
          <w:rtl/>
        </w:rPr>
        <w:t>ותנאיו</w:t>
      </w:r>
      <w:r w:rsidRPr="00643DDF">
        <w:rPr>
          <w:rFonts w:ascii="Arial" w:hAnsi="Arial" w:hint="cs"/>
          <w:szCs w:val="24"/>
          <w:rtl/>
        </w:rPr>
        <w:t xml:space="preserve">. המפגש יתקיים בחדר הישיבות של המשרד, בניין "שערי העיר" רחוב יפו 216, קומה 7, ירושלים. </w:t>
      </w:r>
      <w:r w:rsidRPr="00643DDF">
        <w:rPr>
          <w:rFonts w:ascii="Arial" w:hAnsi="Arial" w:hint="eastAsia"/>
          <w:szCs w:val="24"/>
          <w:rtl/>
        </w:rPr>
        <w:t>השתתפות</w:t>
      </w:r>
      <w:r w:rsidRPr="00643DDF">
        <w:rPr>
          <w:rFonts w:ascii="Arial" w:hAnsi="Arial"/>
          <w:szCs w:val="24"/>
          <w:rtl/>
        </w:rPr>
        <w:t xml:space="preserve"> בכנס המציעים </w:t>
      </w:r>
      <w:r w:rsidRPr="00643DDF">
        <w:rPr>
          <w:rFonts w:ascii="Arial" w:hAnsi="Arial" w:hint="cs"/>
          <w:szCs w:val="24"/>
          <w:rtl/>
        </w:rPr>
        <w:t xml:space="preserve">הינה </w:t>
      </w:r>
      <w:r w:rsidRPr="00E94A19">
        <w:rPr>
          <w:rFonts w:ascii="Arial" w:hAnsi="Arial" w:hint="cs"/>
          <w:b/>
          <w:bCs/>
          <w:szCs w:val="24"/>
          <w:rtl/>
        </w:rPr>
        <w:t xml:space="preserve">רשות </w:t>
      </w:r>
      <w:r w:rsidRPr="00643DDF">
        <w:rPr>
          <w:rFonts w:ascii="Arial" w:hAnsi="Arial" w:hint="cs"/>
          <w:szCs w:val="24"/>
          <w:rtl/>
        </w:rPr>
        <w:t xml:space="preserve">ואינה </w:t>
      </w:r>
      <w:r w:rsidRPr="00643DDF">
        <w:rPr>
          <w:rFonts w:ascii="Arial" w:hAnsi="Arial"/>
          <w:szCs w:val="24"/>
          <w:rtl/>
        </w:rPr>
        <w:t xml:space="preserve">מהווה תנאי הכרחי להגשת </w:t>
      </w:r>
      <w:r w:rsidRPr="00643DDF">
        <w:rPr>
          <w:rFonts w:ascii="Arial" w:hAnsi="Arial" w:hint="cs"/>
          <w:szCs w:val="24"/>
          <w:rtl/>
        </w:rPr>
        <w:t xml:space="preserve"> </w:t>
      </w:r>
      <w:r w:rsidRPr="00643DDF">
        <w:rPr>
          <w:rFonts w:ascii="Arial" w:hAnsi="Arial"/>
          <w:szCs w:val="24"/>
          <w:rtl/>
        </w:rPr>
        <w:t>הצעה</w:t>
      </w:r>
      <w:r w:rsidRPr="00643DDF">
        <w:rPr>
          <w:rFonts w:ascii="Arial" w:hAnsi="Arial" w:hint="cs"/>
          <w:szCs w:val="24"/>
          <w:rtl/>
        </w:rPr>
        <w:t xml:space="preserve">. </w:t>
      </w:r>
    </w:p>
    <w:p w:rsidR="000814C6" w:rsidRPr="00561E4A" w:rsidRDefault="000814C6" w:rsidP="000814C6">
      <w:pPr>
        <w:pStyle w:val="a7"/>
        <w:numPr>
          <w:ilvl w:val="0"/>
          <w:numId w:val="34"/>
        </w:numPr>
        <w:spacing w:before="120"/>
        <w:jc w:val="both"/>
        <w:outlineLvl w:val="0"/>
        <w:rPr>
          <w:b/>
          <w:bCs/>
          <w:sz w:val="28"/>
          <w:szCs w:val="28"/>
          <w:u w:val="single"/>
        </w:rPr>
      </w:pPr>
      <w:bookmarkStart w:id="13" w:name="_Toc366405856"/>
      <w:bookmarkStart w:id="14" w:name="_Toc368413694"/>
      <w:r w:rsidRPr="00561E4A">
        <w:rPr>
          <w:rFonts w:hint="cs"/>
          <w:b/>
          <w:bCs/>
          <w:sz w:val="28"/>
          <w:szCs w:val="28"/>
          <w:u w:val="single"/>
          <w:rtl/>
        </w:rPr>
        <w:t>מתודולוגיה מוצעת למתן השירותים</w:t>
      </w:r>
      <w:bookmarkEnd w:id="13"/>
      <w:bookmarkEnd w:id="14"/>
    </w:p>
    <w:p w:rsidR="000814C6" w:rsidRDefault="000814C6" w:rsidP="000814C6">
      <w:pPr>
        <w:spacing w:before="120"/>
        <w:ind w:left="360"/>
        <w:jc w:val="both"/>
        <w:rPr>
          <w:rFonts w:ascii="Arial" w:hAnsi="Arial"/>
          <w:szCs w:val="24"/>
          <w:rtl/>
        </w:rPr>
      </w:pPr>
      <w:r>
        <w:rPr>
          <w:rFonts w:ascii="Arial" w:hAnsi="Arial" w:hint="cs"/>
          <w:szCs w:val="24"/>
          <w:rtl/>
        </w:rPr>
        <w:t xml:space="preserve">כל </w:t>
      </w:r>
      <w:r w:rsidRPr="00812575">
        <w:rPr>
          <w:rFonts w:ascii="Arial" w:hAnsi="Arial" w:hint="cs"/>
          <w:szCs w:val="24"/>
          <w:rtl/>
        </w:rPr>
        <w:t xml:space="preserve">מציע יצרף להצעתו </w:t>
      </w:r>
      <w:r>
        <w:rPr>
          <w:rFonts w:ascii="Arial" w:hAnsi="Arial" w:hint="cs"/>
          <w:szCs w:val="24"/>
          <w:rtl/>
        </w:rPr>
        <w:t>מסמך בן ארבעה (4) עמודים לכל היותר בו יפרט את ה</w:t>
      </w:r>
      <w:r w:rsidRPr="00812575">
        <w:rPr>
          <w:rFonts w:ascii="Arial" w:hAnsi="Arial" w:hint="cs"/>
          <w:szCs w:val="24"/>
          <w:rtl/>
        </w:rPr>
        <w:t xml:space="preserve">מתודולוגיה </w:t>
      </w:r>
      <w:r>
        <w:rPr>
          <w:rFonts w:ascii="Arial" w:hAnsi="Arial" w:hint="cs"/>
          <w:szCs w:val="24"/>
          <w:rtl/>
        </w:rPr>
        <w:t xml:space="preserve">המוצעת על ידו </w:t>
      </w:r>
      <w:r w:rsidRPr="00812575">
        <w:rPr>
          <w:rFonts w:ascii="Arial" w:hAnsi="Arial" w:hint="cs"/>
          <w:szCs w:val="24"/>
          <w:rtl/>
        </w:rPr>
        <w:t>לאופן מתן השירותים</w:t>
      </w:r>
      <w:r>
        <w:rPr>
          <w:rFonts w:ascii="Arial" w:hAnsi="Arial" w:hint="cs"/>
          <w:szCs w:val="24"/>
          <w:rtl/>
        </w:rPr>
        <w:t xml:space="preserve"> לחלקים 1 ו-2. </w:t>
      </w:r>
    </w:p>
    <w:p w:rsidR="000814C6" w:rsidRDefault="000814C6" w:rsidP="000814C6">
      <w:pPr>
        <w:spacing w:before="120"/>
        <w:ind w:left="360"/>
        <w:jc w:val="both"/>
        <w:rPr>
          <w:rFonts w:ascii="Arial" w:hAnsi="Arial"/>
          <w:szCs w:val="24"/>
          <w:rtl/>
        </w:rPr>
      </w:pPr>
      <w:r w:rsidRPr="002D2376">
        <w:rPr>
          <w:rFonts w:ascii="Arial" w:hAnsi="Arial" w:hint="cs"/>
          <w:szCs w:val="24"/>
          <w:rtl/>
        </w:rPr>
        <w:t xml:space="preserve">המתודולוגיה תפרט, בין היתר, כיצד מתכוון המציע לבצע את השירותים נשוא מכרז זה, כולל שיטות העבודה של חברי הצוות המוצעים מטעמו מול הגורמים השונים הרלוונטיים למתן השירותים, חלוקת התפקידים בין היועצים השונים הכלולים בהצעתו, לוחות הזמנים לביצוע מיטבי של המשימות נשוא </w:t>
      </w:r>
      <w:r w:rsidRPr="002D2376">
        <w:rPr>
          <w:rFonts w:ascii="Arial" w:hAnsi="Arial" w:hint="cs"/>
          <w:szCs w:val="24"/>
          <w:rtl/>
        </w:rPr>
        <w:lastRenderedPageBreak/>
        <w:t>מכרז זה, מקורות המידע עליהם יסתמך, שיטות איסוף הנתונים, דגשים מהותיים לאופן ביצוע השירותים בצורה המיטבית לדעתו של המציע וכן כל פרט אחר המהותי לביצוע העבודה על פי ניסיונו של המציע.</w:t>
      </w:r>
    </w:p>
    <w:p w:rsidR="000814C6" w:rsidRPr="003A16CB" w:rsidRDefault="000814C6" w:rsidP="000814C6">
      <w:pPr>
        <w:pStyle w:val="a7"/>
        <w:numPr>
          <w:ilvl w:val="0"/>
          <w:numId w:val="34"/>
        </w:numPr>
        <w:spacing w:before="120"/>
        <w:jc w:val="both"/>
        <w:outlineLvl w:val="0"/>
        <w:rPr>
          <w:b/>
          <w:bCs/>
          <w:sz w:val="28"/>
          <w:szCs w:val="28"/>
          <w:u w:val="single"/>
        </w:rPr>
      </w:pPr>
      <w:bookmarkStart w:id="15" w:name="_Toc366405857"/>
      <w:bookmarkStart w:id="16" w:name="_Toc368413695"/>
      <w:r>
        <w:rPr>
          <w:b/>
          <w:bCs/>
          <w:sz w:val="28"/>
          <w:szCs w:val="28"/>
          <w:u w:val="single"/>
          <w:rtl/>
        </w:rPr>
        <w:t>ההסכם</w:t>
      </w:r>
      <w:bookmarkEnd w:id="15"/>
      <w:bookmarkEnd w:id="16"/>
    </w:p>
    <w:p w:rsidR="000814C6" w:rsidRDefault="000814C6" w:rsidP="000814C6">
      <w:pPr>
        <w:pStyle w:val="a7"/>
        <w:numPr>
          <w:ilvl w:val="0"/>
          <w:numId w:val="51"/>
        </w:numPr>
        <w:spacing w:before="120"/>
        <w:jc w:val="both"/>
      </w:pPr>
      <w:r w:rsidRPr="00561E4A">
        <w:rPr>
          <w:rtl/>
        </w:rPr>
        <w:t xml:space="preserve">עם היועץ ייחתם הסכם </w:t>
      </w:r>
      <w:r w:rsidRPr="00561E4A">
        <w:rPr>
          <w:rFonts w:hint="cs"/>
          <w:rtl/>
        </w:rPr>
        <w:t xml:space="preserve">לביצוע </w:t>
      </w:r>
      <w:r w:rsidRPr="00037D66">
        <w:rPr>
          <w:rFonts w:hint="cs"/>
          <w:rtl/>
        </w:rPr>
        <w:t>השירותים</w:t>
      </w:r>
      <w:r w:rsidRPr="00561E4A">
        <w:rPr>
          <w:rtl/>
        </w:rPr>
        <w:t>. תנאי ההסכם המפורטים ב</w:t>
      </w:r>
      <w:r w:rsidRPr="00561E4A">
        <w:rPr>
          <w:b/>
          <w:bCs/>
          <w:rtl/>
        </w:rPr>
        <w:t xml:space="preserve">נספח </w:t>
      </w:r>
      <w:r w:rsidRPr="00561E4A">
        <w:rPr>
          <w:rFonts w:hint="cs"/>
          <w:b/>
          <w:bCs/>
          <w:rtl/>
        </w:rPr>
        <w:t>ב</w:t>
      </w:r>
      <w:r w:rsidRPr="00561E4A">
        <w:rPr>
          <w:b/>
          <w:bCs/>
          <w:rtl/>
        </w:rPr>
        <w:t>'</w:t>
      </w:r>
      <w:r w:rsidRPr="00561E4A">
        <w:rPr>
          <w:rtl/>
        </w:rPr>
        <w:t xml:space="preserve"> מהווים חלק בלתי נפרד ממכרז זה ומתנאיו.</w:t>
      </w:r>
    </w:p>
    <w:p w:rsidR="000814C6" w:rsidRPr="00561E4A" w:rsidRDefault="000814C6" w:rsidP="000814C6">
      <w:pPr>
        <w:pStyle w:val="a7"/>
        <w:numPr>
          <w:ilvl w:val="0"/>
          <w:numId w:val="51"/>
        </w:numPr>
        <w:spacing w:before="120"/>
        <w:jc w:val="both"/>
      </w:pPr>
      <w:r w:rsidRPr="00561E4A">
        <w:rPr>
          <w:rFonts w:ascii="Arial" w:hAnsi="Arial" w:hint="cs"/>
          <w:rtl/>
        </w:rPr>
        <w:t xml:space="preserve">תקופת ההסכם תהיה </w:t>
      </w:r>
      <w:r w:rsidRPr="00C36A76">
        <w:rPr>
          <w:rFonts w:ascii="Arial" w:hAnsi="Arial" w:hint="cs"/>
          <w:rtl/>
        </w:rPr>
        <w:t xml:space="preserve">למשך </w:t>
      </w:r>
      <w:r w:rsidRPr="00C36A76">
        <w:rPr>
          <w:rFonts w:ascii="Arial" w:hAnsi="Arial"/>
          <w:b/>
          <w:bCs/>
          <w:rtl/>
        </w:rPr>
        <w:t xml:space="preserve">24 </w:t>
      </w:r>
      <w:r w:rsidRPr="00C36A76">
        <w:rPr>
          <w:rFonts w:ascii="Arial" w:hAnsi="Arial" w:hint="eastAsia"/>
          <w:b/>
          <w:bCs/>
          <w:rtl/>
        </w:rPr>
        <w:t>חודשים</w:t>
      </w:r>
      <w:r w:rsidRPr="00C36A76">
        <w:rPr>
          <w:rFonts w:ascii="Arial" w:hAnsi="Arial" w:hint="cs"/>
          <w:rtl/>
        </w:rPr>
        <w:t>,</w:t>
      </w:r>
      <w:r w:rsidRPr="00561E4A">
        <w:rPr>
          <w:rFonts w:ascii="Arial" w:hAnsi="Arial" w:hint="cs"/>
          <w:rtl/>
        </w:rPr>
        <w:t xml:space="preserve"> כאשר למשרד נתונה אופציה חד צדדית ובלעדית, להאריך את תקופת ההתקשרות </w:t>
      </w:r>
      <w:r>
        <w:rPr>
          <w:rFonts w:ascii="Arial" w:hAnsi="Arial" w:hint="cs"/>
          <w:b/>
          <w:bCs/>
          <w:rtl/>
        </w:rPr>
        <w:t xml:space="preserve">עד לחמש </w:t>
      </w:r>
      <w:r w:rsidRPr="00C36A76">
        <w:rPr>
          <w:rFonts w:ascii="Arial" w:hAnsi="Arial"/>
          <w:b/>
          <w:bCs/>
          <w:rtl/>
        </w:rPr>
        <w:t>(</w:t>
      </w:r>
      <w:r>
        <w:rPr>
          <w:rFonts w:ascii="Arial" w:hAnsi="Arial" w:hint="cs"/>
          <w:b/>
          <w:bCs/>
          <w:rtl/>
        </w:rPr>
        <w:t>5</w:t>
      </w:r>
      <w:r w:rsidRPr="00C36A76">
        <w:rPr>
          <w:rFonts w:ascii="Arial" w:hAnsi="Arial"/>
          <w:b/>
          <w:bCs/>
          <w:rtl/>
        </w:rPr>
        <w:t xml:space="preserve">) </w:t>
      </w:r>
      <w:r w:rsidRPr="00C36A76">
        <w:rPr>
          <w:rFonts w:ascii="Arial" w:hAnsi="Arial" w:hint="eastAsia"/>
          <w:b/>
          <w:bCs/>
          <w:rtl/>
        </w:rPr>
        <w:t>שנים</w:t>
      </w:r>
      <w:r w:rsidRPr="00561E4A">
        <w:rPr>
          <w:rFonts w:ascii="Arial" w:hAnsi="Arial" w:hint="cs"/>
          <w:rtl/>
        </w:rPr>
        <w:t xml:space="preserve"> סך </w:t>
      </w:r>
      <w:proofErr w:type="spellStart"/>
      <w:r w:rsidRPr="00561E4A">
        <w:rPr>
          <w:rFonts w:ascii="Arial" w:hAnsi="Arial" w:hint="cs"/>
          <w:rtl/>
        </w:rPr>
        <w:t>הכל</w:t>
      </w:r>
      <w:proofErr w:type="spellEnd"/>
      <w:r w:rsidRPr="00561E4A">
        <w:rPr>
          <w:rFonts w:ascii="Arial" w:hAnsi="Arial" w:hint="cs"/>
          <w:rtl/>
        </w:rPr>
        <w:t xml:space="preserve"> וזאת על פי הודעה מראש ובכתב של המשרד.</w:t>
      </w:r>
    </w:p>
    <w:p w:rsidR="000814C6" w:rsidRPr="00561E4A" w:rsidRDefault="000814C6" w:rsidP="000814C6">
      <w:pPr>
        <w:pStyle w:val="a7"/>
        <w:numPr>
          <w:ilvl w:val="0"/>
          <w:numId w:val="51"/>
        </w:numPr>
        <w:spacing w:before="120"/>
        <w:jc w:val="both"/>
      </w:pPr>
      <w:r w:rsidRPr="00561E4A">
        <w:rPr>
          <w:rFonts w:ascii="Arial" w:hAnsi="Arial" w:hint="cs"/>
          <w:rtl/>
        </w:rPr>
        <w:t>על אף כל הוראה אחרת</w:t>
      </w:r>
      <w:r w:rsidRPr="00561E4A">
        <w:rPr>
          <w:rFonts w:ascii="Arial" w:hAnsi="Arial"/>
          <w:rtl/>
        </w:rPr>
        <w:t>, ה</w:t>
      </w:r>
      <w:r w:rsidRPr="00561E4A">
        <w:rPr>
          <w:rFonts w:ascii="Arial" w:hAnsi="Arial" w:hint="cs"/>
          <w:rtl/>
        </w:rPr>
        <w:t>משרד</w:t>
      </w:r>
      <w:r w:rsidRPr="00561E4A">
        <w:rPr>
          <w:rFonts w:ascii="Arial" w:hAnsi="Arial"/>
          <w:rtl/>
        </w:rPr>
        <w:t xml:space="preserve"> </w:t>
      </w:r>
      <w:r w:rsidRPr="00561E4A">
        <w:rPr>
          <w:rFonts w:ascii="Arial" w:hAnsi="Arial" w:hint="cs"/>
          <w:rtl/>
        </w:rPr>
        <w:t>י</w:t>
      </w:r>
      <w:r w:rsidRPr="00561E4A">
        <w:rPr>
          <w:rFonts w:ascii="Arial" w:hAnsi="Arial"/>
          <w:rtl/>
        </w:rPr>
        <w:t>הא רשאי להפסיק את ההסכם, עפ"י שיקול דעת</w:t>
      </w:r>
      <w:r w:rsidRPr="00561E4A">
        <w:rPr>
          <w:rFonts w:ascii="Arial" w:hAnsi="Arial" w:hint="cs"/>
          <w:rtl/>
        </w:rPr>
        <w:t>ו</w:t>
      </w:r>
      <w:r w:rsidRPr="00561E4A">
        <w:rPr>
          <w:rFonts w:ascii="Arial" w:hAnsi="Arial"/>
          <w:rtl/>
        </w:rPr>
        <w:t xml:space="preserve"> הבלעדי, ע"י מתן הודעה בכתב 30 ימים מראש.</w:t>
      </w:r>
    </w:p>
    <w:p w:rsidR="000814C6" w:rsidRDefault="000814C6" w:rsidP="000814C6">
      <w:pPr>
        <w:pStyle w:val="a7"/>
        <w:numPr>
          <w:ilvl w:val="0"/>
          <w:numId w:val="51"/>
        </w:numPr>
        <w:spacing w:before="120"/>
        <w:jc w:val="both"/>
      </w:pPr>
      <w:r w:rsidRPr="00561E4A">
        <w:rPr>
          <w:rFonts w:ascii="Arial" w:hAnsi="Arial" w:hint="cs"/>
          <w:rtl/>
        </w:rPr>
        <w:t xml:space="preserve">למען הסר ספק, מובהר ומודגש בזה כי המשרד אינו מתחייב להזמנת שירותים בהיקף מינימאלי כלשהו. </w:t>
      </w:r>
    </w:p>
    <w:p w:rsidR="000814C6" w:rsidRPr="00561E4A" w:rsidRDefault="000814C6" w:rsidP="000814C6">
      <w:pPr>
        <w:pStyle w:val="a7"/>
        <w:numPr>
          <w:ilvl w:val="0"/>
          <w:numId w:val="34"/>
        </w:numPr>
        <w:spacing w:before="120"/>
        <w:jc w:val="both"/>
        <w:outlineLvl w:val="0"/>
        <w:rPr>
          <w:b/>
          <w:bCs/>
          <w:sz w:val="28"/>
          <w:szCs w:val="28"/>
          <w:u w:val="single"/>
          <w:rtl/>
        </w:rPr>
      </w:pPr>
      <w:bookmarkStart w:id="17" w:name="_Toc366405858"/>
      <w:bookmarkStart w:id="18" w:name="_Toc368413696"/>
      <w:r>
        <w:rPr>
          <w:b/>
          <w:bCs/>
          <w:sz w:val="28"/>
          <w:szCs w:val="28"/>
          <w:u w:val="single"/>
          <w:rtl/>
        </w:rPr>
        <w:t>הצעת המחיר</w:t>
      </w:r>
      <w:bookmarkEnd w:id="17"/>
      <w:bookmarkEnd w:id="18"/>
    </w:p>
    <w:p w:rsidR="000814C6" w:rsidRDefault="000814C6" w:rsidP="000814C6">
      <w:pPr>
        <w:pStyle w:val="a7"/>
        <w:numPr>
          <w:ilvl w:val="0"/>
          <w:numId w:val="52"/>
        </w:numPr>
        <w:spacing w:before="120"/>
        <w:jc w:val="both"/>
        <w:rPr>
          <w:rFonts w:ascii="Arial" w:hAnsi="Arial"/>
        </w:rPr>
      </w:pPr>
      <w:r w:rsidRPr="00561E4A">
        <w:rPr>
          <w:rFonts w:ascii="Arial" w:hAnsi="Arial"/>
          <w:rtl/>
        </w:rPr>
        <w:t xml:space="preserve">הצעת מחיר תוגש על גבי הטופס המצ"ב </w:t>
      </w:r>
      <w:r w:rsidRPr="00037D66">
        <w:rPr>
          <w:rFonts w:ascii="Arial" w:hAnsi="Arial"/>
          <w:rtl/>
        </w:rPr>
        <w:t>כ</w:t>
      </w:r>
      <w:r w:rsidRPr="00037D66">
        <w:rPr>
          <w:rFonts w:ascii="Arial" w:hAnsi="Arial"/>
          <w:b/>
          <w:bCs/>
          <w:rtl/>
        </w:rPr>
        <w:t xml:space="preserve">נספח </w:t>
      </w:r>
      <w:r w:rsidRPr="00037D66">
        <w:rPr>
          <w:rFonts w:ascii="Arial" w:hAnsi="Arial" w:hint="cs"/>
          <w:b/>
          <w:bCs/>
          <w:rtl/>
        </w:rPr>
        <w:t>י</w:t>
      </w:r>
      <w:r w:rsidRPr="00037D66">
        <w:rPr>
          <w:rFonts w:ascii="Arial" w:hAnsi="Arial"/>
          <w:b/>
          <w:bCs/>
          <w:rtl/>
        </w:rPr>
        <w:t>'</w:t>
      </w:r>
      <w:r>
        <w:rPr>
          <w:rFonts w:ascii="Arial" w:hAnsi="Arial" w:hint="cs"/>
          <w:rtl/>
        </w:rPr>
        <w:t xml:space="preserve"> </w:t>
      </w:r>
      <w:r w:rsidRPr="009D17E4">
        <w:rPr>
          <w:rFonts w:ascii="Arial" w:hAnsi="Arial" w:hint="eastAsia"/>
          <w:b/>
          <w:bCs/>
          <w:u w:val="single"/>
          <w:rtl/>
        </w:rPr>
        <w:t>שיונח</w:t>
      </w:r>
      <w:r w:rsidRPr="009D17E4">
        <w:rPr>
          <w:rFonts w:ascii="Arial" w:hAnsi="Arial"/>
          <w:b/>
          <w:bCs/>
          <w:u w:val="single"/>
          <w:rtl/>
        </w:rPr>
        <w:t xml:space="preserve"> במעטפה נפרדת בתוך מעטפת ההצעה</w:t>
      </w:r>
      <w:r w:rsidRPr="00561E4A">
        <w:rPr>
          <w:rFonts w:ascii="Arial" w:hAnsi="Arial" w:hint="cs"/>
          <w:rtl/>
        </w:rPr>
        <w:t xml:space="preserve"> עליה ירשם: "</w:t>
      </w:r>
      <w:r w:rsidRPr="003A51B4">
        <w:rPr>
          <w:rFonts w:ascii="Arial" w:hAnsi="Arial" w:hint="cs"/>
          <w:b/>
          <w:bCs/>
          <w:rtl/>
        </w:rPr>
        <w:t>הצעת מחיר</w:t>
      </w:r>
      <w:r w:rsidRPr="00561E4A">
        <w:rPr>
          <w:rFonts w:ascii="Arial" w:hAnsi="Arial" w:hint="cs"/>
          <w:rtl/>
        </w:rPr>
        <w:t>").</w:t>
      </w:r>
    </w:p>
    <w:p w:rsidR="000814C6" w:rsidRPr="000E4F75" w:rsidRDefault="000814C6" w:rsidP="000814C6">
      <w:pPr>
        <w:pStyle w:val="a7"/>
        <w:numPr>
          <w:ilvl w:val="0"/>
          <w:numId w:val="52"/>
        </w:numPr>
        <w:spacing w:before="120"/>
        <w:jc w:val="both"/>
        <w:rPr>
          <w:rFonts w:ascii="Arial" w:hAnsi="Arial"/>
        </w:rPr>
      </w:pPr>
      <w:r w:rsidRPr="000E4F75">
        <w:rPr>
          <w:rFonts w:ascii="Arial" w:hAnsi="Arial" w:hint="cs"/>
          <w:rtl/>
        </w:rPr>
        <w:t>הצעת המחיר עבור חלקים 1,2,3 תכלול את כל ההוצאות, הישירות והעקיפות, שתהיינה למציע בקשר עם מתן השירותים. מובהר, כי המשרד לא ישלם לזוכה תמורה  או כל הוצאה נוספת, נוסף על המחיר שנקבע בהצעה לרבות הוצאות בגין רכישת כל חומר, מידע, סקרים וכיו"ב.</w:t>
      </w:r>
    </w:p>
    <w:p w:rsidR="000814C6" w:rsidRDefault="000814C6" w:rsidP="000814C6">
      <w:pPr>
        <w:pStyle w:val="a7"/>
        <w:numPr>
          <w:ilvl w:val="0"/>
          <w:numId w:val="52"/>
        </w:numPr>
        <w:spacing w:before="120"/>
        <w:jc w:val="both"/>
        <w:rPr>
          <w:rFonts w:ascii="Arial" w:hAnsi="Arial"/>
        </w:rPr>
      </w:pPr>
      <w:r w:rsidRPr="00225959">
        <w:rPr>
          <w:rFonts w:ascii="Arial" w:hAnsi="Arial"/>
          <w:rtl/>
        </w:rPr>
        <w:t xml:space="preserve">הצעת </w:t>
      </w:r>
      <w:r w:rsidRPr="00225959">
        <w:rPr>
          <w:rFonts w:ascii="Arial" w:hAnsi="Arial" w:hint="cs"/>
          <w:rtl/>
        </w:rPr>
        <w:t>ה</w:t>
      </w:r>
      <w:r w:rsidRPr="00225959">
        <w:rPr>
          <w:rFonts w:ascii="Arial" w:hAnsi="Arial"/>
          <w:rtl/>
        </w:rPr>
        <w:t>מחיר</w:t>
      </w:r>
      <w:r w:rsidRPr="00225959">
        <w:rPr>
          <w:rFonts w:ascii="Arial" w:hAnsi="Arial" w:hint="cs"/>
          <w:rtl/>
        </w:rPr>
        <w:t xml:space="preserve"> </w:t>
      </w:r>
      <w:proofErr w:type="spellStart"/>
      <w:r w:rsidRPr="00225959">
        <w:rPr>
          <w:rFonts w:ascii="Arial" w:hAnsi="Arial" w:hint="cs"/>
          <w:rtl/>
        </w:rPr>
        <w:t>השעתית</w:t>
      </w:r>
      <w:proofErr w:type="spellEnd"/>
      <w:r w:rsidRPr="00225959">
        <w:rPr>
          <w:rFonts w:ascii="Arial" w:hAnsi="Arial" w:hint="cs"/>
          <w:rtl/>
        </w:rPr>
        <w:t xml:space="preserve"> </w:t>
      </w:r>
      <w:proofErr w:type="spellStart"/>
      <w:r w:rsidRPr="00225959">
        <w:rPr>
          <w:rFonts w:ascii="Arial" w:hAnsi="Arial" w:hint="cs"/>
          <w:rtl/>
        </w:rPr>
        <w:t>המקסימלית</w:t>
      </w:r>
      <w:proofErr w:type="spellEnd"/>
      <w:r w:rsidRPr="00225959">
        <w:rPr>
          <w:rFonts w:ascii="Arial" w:hAnsi="Arial" w:hint="cs"/>
          <w:rtl/>
        </w:rPr>
        <w:t xml:space="preserve"> תעמוד על:</w:t>
      </w:r>
    </w:p>
    <w:p w:rsidR="000814C6" w:rsidRPr="00225959" w:rsidRDefault="000814C6" w:rsidP="000814C6">
      <w:pPr>
        <w:pStyle w:val="a7"/>
        <w:numPr>
          <w:ilvl w:val="1"/>
          <w:numId w:val="52"/>
        </w:numPr>
        <w:spacing w:before="120"/>
        <w:ind w:left="1233"/>
        <w:jc w:val="both"/>
        <w:rPr>
          <w:rFonts w:ascii="Arial" w:hAnsi="Arial"/>
        </w:rPr>
      </w:pPr>
      <w:r w:rsidRPr="00225959">
        <w:rPr>
          <w:rFonts w:ascii="Arial" w:hAnsi="Arial" w:hint="cs"/>
          <w:rtl/>
        </w:rPr>
        <w:t>לנותני שירותים העומדים בקריטריונים של קבוצת יועצים סוג 2: סכום של עד 240.3 ש"ח בתוספת מע"מ (המהווה 90% מתעריף יועץ 2).</w:t>
      </w:r>
    </w:p>
    <w:p w:rsidR="000814C6" w:rsidRPr="00225959" w:rsidRDefault="000814C6" w:rsidP="000814C6">
      <w:pPr>
        <w:pStyle w:val="a7"/>
        <w:numPr>
          <w:ilvl w:val="1"/>
          <w:numId w:val="52"/>
        </w:numPr>
        <w:spacing w:before="120"/>
        <w:ind w:left="1233"/>
        <w:jc w:val="both"/>
        <w:rPr>
          <w:rFonts w:ascii="Arial" w:hAnsi="Arial"/>
        </w:rPr>
      </w:pPr>
      <w:r w:rsidRPr="00225959">
        <w:rPr>
          <w:rFonts w:ascii="Arial" w:hAnsi="Arial" w:hint="cs"/>
          <w:rtl/>
        </w:rPr>
        <w:t xml:space="preserve">לנותני שירותים העומדים בקריטריונים של קבוצות יועצים נמוכות יותר (3 ומטה):  סכום של עד 166.5 </w:t>
      </w:r>
      <w:r>
        <w:rPr>
          <w:rFonts w:ascii="Arial" w:hAnsi="Arial" w:hint="cs"/>
          <w:rtl/>
        </w:rPr>
        <w:t>ש"ח</w:t>
      </w:r>
      <w:r w:rsidRPr="00225959">
        <w:rPr>
          <w:rFonts w:ascii="Arial" w:hAnsi="Arial" w:hint="cs"/>
          <w:rtl/>
        </w:rPr>
        <w:t xml:space="preserve"> בתוספת מע"מ (המהווה 90% מתעריף יועץ 3).</w:t>
      </w:r>
    </w:p>
    <w:p w:rsidR="000814C6" w:rsidRPr="00225959" w:rsidRDefault="000814C6" w:rsidP="000814C6">
      <w:pPr>
        <w:pStyle w:val="afb"/>
        <w:numPr>
          <w:ilvl w:val="0"/>
          <w:numId w:val="52"/>
        </w:numPr>
        <w:autoSpaceDE w:val="0"/>
        <w:autoSpaceDN w:val="0"/>
        <w:spacing w:before="120"/>
        <w:jc w:val="both"/>
        <w:rPr>
          <w:rFonts w:ascii="Arial" w:hAnsi="Arial"/>
          <w:szCs w:val="24"/>
        </w:rPr>
      </w:pPr>
      <w:r w:rsidRPr="00225959">
        <w:rPr>
          <w:rFonts w:ascii="Arial" w:hAnsi="Arial" w:hint="cs"/>
          <w:szCs w:val="24"/>
          <w:rtl/>
        </w:rPr>
        <w:t xml:space="preserve">הצעות המחיר </w:t>
      </w:r>
      <w:proofErr w:type="spellStart"/>
      <w:r w:rsidRPr="00225959">
        <w:rPr>
          <w:rFonts w:ascii="Arial" w:hAnsi="Arial" w:hint="cs"/>
          <w:szCs w:val="24"/>
          <w:rtl/>
        </w:rPr>
        <w:t>השעתיות</w:t>
      </w:r>
      <w:proofErr w:type="spellEnd"/>
      <w:r w:rsidRPr="00225959">
        <w:rPr>
          <w:rFonts w:ascii="Arial" w:hAnsi="Arial" w:hint="cs"/>
          <w:szCs w:val="24"/>
          <w:rtl/>
        </w:rPr>
        <w:t xml:space="preserve"> המוצעות תהיינה תקפות בהתאמה עבור כל אחד מנותני השירותים מטעם הזוכה, בהתאם לקבוצת היועצים אליה הוא משתייך.</w:t>
      </w:r>
    </w:p>
    <w:p w:rsidR="000814C6" w:rsidRPr="00E942AF" w:rsidRDefault="000814C6" w:rsidP="000814C6">
      <w:pPr>
        <w:pStyle w:val="a7"/>
        <w:numPr>
          <w:ilvl w:val="0"/>
          <w:numId w:val="52"/>
        </w:numPr>
        <w:spacing w:before="120"/>
        <w:jc w:val="both"/>
        <w:rPr>
          <w:rFonts w:ascii="Arial" w:hAnsi="Arial"/>
          <w:rtl/>
        </w:rPr>
      </w:pPr>
      <w:r w:rsidRPr="00E942AF">
        <w:rPr>
          <w:rFonts w:ascii="Arial" w:hAnsi="Arial"/>
          <w:rtl/>
        </w:rPr>
        <w:t xml:space="preserve">התעריפים יעודכנו בהתאם לעדכוני </w:t>
      </w:r>
      <w:proofErr w:type="spellStart"/>
      <w:r w:rsidRPr="00E942AF">
        <w:rPr>
          <w:rFonts w:ascii="Arial" w:hAnsi="Arial"/>
          <w:rtl/>
        </w:rPr>
        <w:t>חשכ"ל</w:t>
      </w:r>
      <w:proofErr w:type="spellEnd"/>
      <w:r w:rsidRPr="00E942AF">
        <w:rPr>
          <w:rFonts w:ascii="Arial" w:hAnsi="Arial"/>
          <w:rtl/>
        </w:rPr>
        <w:t xml:space="preserve"> "יועצים לניהול </w:t>
      </w:r>
      <w:r>
        <w:rPr>
          <w:rFonts w:ascii="Arial" w:hAnsi="Arial" w:hint="cs"/>
          <w:rtl/>
        </w:rPr>
        <w:t>-</w:t>
      </w:r>
      <w:r w:rsidRPr="00E942AF">
        <w:rPr>
          <w:rFonts w:ascii="Arial" w:hAnsi="Arial"/>
          <w:rtl/>
        </w:rPr>
        <w:t xml:space="preserve"> תעריפים לתשלום" כפי שמתפרסמים מעת לעת.</w:t>
      </w:r>
    </w:p>
    <w:p w:rsidR="000814C6" w:rsidRPr="00E942AF" w:rsidRDefault="000814C6" w:rsidP="000814C6">
      <w:pPr>
        <w:pStyle w:val="a7"/>
        <w:numPr>
          <w:ilvl w:val="0"/>
          <w:numId w:val="52"/>
        </w:numPr>
        <w:spacing w:before="120"/>
        <w:jc w:val="both"/>
        <w:rPr>
          <w:rFonts w:ascii="Arial" w:hAnsi="Arial"/>
          <w:rtl/>
        </w:rPr>
      </w:pPr>
      <w:r w:rsidRPr="00E942AF">
        <w:rPr>
          <w:rFonts w:ascii="Arial" w:hAnsi="Arial"/>
          <w:rtl/>
        </w:rPr>
        <w:t>תשלום עבור נסיעה יהיה כמפורט בהודעת החשב הכללי "החזר הוצאות נסיעה בתפקיד לנותני שירותים חיצוניים</w:t>
      </w:r>
      <w:r>
        <w:rPr>
          <w:rFonts w:ascii="Arial" w:hAnsi="Arial" w:hint="cs"/>
          <w:rtl/>
        </w:rPr>
        <w:t xml:space="preserve"> </w:t>
      </w:r>
      <w:r w:rsidRPr="00E942AF">
        <w:rPr>
          <w:rFonts w:ascii="Arial" w:hAnsi="Arial"/>
          <w:rtl/>
        </w:rPr>
        <w:t xml:space="preserve">- תעריפים", מס' ה' 13.9.2.2 והעדכונים לה. </w:t>
      </w:r>
    </w:p>
    <w:p w:rsidR="000814C6" w:rsidRPr="00E942AF" w:rsidRDefault="000814C6" w:rsidP="000814C6">
      <w:pPr>
        <w:pStyle w:val="a7"/>
        <w:numPr>
          <w:ilvl w:val="0"/>
          <w:numId w:val="52"/>
        </w:numPr>
        <w:spacing w:before="120"/>
        <w:jc w:val="both"/>
        <w:rPr>
          <w:rFonts w:ascii="Arial" w:hAnsi="Arial"/>
          <w:rtl/>
        </w:rPr>
      </w:pPr>
      <w:r w:rsidRPr="00E942AF">
        <w:rPr>
          <w:rFonts w:ascii="Arial" w:hAnsi="Arial"/>
          <w:rtl/>
        </w:rPr>
        <w:t>לא יבוצע תשלום בגין ביטול זמן עקב נסיעה.</w:t>
      </w:r>
    </w:p>
    <w:p w:rsidR="000814C6" w:rsidRPr="00E942AF" w:rsidRDefault="000814C6" w:rsidP="000814C6">
      <w:pPr>
        <w:pStyle w:val="a7"/>
        <w:numPr>
          <w:ilvl w:val="0"/>
          <w:numId w:val="52"/>
        </w:numPr>
        <w:spacing w:before="120"/>
        <w:jc w:val="both"/>
        <w:rPr>
          <w:rFonts w:ascii="Arial" w:hAnsi="Arial"/>
          <w:rtl/>
        </w:rPr>
      </w:pPr>
      <w:r w:rsidRPr="00E942AF">
        <w:rPr>
          <w:rFonts w:ascii="Arial" w:hAnsi="Arial"/>
          <w:rtl/>
        </w:rPr>
        <w:t xml:space="preserve">מובהר כי </w:t>
      </w:r>
      <w:r>
        <w:rPr>
          <w:rFonts w:ascii="Arial" w:hAnsi="Arial" w:hint="cs"/>
          <w:rtl/>
        </w:rPr>
        <w:t xml:space="preserve">במסגרת השירותים הניתנים על בסיס שעתי, </w:t>
      </w:r>
      <w:r w:rsidRPr="00E942AF">
        <w:rPr>
          <w:rFonts w:ascii="Arial" w:hAnsi="Arial"/>
          <w:rtl/>
        </w:rPr>
        <w:t>היקף השעות</w:t>
      </w:r>
      <w:r>
        <w:rPr>
          <w:rFonts w:ascii="Arial" w:hAnsi="Arial" w:hint="cs"/>
          <w:rtl/>
        </w:rPr>
        <w:t xml:space="preserve"> </w:t>
      </w:r>
      <w:proofErr w:type="spellStart"/>
      <w:r>
        <w:rPr>
          <w:rFonts w:ascii="Arial" w:hAnsi="Arial" w:hint="cs"/>
          <w:rtl/>
        </w:rPr>
        <w:t>המקסימלי</w:t>
      </w:r>
      <w:proofErr w:type="spellEnd"/>
      <w:r w:rsidRPr="00E942AF">
        <w:rPr>
          <w:rFonts w:ascii="Arial" w:hAnsi="Arial"/>
          <w:rtl/>
        </w:rPr>
        <w:t xml:space="preserve"> במסגרת מכרז זה יעמוד על </w:t>
      </w:r>
      <w:r>
        <w:rPr>
          <w:rFonts w:ascii="Arial" w:hAnsi="Arial" w:hint="cs"/>
          <w:rtl/>
        </w:rPr>
        <w:t xml:space="preserve">1,200 </w:t>
      </w:r>
      <w:r w:rsidRPr="00E942AF">
        <w:rPr>
          <w:rFonts w:ascii="Arial" w:hAnsi="Arial"/>
          <w:rtl/>
        </w:rPr>
        <w:t>שעות עבודה שנתיות</w:t>
      </w:r>
      <w:r>
        <w:rPr>
          <w:rFonts w:ascii="Arial" w:hAnsi="Arial" w:hint="cs"/>
          <w:rtl/>
        </w:rPr>
        <w:t xml:space="preserve"> ולא יותר מ-100 שעות חודשיות לכל נותן שירותים,</w:t>
      </w:r>
      <w:r w:rsidRPr="00E942AF">
        <w:rPr>
          <w:rFonts w:ascii="Arial" w:hAnsi="Arial"/>
          <w:rtl/>
        </w:rPr>
        <w:t xml:space="preserve"> וכי אין המשרד מתחייב להעסיק את ה</w:t>
      </w:r>
      <w:r>
        <w:rPr>
          <w:rFonts w:ascii="Arial" w:hAnsi="Arial" w:hint="cs"/>
          <w:rtl/>
        </w:rPr>
        <w:t>זוכה</w:t>
      </w:r>
      <w:r w:rsidRPr="00E942AF">
        <w:rPr>
          <w:rFonts w:ascii="Arial" w:hAnsi="Arial"/>
          <w:rtl/>
        </w:rPr>
        <w:t xml:space="preserve"> מספר מינימאלי של שעות במסגרת ההסכם. </w:t>
      </w:r>
    </w:p>
    <w:p w:rsidR="000814C6" w:rsidRPr="00E942AF" w:rsidRDefault="000814C6" w:rsidP="000814C6">
      <w:pPr>
        <w:pStyle w:val="a7"/>
        <w:numPr>
          <w:ilvl w:val="0"/>
          <w:numId w:val="52"/>
        </w:numPr>
        <w:spacing w:before="120"/>
        <w:jc w:val="both"/>
        <w:rPr>
          <w:rFonts w:ascii="Arial" w:hAnsi="Arial"/>
          <w:rtl/>
        </w:rPr>
      </w:pPr>
      <w:r w:rsidRPr="00E942AF">
        <w:rPr>
          <w:rFonts w:ascii="Arial" w:hAnsi="Arial"/>
          <w:rtl/>
        </w:rPr>
        <w:t>המשרד יהיה רשאי, בהתאם לשיקול דעתו הבלעדי, להשתמש רק בחלק מהשעות הנ"ל או להגדיל מסגרת שעות זו</w:t>
      </w:r>
      <w:r>
        <w:rPr>
          <w:rFonts w:ascii="Arial" w:hAnsi="Arial" w:hint="cs"/>
          <w:rtl/>
        </w:rPr>
        <w:t xml:space="preserve"> בכפוף לכל דין</w:t>
      </w:r>
      <w:r w:rsidRPr="00E942AF">
        <w:rPr>
          <w:rFonts w:ascii="Arial" w:hAnsi="Arial"/>
          <w:rtl/>
        </w:rPr>
        <w:t>, ככל שימצא לנכון.</w:t>
      </w:r>
    </w:p>
    <w:p w:rsidR="000814C6" w:rsidRDefault="000814C6" w:rsidP="000814C6">
      <w:pPr>
        <w:pStyle w:val="a7"/>
        <w:numPr>
          <w:ilvl w:val="0"/>
          <w:numId w:val="52"/>
        </w:numPr>
        <w:spacing w:before="120"/>
        <w:jc w:val="both"/>
        <w:rPr>
          <w:rFonts w:ascii="Arial" w:hAnsi="Arial"/>
        </w:rPr>
      </w:pPr>
      <w:r w:rsidRPr="00E942AF">
        <w:rPr>
          <w:rFonts w:ascii="Arial" w:hAnsi="Arial"/>
          <w:rtl/>
        </w:rPr>
        <w:lastRenderedPageBreak/>
        <w:t xml:space="preserve"> המציע לא יקבל כל תשלום או הטבה אחרת מעבר לתעריף </w:t>
      </w:r>
      <w:proofErr w:type="spellStart"/>
      <w:r w:rsidRPr="00E942AF">
        <w:rPr>
          <w:rFonts w:ascii="Arial" w:hAnsi="Arial"/>
          <w:rtl/>
        </w:rPr>
        <w:t>השעתי</w:t>
      </w:r>
      <w:proofErr w:type="spellEnd"/>
      <w:r w:rsidRPr="00E942AF">
        <w:rPr>
          <w:rFonts w:ascii="Arial" w:hAnsi="Arial"/>
          <w:rtl/>
        </w:rPr>
        <w:t xml:space="preserve"> ומעבר לתשלום עבור הנסיעות כמפורט בסעיפים לעיל, לרבות תשלומים בעד הוצאות טלפון, דואר, צילומים, הדפסות, פקס, אש"ל והוצאות כיוצא באלה.</w:t>
      </w:r>
    </w:p>
    <w:p w:rsidR="000814C6" w:rsidRPr="00E942AF" w:rsidRDefault="000814C6" w:rsidP="000814C6">
      <w:pPr>
        <w:pStyle w:val="a7"/>
        <w:numPr>
          <w:ilvl w:val="0"/>
          <w:numId w:val="52"/>
        </w:numPr>
        <w:spacing w:before="120"/>
        <w:jc w:val="both"/>
        <w:rPr>
          <w:rFonts w:ascii="Arial" w:hAnsi="Arial"/>
          <w:rtl/>
        </w:rPr>
      </w:pPr>
      <w:r>
        <w:rPr>
          <w:rFonts w:ascii="Arial" w:hAnsi="Arial" w:hint="cs"/>
          <w:rtl/>
        </w:rPr>
        <w:t>לתנאי התשלום, ראו סעיפים 7 ו-8 להסכם ההתקשרות.</w:t>
      </w:r>
    </w:p>
    <w:p w:rsidR="000814C6" w:rsidRPr="00561E4A" w:rsidRDefault="000814C6" w:rsidP="000814C6">
      <w:pPr>
        <w:pStyle w:val="a7"/>
        <w:numPr>
          <w:ilvl w:val="0"/>
          <w:numId w:val="34"/>
        </w:numPr>
        <w:spacing w:before="120"/>
        <w:jc w:val="both"/>
        <w:outlineLvl w:val="0"/>
        <w:rPr>
          <w:b/>
          <w:bCs/>
          <w:sz w:val="28"/>
          <w:szCs w:val="28"/>
          <w:u w:val="single"/>
          <w:rtl/>
        </w:rPr>
      </w:pPr>
      <w:bookmarkStart w:id="19" w:name="_Toc366405859"/>
      <w:bookmarkStart w:id="20" w:name="_Toc368413697"/>
      <w:r w:rsidRPr="00561E4A">
        <w:rPr>
          <w:rFonts w:hint="eastAsia"/>
          <w:b/>
          <w:bCs/>
          <w:sz w:val="28"/>
          <w:szCs w:val="28"/>
          <w:u w:val="single"/>
          <w:rtl/>
        </w:rPr>
        <w:t>מבנה</w:t>
      </w:r>
      <w:r w:rsidRPr="00561E4A">
        <w:rPr>
          <w:b/>
          <w:bCs/>
          <w:sz w:val="28"/>
          <w:szCs w:val="28"/>
          <w:u w:val="single"/>
          <w:rtl/>
        </w:rPr>
        <w:t xml:space="preserve"> </w:t>
      </w:r>
      <w:r w:rsidRPr="00561E4A">
        <w:rPr>
          <w:rFonts w:hint="eastAsia"/>
          <w:b/>
          <w:bCs/>
          <w:sz w:val="28"/>
          <w:szCs w:val="28"/>
          <w:u w:val="single"/>
          <w:rtl/>
        </w:rPr>
        <w:t>ההצעה</w:t>
      </w:r>
      <w:r w:rsidRPr="00561E4A">
        <w:rPr>
          <w:b/>
          <w:bCs/>
          <w:sz w:val="28"/>
          <w:szCs w:val="28"/>
          <w:u w:val="single"/>
          <w:rtl/>
        </w:rPr>
        <w:t xml:space="preserve"> </w:t>
      </w:r>
      <w:r w:rsidRPr="00561E4A">
        <w:rPr>
          <w:rFonts w:hint="eastAsia"/>
          <w:b/>
          <w:bCs/>
          <w:sz w:val="28"/>
          <w:szCs w:val="28"/>
          <w:u w:val="single"/>
          <w:rtl/>
        </w:rPr>
        <w:t>ו</w:t>
      </w:r>
      <w:r w:rsidRPr="00561E4A">
        <w:rPr>
          <w:b/>
          <w:bCs/>
          <w:sz w:val="28"/>
          <w:szCs w:val="28"/>
          <w:u w:val="single"/>
          <w:rtl/>
        </w:rPr>
        <w:t>אופן הגש</w:t>
      </w:r>
      <w:r w:rsidRPr="00561E4A">
        <w:rPr>
          <w:rFonts w:hint="eastAsia"/>
          <w:b/>
          <w:bCs/>
          <w:sz w:val="28"/>
          <w:szCs w:val="28"/>
          <w:u w:val="single"/>
          <w:rtl/>
        </w:rPr>
        <w:t>תה</w:t>
      </w:r>
      <w:bookmarkEnd w:id="19"/>
      <w:bookmarkEnd w:id="20"/>
    </w:p>
    <w:p w:rsidR="000814C6" w:rsidRPr="00C60B66" w:rsidRDefault="000814C6" w:rsidP="000814C6">
      <w:pPr>
        <w:pStyle w:val="a7"/>
        <w:numPr>
          <w:ilvl w:val="0"/>
          <w:numId w:val="53"/>
        </w:numPr>
        <w:spacing w:before="120"/>
        <w:jc w:val="both"/>
        <w:rPr>
          <w:rFonts w:ascii="Arial" w:hAnsi="Arial"/>
          <w:b/>
          <w:bCs/>
        </w:rPr>
      </w:pPr>
      <w:r w:rsidRPr="00561E4A">
        <w:rPr>
          <w:rFonts w:ascii="Arial" w:hAnsi="Arial"/>
          <w:rtl/>
        </w:rPr>
        <w:t xml:space="preserve">ההצעה תוגש במקור + </w:t>
      </w:r>
      <w:r w:rsidRPr="00561E4A">
        <w:rPr>
          <w:rFonts w:ascii="Arial" w:hAnsi="Arial" w:hint="cs"/>
          <w:rtl/>
        </w:rPr>
        <w:t xml:space="preserve">שלושה עותקים + עותק אחד ע"ג מדיה דיגיטלית </w:t>
      </w:r>
      <w:r>
        <w:rPr>
          <w:rFonts w:ascii="Arial" w:hAnsi="Arial" w:hint="cs"/>
          <w:rtl/>
        </w:rPr>
        <w:t>(</w:t>
      </w:r>
      <w:r>
        <w:rPr>
          <w:rFonts w:ascii="Arial" w:hAnsi="Arial"/>
        </w:rPr>
        <w:t>CD</w:t>
      </w:r>
      <w:r>
        <w:rPr>
          <w:rFonts w:ascii="Arial" w:hAnsi="Arial" w:hint="cs"/>
          <w:rtl/>
        </w:rPr>
        <w:t xml:space="preserve">) </w:t>
      </w:r>
      <w:r w:rsidRPr="00561E4A">
        <w:rPr>
          <w:rFonts w:ascii="Arial" w:hAnsi="Arial" w:hint="cs"/>
          <w:rtl/>
        </w:rPr>
        <w:t xml:space="preserve">בפורמט </w:t>
      </w:r>
      <w:proofErr w:type="spellStart"/>
      <w:r w:rsidRPr="00561E4A">
        <w:rPr>
          <w:rFonts w:ascii="Arial" w:hAnsi="Arial"/>
        </w:rPr>
        <w:t>pdf</w:t>
      </w:r>
      <w:proofErr w:type="spellEnd"/>
      <w:r w:rsidRPr="00561E4A">
        <w:rPr>
          <w:rFonts w:ascii="Arial" w:hAnsi="Arial" w:hint="cs"/>
          <w:rtl/>
        </w:rPr>
        <w:t>.</w:t>
      </w:r>
      <w:r w:rsidRPr="00561E4A">
        <w:rPr>
          <w:rFonts w:ascii="Arial" w:hAnsi="Arial"/>
          <w:rtl/>
        </w:rPr>
        <w:t xml:space="preserve"> ההצעה תוגש בהתאם להוראות המכרז ותכלול את </w:t>
      </w:r>
      <w:r w:rsidRPr="00561E4A">
        <w:rPr>
          <w:rFonts w:ascii="Arial" w:hAnsi="Arial"/>
          <w:b/>
          <w:bCs/>
          <w:rtl/>
        </w:rPr>
        <w:t>כל</w:t>
      </w:r>
      <w:r w:rsidRPr="00561E4A">
        <w:rPr>
          <w:rFonts w:ascii="Arial" w:hAnsi="Arial"/>
          <w:rtl/>
        </w:rPr>
        <w:t xml:space="preserve"> המסמכים ה</w:t>
      </w:r>
      <w:r w:rsidRPr="00561E4A">
        <w:rPr>
          <w:rFonts w:ascii="Arial" w:hAnsi="Arial" w:hint="cs"/>
          <w:rtl/>
        </w:rPr>
        <w:t>נדרשים</w:t>
      </w:r>
      <w:r w:rsidRPr="00561E4A">
        <w:rPr>
          <w:rFonts w:ascii="Arial" w:hAnsi="Arial"/>
          <w:rtl/>
        </w:rPr>
        <w:t xml:space="preserve"> בתנאי הסף</w:t>
      </w:r>
      <w:r w:rsidRPr="00561E4A">
        <w:rPr>
          <w:rFonts w:ascii="Arial" w:hAnsi="Arial" w:hint="cs"/>
          <w:rtl/>
        </w:rPr>
        <w:t>, בתכולת ההצעה</w:t>
      </w:r>
      <w:r w:rsidRPr="00561E4A">
        <w:rPr>
          <w:rFonts w:ascii="Arial" w:hAnsi="Arial"/>
          <w:rtl/>
        </w:rPr>
        <w:t xml:space="preserve"> ובמפרט, </w:t>
      </w:r>
      <w:r w:rsidRPr="00561E4A">
        <w:rPr>
          <w:rFonts w:ascii="Arial" w:hAnsi="Arial" w:hint="cs"/>
          <w:rtl/>
        </w:rPr>
        <w:t>כולל כל האסמכתאות האחרות להוכחת עמידתו בתנאי הסף</w:t>
      </w:r>
      <w:r w:rsidRPr="00561E4A">
        <w:rPr>
          <w:rFonts w:ascii="Arial" w:hAnsi="Arial"/>
          <w:rtl/>
        </w:rPr>
        <w:t xml:space="preserve">. את החומר יש להכניס לתוך </w:t>
      </w:r>
      <w:r w:rsidRPr="00B035CC">
        <w:rPr>
          <w:rFonts w:ascii="Arial" w:hAnsi="Arial"/>
          <w:b/>
          <w:bCs/>
          <w:u w:val="single"/>
          <w:rtl/>
        </w:rPr>
        <w:t>מעטפה סגורה, שעליה יצוין מספר המכרז</w:t>
      </w:r>
      <w:r w:rsidRPr="00B035CC">
        <w:rPr>
          <w:rFonts w:ascii="Arial" w:hAnsi="Arial" w:hint="cs"/>
          <w:b/>
          <w:bCs/>
          <w:u w:val="single"/>
          <w:rtl/>
        </w:rPr>
        <w:t xml:space="preserve"> בלבד</w:t>
      </w:r>
      <w:r w:rsidRPr="00B035CC">
        <w:rPr>
          <w:rFonts w:ascii="Arial" w:hAnsi="Arial"/>
          <w:b/>
          <w:bCs/>
          <w:u w:val="single"/>
          <w:rtl/>
        </w:rPr>
        <w:t>. אין לציין את שם המציע על גבי המעטפה</w:t>
      </w:r>
      <w:r w:rsidRPr="00561E4A">
        <w:rPr>
          <w:rFonts w:ascii="Arial" w:hAnsi="Arial"/>
          <w:rtl/>
        </w:rPr>
        <w:t xml:space="preserve">. </w:t>
      </w:r>
      <w:r w:rsidRPr="00C60B66">
        <w:rPr>
          <w:rFonts w:ascii="Arial" w:hAnsi="Arial" w:hint="cs"/>
          <w:b/>
          <w:bCs/>
          <w:rtl/>
        </w:rPr>
        <w:t xml:space="preserve">בתוך המעטפה תהיינה </w:t>
      </w:r>
      <w:r w:rsidRPr="00C60B66">
        <w:rPr>
          <w:rFonts w:ascii="Arial" w:hAnsi="Arial" w:hint="cs"/>
          <w:b/>
          <w:bCs/>
          <w:u w:val="single"/>
          <w:rtl/>
        </w:rPr>
        <w:t>שתי מעטפות סגורות</w:t>
      </w:r>
      <w:r w:rsidRPr="00C60B66">
        <w:rPr>
          <w:rFonts w:ascii="Arial" w:hAnsi="Arial" w:hint="cs"/>
          <w:b/>
          <w:bCs/>
          <w:rtl/>
        </w:rPr>
        <w:t xml:space="preserve">: </w:t>
      </w:r>
      <w:r w:rsidRPr="00C60B66">
        <w:rPr>
          <w:rFonts w:ascii="Arial" w:hAnsi="Arial" w:hint="cs"/>
          <w:b/>
          <w:bCs/>
          <w:u w:val="single"/>
          <w:rtl/>
        </w:rPr>
        <w:t>באחת,</w:t>
      </w:r>
      <w:r w:rsidRPr="00C60B66">
        <w:rPr>
          <w:rFonts w:ascii="Arial" w:hAnsi="Arial" w:hint="cs"/>
          <w:b/>
          <w:bCs/>
          <w:rtl/>
        </w:rPr>
        <w:t xml:space="preserve"> יש לשים את ההצעה על פרטיה ומסמכיה השונים לרבות הוכחת עמידת ההצעה בתנאי הסף, פרטי תכנית העבודה (ההצעה יכולה לכלול חומר מודפס וחומר צרוב על דיסק </w:t>
      </w:r>
      <w:r w:rsidRPr="00C60B66">
        <w:rPr>
          <w:rFonts w:ascii="Arial" w:hAnsi="Arial"/>
          <w:b/>
          <w:bCs/>
        </w:rPr>
        <w:t>CD</w:t>
      </w:r>
      <w:r w:rsidRPr="00C60B66">
        <w:rPr>
          <w:rFonts w:ascii="Arial" w:hAnsi="Arial" w:hint="cs"/>
          <w:b/>
          <w:bCs/>
          <w:rtl/>
        </w:rPr>
        <w:t xml:space="preserve">) - על מעטפה זו ירשם "פירוט ההצעה ללא מחיר". </w:t>
      </w:r>
      <w:r w:rsidRPr="00C60B66">
        <w:rPr>
          <w:rFonts w:ascii="Arial" w:hAnsi="Arial" w:hint="cs"/>
          <w:b/>
          <w:bCs/>
          <w:u w:val="single"/>
          <w:rtl/>
        </w:rPr>
        <w:t>במעטפה שנייה</w:t>
      </w:r>
      <w:r w:rsidRPr="00C60B66">
        <w:rPr>
          <w:rFonts w:ascii="Arial" w:hAnsi="Arial" w:hint="cs"/>
          <w:b/>
          <w:bCs/>
          <w:rtl/>
        </w:rPr>
        <w:t xml:space="preserve"> סגורה ונפרדת יש לשים את  טופס הצעת המחיר - על מעטפה זו יירשם "הצעת מחיר". </w:t>
      </w:r>
    </w:p>
    <w:p w:rsidR="000814C6" w:rsidRPr="000B1B9F" w:rsidRDefault="000814C6" w:rsidP="000814C6">
      <w:pPr>
        <w:pStyle w:val="a7"/>
        <w:numPr>
          <w:ilvl w:val="0"/>
          <w:numId w:val="53"/>
        </w:numPr>
        <w:spacing w:before="120"/>
        <w:jc w:val="both"/>
        <w:rPr>
          <w:rFonts w:ascii="Arial" w:hAnsi="Arial"/>
        </w:rPr>
      </w:pPr>
      <w:r w:rsidRPr="000B1B9F">
        <w:rPr>
          <w:rFonts w:ascii="Arial" w:hAnsi="Arial"/>
          <w:rtl/>
        </w:rPr>
        <w:t xml:space="preserve">את המעטפה יש להכניס לתיבת המכרזים, הנמצאת במשרד </w:t>
      </w:r>
      <w:r w:rsidRPr="000B1B9F">
        <w:rPr>
          <w:rFonts w:ascii="Arial" w:hAnsi="Arial" w:hint="cs"/>
          <w:rtl/>
        </w:rPr>
        <w:t>התשתיות הלאומיות, האנרגיה והמים</w:t>
      </w:r>
      <w:r w:rsidRPr="000B1B9F">
        <w:rPr>
          <w:rFonts w:ascii="Arial" w:hAnsi="Arial"/>
          <w:rtl/>
        </w:rPr>
        <w:t xml:space="preserve">, </w:t>
      </w:r>
      <w:proofErr w:type="spellStart"/>
      <w:r w:rsidRPr="000B1B9F">
        <w:rPr>
          <w:rFonts w:ascii="Arial" w:hAnsi="Arial"/>
          <w:rtl/>
        </w:rPr>
        <w:t>רח</w:t>
      </w:r>
      <w:proofErr w:type="spellEnd"/>
      <w:r w:rsidRPr="000B1B9F">
        <w:rPr>
          <w:rFonts w:ascii="Arial" w:hAnsi="Arial"/>
          <w:rtl/>
        </w:rPr>
        <w:t>' יפו 216, ירושלים, בקומה 7 (במסדרון</w:t>
      </w:r>
      <w:r w:rsidRPr="000B1B9F">
        <w:rPr>
          <w:rFonts w:ascii="Arial" w:hAnsi="Arial" w:hint="cs"/>
          <w:rtl/>
        </w:rPr>
        <w:t>, ליד עמדת השומר</w:t>
      </w:r>
      <w:r w:rsidRPr="000B1B9F">
        <w:rPr>
          <w:rFonts w:ascii="Arial" w:hAnsi="Arial"/>
          <w:rtl/>
        </w:rPr>
        <w:t xml:space="preserve">), </w:t>
      </w:r>
      <w:r w:rsidRPr="000B1B9F">
        <w:rPr>
          <w:rFonts w:ascii="Arial" w:hAnsi="Arial"/>
          <w:b/>
          <w:bCs/>
          <w:szCs w:val="26"/>
          <w:u w:val="single"/>
          <w:rtl/>
          <w:lang w:eastAsia="he-IL"/>
        </w:rPr>
        <w:t xml:space="preserve">לא יאוחר מיום </w:t>
      </w:r>
      <w:r w:rsidRPr="000B1B9F">
        <w:rPr>
          <w:rFonts w:ascii="Arial" w:hAnsi="Arial" w:hint="cs"/>
          <w:b/>
          <w:bCs/>
          <w:u w:val="single"/>
          <w:rtl/>
        </w:rPr>
        <w:t>3.11.13</w:t>
      </w:r>
      <w:r w:rsidRPr="000B1B9F">
        <w:rPr>
          <w:rFonts w:ascii="Arial" w:hAnsi="Arial"/>
          <w:b/>
          <w:bCs/>
          <w:szCs w:val="26"/>
          <w:u w:val="single"/>
          <w:rtl/>
          <w:lang w:eastAsia="he-IL"/>
        </w:rPr>
        <w:t xml:space="preserve"> בשעה 14:00</w:t>
      </w:r>
      <w:r w:rsidRPr="000B1B9F">
        <w:rPr>
          <w:szCs w:val="26"/>
          <w:rtl/>
          <w:lang w:eastAsia="he-IL"/>
        </w:rPr>
        <w:t>.</w:t>
      </w:r>
    </w:p>
    <w:p w:rsidR="000814C6" w:rsidRDefault="000814C6" w:rsidP="000814C6">
      <w:pPr>
        <w:pStyle w:val="a7"/>
        <w:numPr>
          <w:ilvl w:val="0"/>
          <w:numId w:val="53"/>
        </w:numPr>
        <w:spacing w:before="120"/>
        <w:jc w:val="both"/>
        <w:rPr>
          <w:rFonts w:ascii="Arial" w:hAnsi="Arial"/>
        </w:rPr>
      </w:pPr>
      <w:r w:rsidRPr="00B035CC">
        <w:rPr>
          <w:rFonts w:ascii="Arial" w:hAnsi="Arial"/>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814C6" w:rsidRPr="00B035CC" w:rsidRDefault="000814C6" w:rsidP="000814C6">
      <w:pPr>
        <w:pStyle w:val="a7"/>
        <w:numPr>
          <w:ilvl w:val="0"/>
          <w:numId w:val="34"/>
        </w:numPr>
        <w:spacing w:before="120"/>
        <w:jc w:val="both"/>
        <w:outlineLvl w:val="0"/>
        <w:rPr>
          <w:b/>
          <w:bCs/>
          <w:sz w:val="28"/>
          <w:szCs w:val="28"/>
          <w:u w:val="single"/>
        </w:rPr>
      </w:pPr>
      <w:bookmarkStart w:id="21" w:name="_Toc366405860"/>
      <w:bookmarkStart w:id="22" w:name="_Toc368413698"/>
      <w:r w:rsidRPr="00B035CC">
        <w:rPr>
          <w:b/>
          <w:bCs/>
          <w:sz w:val="28"/>
          <w:szCs w:val="28"/>
          <w:u w:val="single"/>
          <w:rtl/>
        </w:rPr>
        <w:t>אמות מידה</w:t>
      </w:r>
      <w:r>
        <w:rPr>
          <w:b/>
          <w:bCs/>
          <w:sz w:val="28"/>
          <w:szCs w:val="28"/>
          <w:u w:val="single"/>
          <w:rtl/>
        </w:rPr>
        <w:t xml:space="preserve"> והליך בחירת הזוכה</w:t>
      </w:r>
      <w:bookmarkEnd w:id="21"/>
      <w:bookmarkEnd w:id="22"/>
    </w:p>
    <w:p w:rsidR="000814C6" w:rsidRPr="00B035CC" w:rsidRDefault="000814C6" w:rsidP="000814C6">
      <w:pPr>
        <w:pStyle w:val="a7"/>
        <w:spacing w:before="120"/>
        <w:ind w:left="360"/>
        <w:jc w:val="both"/>
        <w:rPr>
          <w:rFonts w:ascii="Arial" w:hAnsi="Arial"/>
          <w:rtl/>
        </w:rPr>
      </w:pPr>
      <w:r w:rsidRPr="00B035CC">
        <w:rPr>
          <w:rFonts w:ascii="Arial" w:hAnsi="Arial" w:hint="cs"/>
          <w:rtl/>
        </w:rPr>
        <w:t xml:space="preserve">בדיקת ההצעות תתבצע על בסיס שקלול איכות ההצעה ומחירה. </w:t>
      </w:r>
      <w:r w:rsidRPr="00B035CC">
        <w:rPr>
          <w:rtl/>
        </w:rPr>
        <w:t xml:space="preserve">הליך בחירת </w:t>
      </w:r>
      <w:r w:rsidRPr="00B035CC">
        <w:rPr>
          <w:rFonts w:hint="cs"/>
          <w:rtl/>
        </w:rPr>
        <w:t>ה</w:t>
      </w:r>
      <w:r w:rsidRPr="00B035CC">
        <w:rPr>
          <w:rtl/>
        </w:rPr>
        <w:t xml:space="preserve">זוכה יתבצע </w:t>
      </w:r>
      <w:r w:rsidRPr="00B035CC">
        <w:rPr>
          <w:rFonts w:hint="cs"/>
          <w:rtl/>
        </w:rPr>
        <w:t xml:space="preserve">בארבעה שלבים, כדלהלן: </w:t>
      </w:r>
    </w:p>
    <w:p w:rsidR="000814C6" w:rsidRPr="00B035CC" w:rsidRDefault="000814C6" w:rsidP="000814C6">
      <w:pPr>
        <w:pStyle w:val="a7"/>
        <w:numPr>
          <w:ilvl w:val="0"/>
          <w:numId w:val="54"/>
        </w:numPr>
        <w:spacing w:before="120"/>
        <w:jc w:val="both"/>
        <w:rPr>
          <w:rFonts w:ascii="Arial" w:hAnsi="Arial"/>
          <w:b/>
          <w:bCs/>
          <w:u w:val="single"/>
          <w:rtl/>
        </w:rPr>
      </w:pPr>
      <w:r w:rsidRPr="00B035CC">
        <w:rPr>
          <w:rFonts w:ascii="Arial" w:hAnsi="Arial"/>
          <w:b/>
          <w:bCs/>
          <w:u w:val="single"/>
          <w:rtl/>
        </w:rPr>
        <w:t>שלב ראשו</w:t>
      </w:r>
      <w:r w:rsidRPr="00B035CC">
        <w:rPr>
          <w:rFonts w:ascii="Arial" w:hAnsi="Arial" w:hint="cs"/>
          <w:b/>
          <w:bCs/>
          <w:u w:val="single"/>
          <w:rtl/>
        </w:rPr>
        <w:t xml:space="preserve">ן </w:t>
      </w:r>
      <w:r>
        <w:rPr>
          <w:rFonts w:ascii="Arial" w:hAnsi="Arial" w:hint="cs"/>
          <w:b/>
          <w:bCs/>
          <w:u w:val="single"/>
          <w:rtl/>
        </w:rPr>
        <w:t>-</w:t>
      </w:r>
      <w:r w:rsidRPr="00B035CC">
        <w:rPr>
          <w:rFonts w:ascii="Arial" w:hAnsi="Arial" w:hint="cs"/>
          <w:b/>
          <w:bCs/>
          <w:u w:val="single"/>
          <w:rtl/>
        </w:rPr>
        <w:t xml:space="preserve"> בדיקת עמיד</w:t>
      </w:r>
      <w:r>
        <w:rPr>
          <w:rFonts w:ascii="Arial" w:hAnsi="Arial" w:hint="cs"/>
          <w:b/>
          <w:bCs/>
          <w:u w:val="single"/>
          <w:rtl/>
        </w:rPr>
        <w:t>ת ההצעה</w:t>
      </w:r>
      <w:r w:rsidRPr="00B035CC">
        <w:rPr>
          <w:rFonts w:ascii="Arial" w:hAnsi="Arial" w:hint="cs"/>
          <w:b/>
          <w:bCs/>
          <w:u w:val="single"/>
          <w:rtl/>
        </w:rPr>
        <w:t xml:space="preserve"> ב</w:t>
      </w:r>
      <w:r>
        <w:rPr>
          <w:rFonts w:ascii="Arial" w:hAnsi="Arial" w:hint="cs"/>
          <w:b/>
          <w:bCs/>
          <w:u w:val="single"/>
          <w:rtl/>
        </w:rPr>
        <w:t xml:space="preserve">כל </w:t>
      </w:r>
      <w:r w:rsidRPr="00B035CC">
        <w:rPr>
          <w:rFonts w:ascii="Arial" w:hAnsi="Arial" w:hint="cs"/>
          <w:b/>
          <w:bCs/>
          <w:u w:val="single"/>
          <w:rtl/>
        </w:rPr>
        <w:t xml:space="preserve">תנאי </w:t>
      </w:r>
      <w:r>
        <w:rPr>
          <w:rFonts w:ascii="Arial" w:hAnsi="Arial" w:hint="cs"/>
          <w:b/>
          <w:bCs/>
          <w:u w:val="single"/>
          <w:rtl/>
        </w:rPr>
        <w:t>ה</w:t>
      </w:r>
      <w:r w:rsidRPr="00B035CC">
        <w:rPr>
          <w:rFonts w:ascii="Arial" w:hAnsi="Arial" w:hint="cs"/>
          <w:b/>
          <w:bCs/>
          <w:u w:val="single"/>
          <w:rtl/>
        </w:rPr>
        <w:t>סף</w:t>
      </w:r>
    </w:p>
    <w:p w:rsidR="000814C6" w:rsidRDefault="000814C6" w:rsidP="000814C6">
      <w:pPr>
        <w:spacing w:before="120"/>
        <w:ind w:left="720"/>
        <w:jc w:val="both"/>
        <w:rPr>
          <w:b/>
          <w:bCs/>
          <w:szCs w:val="24"/>
          <w:u w:val="single"/>
          <w:rtl/>
        </w:rPr>
      </w:pPr>
      <w:r w:rsidRPr="003A16CB">
        <w:rPr>
          <w:rFonts w:hint="cs"/>
          <w:szCs w:val="24"/>
          <w:rtl/>
        </w:rPr>
        <w:t xml:space="preserve">בשלב זה </w:t>
      </w:r>
      <w:r w:rsidRPr="003A16CB">
        <w:rPr>
          <w:szCs w:val="24"/>
          <w:rtl/>
        </w:rPr>
        <w:t xml:space="preserve">ייבדקו כל ההצעות אשר </w:t>
      </w:r>
      <w:r w:rsidRPr="003A16CB">
        <w:rPr>
          <w:rFonts w:hint="cs"/>
          <w:szCs w:val="24"/>
          <w:rtl/>
        </w:rPr>
        <w:t>ת</w:t>
      </w:r>
      <w:r w:rsidRPr="003A16CB">
        <w:rPr>
          <w:szCs w:val="24"/>
          <w:rtl/>
        </w:rPr>
        <w:t xml:space="preserve">תקבלנה עד למועד האחרון להגשת ההצעות, ביחס לעמידתן בתנאי הסף. רק </w:t>
      </w:r>
      <w:r w:rsidRPr="003A16CB">
        <w:rPr>
          <w:rFonts w:hint="cs"/>
          <w:szCs w:val="24"/>
          <w:rtl/>
        </w:rPr>
        <w:t>הצעה</w:t>
      </w:r>
      <w:r w:rsidRPr="003A16CB">
        <w:rPr>
          <w:szCs w:val="24"/>
          <w:rtl/>
        </w:rPr>
        <w:t xml:space="preserve"> אשר עמדה בתנאי הסף הנדרשים </w:t>
      </w:r>
      <w:r w:rsidRPr="003A16CB">
        <w:rPr>
          <w:rFonts w:hint="cs"/>
          <w:szCs w:val="24"/>
          <w:rtl/>
        </w:rPr>
        <w:t xml:space="preserve">כאמור לעיל </w:t>
      </w:r>
      <w:r w:rsidRPr="003A16CB">
        <w:rPr>
          <w:szCs w:val="24"/>
          <w:rtl/>
        </w:rPr>
        <w:t xml:space="preserve">תעבור </w:t>
      </w:r>
      <w:r w:rsidRPr="003A16CB">
        <w:rPr>
          <w:rFonts w:hint="cs"/>
          <w:szCs w:val="24"/>
          <w:rtl/>
        </w:rPr>
        <w:t xml:space="preserve">לשלב </w:t>
      </w:r>
      <w:r w:rsidRPr="003A16CB">
        <w:rPr>
          <w:szCs w:val="24"/>
          <w:rtl/>
        </w:rPr>
        <w:t>הבא</w:t>
      </w:r>
      <w:r w:rsidRPr="003A16CB">
        <w:rPr>
          <w:rFonts w:hint="cs"/>
          <w:szCs w:val="24"/>
          <w:rtl/>
        </w:rPr>
        <w:t xml:space="preserve"> של בדיקת איכות ההצעה.</w:t>
      </w:r>
    </w:p>
    <w:p w:rsidR="000814C6" w:rsidRPr="00B035CC" w:rsidRDefault="000814C6" w:rsidP="000814C6">
      <w:pPr>
        <w:pStyle w:val="a7"/>
        <w:numPr>
          <w:ilvl w:val="0"/>
          <w:numId w:val="54"/>
        </w:numPr>
        <w:spacing w:before="120"/>
        <w:jc w:val="both"/>
        <w:rPr>
          <w:rFonts w:ascii="Arial" w:hAnsi="Arial"/>
          <w:b/>
          <w:bCs/>
          <w:u w:val="single"/>
          <w:rtl/>
        </w:rPr>
      </w:pPr>
      <w:r w:rsidRPr="00B035CC">
        <w:rPr>
          <w:rFonts w:ascii="Arial" w:hAnsi="Arial"/>
          <w:b/>
          <w:bCs/>
          <w:u w:val="single"/>
          <w:rtl/>
        </w:rPr>
        <w:t xml:space="preserve">שלב </w:t>
      </w:r>
      <w:r w:rsidRPr="00B035CC">
        <w:rPr>
          <w:rFonts w:ascii="Arial" w:hAnsi="Arial" w:hint="cs"/>
          <w:b/>
          <w:bCs/>
          <w:u w:val="single"/>
          <w:rtl/>
        </w:rPr>
        <w:t>שני - בדיקת איכות ההצעה (</w:t>
      </w:r>
      <w:r>
        <w:rPr>
          <w:rFonts w:ascii="Arial" w:hAnsi="Arial" w:hint="cs"/>
          <w:b/>
          <w:bCs/>
          <w:u w:val="single"/>
          <w:rtl/>
        </w:rPr>
        <w:t>75</w:t>
      </w:r>
      <w:r w:rsidRPr="00B035CC">
        <w:rPr>
          <w:rFonts w:ascii="Arial" w:hAnsi="Arial" w:hint="cs"/>
          <w:b/>
          <w:bCs/>
          <w:u w:val="single"/>
          <w:rtl/>
        </w:rPr>
        <w:t xml:space="preserve">% מהציון הסופי) </w:t>
      </w:r>
    </w:p>
    <w:p w:rsidR="000814C6" w:rsidRDefault="000814C6" w:rsidP="000814C6">
      <w:pPr>
        <w:spacing w:before="120"/>
        <w:ind w:left="720"/>
        <w:jc w:val="both"/>
        <w:rPr>
          <w:szCs w:val="24"/>
          <w:rtl/>
        </w:rPr>
      </w:pPr>
      <w:r w:rsidRPr="003A16CB">
        <w:rPr>
          <w:rFonts w:hint="cs"/>
          <w:szCs w:val="24"/>
          <w:rtl/>
        </w:rPr>
        <w:t>בשלב זה תיבדקנה ההצעות בהתאם לטיב ההצעה, הערכת כישורי הצוות המוצע על ידי המציע, ניסיון ומיומנות,</w:t>
      </w:r>
      <w:r>
        <w:rPr>
          <w:rFonts w:hint="cs"/>
          <w:szCs w:val="24"/>
          <w:rtl/>
        </w:rPr>
        <w:t xml:space="preserve"> </w:t>
      </w:r>
      <w:r w:rsidRPr="003A51B4">
        <w:rPr>
          <w:rFonts w:hint="cs"/>
          <w:b/>
          <w:bCs/>
          <w:szCs w:val="24"/>
          <w:rtl/>
        </w:rPr>
        <w:t>מעבר לנדרש בתנאי הסף</w:t>
      </w:r>
      <w:r>
        <w:rPr>
          <w:rFonts w:hint="cs"/>
          <w:szCs w:val="24"/>
          <w:rtl/>
        </w:rPr>
        <w:t>,</w:t>
      </w:r>
      <w:r w:rsidRPr="003A16CB">
        <w:rPr>
          <w:rFonts w:hint="cs"/>
          <w:szCs w:val="24"/>
          <w:rtl/>
        </w:rPr>
        <w:t xml:space="preserve"> בהתאם למשקלות המפורטות בטבלה הבאה:</w:t>
      </w:r>
    </w:p>
    <w:p w:rsidR="000814C6" w:rsidRPr="003A16CB" w:rsidRDefault="000814C6" w:rsidP="000814C6">
      <w:pPr>
        <w:spacing w:before="120"/>
        <w:ind w:left="720"/>
        <w:jc w:val="both"/>
        <w:rPr>
          <w:szCs w:val="24"/>
          <w:rtl/>
        </w:rPr>
      </w:pPr>
    </w:p>
    <w:tbl>
      <w:tblPr>
        <w:bidiVisual/>
        <w:tblW w:w="7797"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19"/>
        <w:gridCol w:w="908"/>
        <w:gridCol w:w="4539"/>
        <w:gridCol w:w="1131"/>
      </w:tblGrid>
      <w:tr w:rsidR="000814C6" w:rsidRPr="001616A4" w:rsidTr="009836F7">
        <w:tc>
          <w:tcPr>
            <w:tcW w:w="1219" w:type="dxa"/>
            <w:tcBorders>
              <w:top w:val="single" w:sz="18" w:space="0" w:color="auto"/>
              <w:left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1616A4">
              <w:rPr>
                <w:rFonts w:cs="David" w:hint="cs"/>
                <w:rtl/>
              </w:rPr>
              <w:t>תיאור המשקלות</w:t>
            </w:r>
          </w:p>
        </w:tc>
        <w:tc>
          <w:tcPr>
            <w:tcW w:w="908" w:type="dxa"/>
            <w:tcBorders>
              <w:top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94345A">
              <w:rPr>
                <w:rFonts w:cs="David" w:hint="cs"/>
                <w:rtl/>
              </w:rPr>
              <w:t>משקל</w:t>
            </w:r>
          </w:p>
        </w:tc>
        <w:tc>
          <w:tcPr>
            <w:tcW w:w="4539" w:type="dxa"/>
            <w:tcBorders>
              <w:top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1616A4">
              <w:rPr>
                <w:rFonts w:cs="David" w:hint="cs"/>
                <w:rtl/>
              </w:rPr>
              <w:t>תת משקלות</w:t>
            </w:r>
          </w:p>
        </w:tc>
        <w:tc>
          <w:tcPr>
            <w:tcW w:w="1131" w:type="dxa"/>
            <w:tcBorders>
              <w:top w:val="single" w:sz="18" w:space="0" w:color="auto"/>
              <w:bottom w:val="single" w:sz="18" w:space="0" w:color="auto"/>
              <w:right w:val="single" w:sz="18" w:space="0" w:color="auto"/>
            </w:tcBorders>
            <w:shd w:val="clear" w:color="auto" w:fill="auto"/>
            <w:vAlign w:val="center"/>
          </w:tcPr>
          <w:p w:rsidR="000814C6" w:rsidRPr="0094345A" w:rsidRDefault="000814C6" w:rsidP="009836F7">
            <w:pPr>
              <w:pStyle w:val="afff5"/>
              <w:overflowPunct w:val="0"/>
              <w:autoSpaceDE w:val="0"/>
              <w:autoSpaceDN w:val="0"/>
              <w:adjustRightInd w:val="0"/>
              <w:textAlignment w:val="baseline"/>
              <w:rPr>
                <w:rFonts w:cs="David"/>
                <w:rtl/>
              </w:rPr>
            </w:pPr>
            <w:r w:rsidRPr="0094345A">
              <w:rPr>
                <w:rFonts w:cs="David" w:hint="cs"/>
                <w:rtl/>
              </w:rPr>
              <w:t>ניקוד תתי המשקלות</w:t>
            </w:r>
          </w:p>
        </w:tc>
      </w:tr>
      <w:tr w:rsidR="000814C6" w:rsidRPr="001616A4" w:rsidTr="009836F7">
        <w:tc>
          <w:tcPr>
            <w:tcW w:w="1219" w:type="dxa"/>
            <w:vMerge w:val="restart"/>
            <w:tcBorders>
              <w:top w:val="single" w:sz="18" w:space="0" w:color="auto"/>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1616A4">
              <w:rPr>
                <w:rFonts w:cs="David" w:hint="cs"/>
                <w:rtl/>
              </w:rPr>
              <w:t>איכות המציע</w:t>
            </w:r>
          </w:p>
        </w:tc>
        <w:tc>
          <w:tcPr>
            <w:tcW w:w="908" w:type="dxa"/>
            <w:vMerge w:val="restart"/>
            <w:tcBorders>
              <w:top w:val="single" w:sz="18" w:space="0" w:color="auto"/>
              <w:lef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8%</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המציע</w:t>
            </w:r>
            <w:r>
              <w:rPr>
                <w:rFonts w:hint="cs"/>
                <w:sz w:val="20"/>
                <w:szCs w:val="20"/>
                <w:rtl/>
              </w:rPr>
              <w:t xml:space="preserve"> הינו בעל וותק </w:t>
            </w:r>
            <w:r w:rsidRPr="003F14A8">
              <w:rPr>
                <w:rFonts w:hint="cs"/>
                <w:sz w:val="20"/>
                <w:szCs w:val="20"/>
                <w:rtl/>
              </w:rPr>
              <w:t>בתכנון, או ליווי וקידום או פיקוח על הקמה של פרויקטים שאושרו למתן תוקף ברמה הארצית בתחום תשתיות האנרגיה והמים</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3</w:t>
            </w:r>
            <w:r w:rsidRPr="001616A4">
              <w:rPr>
                <w:rFonts w:cs="David" w:hint="cs"/>
                <w:sz w:val="22"/>
                <w:szCs w:val="22"/>
                <w:rtl/>
              </w:rPr>
              <w:t>%</w:t>
            </w:r>
          </w:p>
        </w:tc>
      </w:tr>
      <w:tr w:rsidR="000814C6" w:rsidRPr="001616A4" w:rsidTr="009836F7">
        <w:tc>
          <w:tcPr>
            <w:tcW w:w="1219" w:type="dxa"/>
            <w:vMerge/>
            <w:tcBorders>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b w:val="0"/>
                <w:bCs w:val="0"/>
                <w:rtl/>
              </w:rPr>
            </w:pPr>
          </w:p>
        </w:tc>
        <w:tc>
          <w:tcPr>
            <w:tcW w:w="908" w:type="dxa"/>
            <w:vMerge/>
            <w:tcBorders>
              <w:lef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המציע </w:t>
            </w:r>
            <w:r>
              <w:rPr>
                <w:rFonts w:hint="cs"/>
                <w:sz w:val="20"/>
                <w:szCs w:val="20"/>
                <w:rtl/>
              </w:rPr>
              <w:t xml:space="preserve">הינו בעל ניסיון </w:t>
            </w:r>
            <w:r w:rsidRPr="001616A4">
              <w:rPr>
                <w:rFonts w:hint="cs"/>
                <w:sz w:val="20"/>
                <w:szCs w:val="20"/>
                <w:rtl/>
              </w:rPr>
              <w:t xml:space="preserve">במתן שירותי </w:t>
            </w:r>
            <w:r>
              <w:rPr>
                <w:rFonts w:hint="cs"/>
                <w:sz w:val="20"/>
                <w:szCs w:val="20"/>
                <w:rtl/>
              </w:rPr>
              <w:t xml:space="preserve">תכנון של </w:t>
            </w:r>
            <w:r w:rsidRPr="0050690A">
              <w:rPr>
                <w:rFonts w:hint="cs"/>
                <w:sz w:val="20"/>
                <w:szCs w:val="20"/>
                <w:rtl/>
              </w:rPr>
              <w:t xml:space="preserve">תכניות מאושרות העוסקות במתקני אנרגיה ו/או קווי תשתית אנרגיה ומים </w:t>
            </w:r>
            <w:r w:rsidRPr="0050690A">
              <w:rPr>
                <w:rFonts w:hint="eastAsia"/>
                <w:sz w:val="20"/>
                <w:szCs w:val="20"/>
                <w:rtl/>
              </w:rPr>
              <w:t>ו</w:t>
            </w:r>
            <w:r w:rsidRPr="0050690A">
              <w:rPr>
                <w:sz w:val="20"/>
                <w:szCs w:val="20"/>
                <w:rtl/>
              </w:rPr>
              <w:t xml:space="preserve">/או דרכים </w:t>
            </w:r>
            <w:r w:rsidRPr="0050690A">
              <w:rPr>
                <w:rFonts w:hint="eastAsia"/>
                <w:sz w:val="20"/>
                <w:szCs w:val="20"/>
                <w:rtl/>
              </w:rPr>
              <w:t>בתכניות</w:t>
            </w:r>
            <w:r w:rsidRPr="0050690A">
              <w:rPr>
                <w:sz w:val="20"/>
                <w:szCs w:val="20"/>
                <w:rtl/>
              </w:rPr>
              <w:t xml:space="preserve"> </w:t>
            </w:r>
            <w:r w:rsidRPr="0050690A">
              <w:rPr>
                <w:rFonts w:hint="eastAsia"/>
                <w:sz w:val="20"/>
                <w:szCs w:val="20"/>
                <w:rtl/>
              </w:rPr>
              <w:t>מתאר</w:t>
            </w:r>
            <w:r w:rsidRPr="0050690A">
              <w:rPr>
                <w:sz w:val="20"/>
                <w:szCs w:val="20"/>
                <w:rtl/>
              </w:rPr>
              <w:t xml:space="preserve"> </w:t>
            </w:r>
            <w:r w:rsidRPr="0050690A">
              <w:rPr>
                <w:rFonts w:hint="eastAsia"/>
                <w:sz w:val="20"/>
                <w:szCs w:val="20"/>
                <w:rtl/>
              </w:rPr>
              <w:t>ארציות</w:t>
            </w:r>
            <w:r w:rsidRPr="0050690A">
              <w:rPr>
                <w:sz w:val="20"/>
                <w:szCs w:val="20"/>
                <w:rtl/>
              </w:rPr>
              <w:t xml:space="preserve"> </w:t>
            </w:r>
            <w:r w:rsidRPr="0050690A">
              <w:rPr>
                <w:rFonts w:hint="eastAsia"/>
                <w:sz w:val="20"/>
                <w:szCs w:val="20"/>
                <w:rtl/>
              </w:rPr>
              <w:t>ברמה</w:t>
            </w:r>
            <w:r w:rsidRPr="0050690A">
              <w:rPr>
                <w:sz w:val="20"/>
                <w:szCs w:val="20"/>
                <w:rtl/>
              </w:rPr>
              <w:t xml:space="preserve"> </w:t>
            </w:r>
            <w:r w:rsidRPr="0050690A">
              <w:rPr>
                <w:rFonts w:hint="eastAsia"/>
                <w:sz w:val="20"/>
                <w:szCs w:val="20"/>
                <w:rtl/>
              </w:rPr>
              <w:t>מפורטת</w:t>
            </w:r>
            <w:r w:rsidRPr="0050690A">
              <w:rPr>
                <w:sz w:val="20"/>
                <w:szCs w:val="20"/>
                <w:rtl/>
              </w:rPr>
              <w:t xml:space="preserve"> </w:t>
            </w:r>
            <w:r w:rsidRPr="0050690A">
              <w:rPr>
                <w:rFonts w:hint="eastAsia"/>
                <w:sz w:val="20"/>
                <w:szCs w:val="20"/>
                <w:rtl/>
              </w:rPr>
              <w:t>ו</w:t>
            </w:r>
            <w:r w:rsidRPr="0050690A">
              <w:rPr>
                <w:sz w:val="20"/>
                <w:szCs w:val="20"/>
                <w:rtl/>
              </w:rPr>
              <w:t xml:space="preserve">/או </w:t>
            </w:r>
            <w:r w:rsidRPr="0050690A">
              <w:rPr>
                <w:rFonts w:hint="eastAsia"/>
                <w:sz w:val="20"/>
                <w:szCs w:val="20"/>
                <w:rtl/>
              </w:rPr>
              <w:t>תכניות</w:t>
            </w:r>
            <w:r w:rsidRPr="0050690A">
              <w:rPr>
                <w:sz w:val="20"/>
                <w:szCs w:val="20"/>
                <w:rtl/>
              </w:rPr>
              <w:t xml:space="preserve"> </w:t>
            </w:r>
            <w:r w:rsidRPr="0050690A">
              <w:rPr>
                <w:rFonts w:hint="eastAsia"/>
                <w:sz w:val="20"/>
                <w:szCs w:val="20"/>
                <w:rtl/>
              </w:rPr>
              <w:t>מחוזיות</w:t>
            </w:r>
            <w:r w:rsidRPr="0050690A">
              <w:rPr>
                <w:sz w:val="20"/>
                <w:szCs w:val="20"/>
                <w:rtl/>
              </w:rPr>
              <w:t xml:space="preserve"> </w:t>
            </w:r>
            <w:r w:rsidRPr="0050690A">
              <w:rPr>
                <w:rFonts w:hint="eastAsia"/>
                <w:sz w:val="20"/>
                <w:szCs w:val="20"/>
                <w:rtl/>
              </w:rPr>
              <w:t>ו</w:t>
            </w:r>
            <w:r w:rsidRPr="0050690A">
              <w:rPr>
                <w:sz w:val="20"/>
                <w:szCs w:val="20"/>
                <w:rtl/>
              </w:rPr>
              <w:t xml:space="preserve">/או </w:t>
            </w:r>
            <w:r w:rsidRPr="0050690A">
              <w:rPr>
                <w:rFonts w:hint="eastAsia"/>
                <w:sz w:val="20"/>
                <w:szCs w:val="20"/>
                <w:rtl/>
              </w:rPr>
              <w:t>תכניות</w:t>
            </w:r>
            <w:r w:rsidRPr="0050690A">
              <w:rPr>
                <w:sz w:val="20"/>
                <w:szCs w:val="20"/>
                <w:rtl/>
              </w:rPr>
              <w:t xml:space="preserve"> </w:t>
            </w:r>
            <w:r w:rsidRPr="0050690A">
              <w:rPr>
                <w:rFonts w:hint="eastAsia"/>
                <w:sz w:val="20"/>
                <w:szCs w:val="20"/>
                <w:rtl/>
              </w:rPr>
              <w:t>לתשתית</w:t>
            </w:r>
            <w:r w:rsidRPr="0050690A">
              <w:rPr>
                <w:sz w:val="20"/>
                <w:szCs w:val="20"/>
                <w:rtl/>
              </w:rPr>
              <w:t xml:space="preserve"> </w:t>
            </w:r>
            <w:r w:rsidRPr="0050690A">
              <w:rPr>
                <w:rFonts w:hint="eastAsia"/>
                <w:sz w:val="20"/>
                <w:szCs w:val="20"/>
                <w:rtl/>
              </w:rPr>
              <w:t>לאומית</w:t>
            </w:r>
            <w:r w:rsidRPr="0050690A">
              <w:rPr>
                <w:sz w:val="20"/>
                <w:szCs w:val="20"/>
                <w:rtl/>
              </w:rPr>
              <w:t xml:space="preserve"> </w:t>
            </w:r>
            <w:r w:rsidRPr="0050690A">
              <w:rPr>
                <w:rFonts w:hint="eastAsia"/>
                <w:sz w:val="20"/>
                <w:szCs w:val="20"/>
                <w:rtl/>
              </w:rPr>
              <w:t>ברמה</w:t>
            </w:r>
            <w:r w:rsidRPr="0050690A">
              <w:rPr>
                <w:sz w:val="20"/>
                <w:szCs w:val="20"/>
                <w:rtl/>
              </w:rPr>
              <w:t xml:space="preserve"> </w:t>
            </w:r>
            <w:r w:rsidRPr="0050690A">
              <w:rPr>
                <w:rFonts w:hint="eastAsia"/>
                <w:sz w:val="20"/>
                <w:szCs w:val="20"/>
                <w:rtl/>
              </w:rPr>
              <w:t>מפורטת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3</w:t>
            </w:r>
            <w:r w:rsidRPr="001616A4">
              <w:rPr>
                <w:rFonts w:cs="David" w:hint="cs"/>
                <w:sz w:val="22"/>
                <w:szCs w:val="22"/>
                <w:rtl/>
              </w:rPr>
              <w:t>%</w:t>
            </w:r>
          </w:p>
        </w:tc>
      </w:tr>
      <w:tr w:rsidR="000814C6" w:rsidRPr="001616A4" w:rsidTr="009836F7">
        <w:tc>
          <w:tcPr>
            <w:tcW w:w="1219" w:type="dxa"/>
            <w:vMerge/>
            <w:tcBorders>
              <w:left w:val="single" w:sz="18" w:space="0" w:color="auto"/>
              <w:bottom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b w:val="0"/>
                <w:bCs w:val="0"/>
                <w:rtl/>
              </w:rPr>
            </w:pPr>
          </w:p>
        </w:tc>
        <w:tc>
          <w:tcPr>
            <w:tcW w:w="908" w:type="dxa"/>
            <w:vMerge/>
            <w:tcBorders>
              <w:left w:val="single" w:sz="2"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tcBorders>
              <w:bottom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ניסיון המציע במתן שירותי ייעוץ תכנוני בתחום </w:t>
            </w:r>
            <w:r>
              <w:rPr>
                <w:rFonts w:hint="cs"/>
                <w:sz w:val="20"/>
                <w:szCs w:val="20"/>
                <w:rtl/>
              </w:rPr>
              <w:t>המנהור</w:t>
            </w:r>
          </w:p>
        </w:tc>
        <w:tc>
          <w:tcPr>
            <w:tcW w:w="1131" w:type="dxa"/>
            <w:tcBorders>
              <w:bottom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0814C6" w:rsidRPr="001616A4" w:rsidTr="009836F7">
        <w:tc>
          <w:tcPr>
            <w:tcW w:w="2127" w:type="dxa"/>
            <w:gridSpan w:val="2"/>
            <w:tcBorders>
              <w:top w:val="single" w:sz="18" w:space="0" w:color="auto"/>
              <w:left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1616A4">
              <w:rPr>
                <w:rFonts w:cs="David" w:hint="cs"/>
                <w:sz w:val="28"/>
                <w:szCs w:val="28"/>
                <w:rtl/>
              </w:rPr>
              <w:lastRenderedPageBreak/>
              <w:t>איכות אנשי הצוות</w:t>
            </w:r>
          </w:p>
        </w:tc>
        <w:tc>
          <w:tcPr>
            <w:tcW w:w="4539" w:type="dxa"/>
            <w:tcBorders>
              <w:top w:val="single" w:sz="18" w:space="0" w:color="auto"/>
              <w:bottom w:val="single" w:sz="18" w:space="0" w:color="auto"/>
            </w:tcBorders>
            <w:shd w:val="clear" w:color="auto" w:fill="auto"/>
          </w:tcPr>
          <w:p w:rsidR="000814C6" w:rsidRPr="001616A4" w:rsidRDefault="000814C6" w:rsidP="009836F7">
            <w:pPr>
              <w:pStyle w:val="afff5"/>
              <w:overflowPunct w:val="0"/>
              <w:autoSpaceDE w:val="0"/>
              <w:autoSpaceDN w:val="0"/>
              <w:adjustRightInd w:val="0"/>
              <w:jc w:val="both"/>
              <w:textAlignment w:val="baseline"/>
              <w:rPr>
                <w:rFonts w:cs="David"/>
                <w:b w:val="0"/>
                <w:bCs w:val="0"/>
                <w:sz w:val="20"/>
                <w:szCs w:val="20"/>
                <w:rtl/>
              </w:rPr>
            </w:pPr>
          </w:p>
        </w:tc>
        <w:tc>
          <w:tcPr>
            <w:tcW w:w="1131" w:type="dxa"/>
            <w:tcBorders>
              <w:top w:val="single" w:sz="18" w:space="0" w:color="auto"/>
              <w:bottom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ראש צוות</w:t>
            </w:r>
          </w:p>
        </w:tc>
        <w:tc>
          <w:tcPr>
            <w:tcW w:w="908" w:type="dxa"/>
            <w:vMerge w:val="restart"/>
            <w:tcBorders>
              <w:top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1616A4">
              <w:rPr>
                <w:rFonts w:cs="David" w:hint="cs"/>
                <w:rtl/>
              </w:rPr>
              <w:t>10%</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וותק </w:t>
            </w:r>
            <w:r>
              <w:rPr>
                <w:rFonts w:hint="cs"/>
                <w:sz w:val="20"/>
                <w:szCs w:val="20"/>
                <w:rtl/>
              </w:rPr>
              <w:t xml:space="preserve">בניהול צוותי עבודה רב תחומיים </w:t>
            </w:r>
            <w:r w:rsidRPr="00A81625">
              <w:rPr>
                <w:rFonts w:hint="cs"/>
                <w:sz w:val="20"/>
                <w:szCs w:val="20"/>
                <w:rtl/>
              </w:rPr>
              <w:t>בתחומי הנדסה, ותכנון סטטוטורי</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sidRPr="001616A4">
              <w:rPr>
                <w:rFonts w:cs="David" w:hint="cs"/>
                <w:sz w:val="22"/>
                <w:szCs w:val="22"/>
                <w:rtl/>
              </w:rPr>
              <w:t>3%</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w:t>
            </w:r>
            <w:r>
              <w:rPr>
                <w:rFonts w:hint="cs"/>
                <w:sz w:val="20"/>
                <w:szCs w:val="20"/>
                <w:rtl/>
              </w:rPr>
              <w:t xml:space="preserve">וותק בתחומי </w:t>
            </w:r>
            <w:r w:rsidRPr="00CF3BEA">
              <w:rPr>
                <w:sz w:val="20"/>
                <w:szCs w:val="20"/>
                <w:rtl/>
              </w:rPr>
              <w:t>תכנון סטטוטורי או תכנון הנדסי של תשתיות קוויות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300"/>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tcBorders>
              <w:bottom w:val="single" w:sz="4"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ניסיון </w:t>
            </w:r>
            <w:r>
              <w:rPr>
                <w:rFonts w:hint="cs"/>
                <w:sz w:val="20"/>
                <w:szCs w:val="20"/>
                <w:rtl/>
              </w:rPr>
              <w:t>ניהולי בפרויקטים של תכנון קווי תשתית שאושרו למתן תוקף</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3</w:t>
            </w:r>
            <w:r w:rsidRPr="001616A4">
              <w:rPr>
                <w:rFonts w:cs="David" w:hint="cs"/>
                <w:sz w:val="22"/>
                <w:szCs w:val="22"/>
                <w:rtl/>
              </w:rPr>
              <w:t>%</w:t>
            </w:r>
          </w:p>
        </w:tc>
      </w:tr>
      <w:tr w:rsidR="000814C6" w:rsidRPr="001616A4" w:rsidTr="009836F7">
        <w:trPr>
          <w:trHeight w:val="70"/>
        </w:trPr>
        <w:tc>
          <w:tcPr>
            <w:tcW w:w="1219" w:type="dxa"/>
            <w:vMerge/>
            <w:tcBorders>
              <w:left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tcBorders>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tcBorders>
              <w:bottom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w:t>
            </w:r>
            <w:r>
              <w:rPr>
                <w:rFonts w:hint="cs"/>
                <w:sz w:val="20"/>
                <w:szCs w:val="20"/>
                <w:rtl/>
              </w:rPr>
              <w:t xml:space="preserve">רלוונטי </w:t>
            </w:r>
            <w:r w:rsidRPr="00CF3BEA">
              <w:rPr>
                <w:rFonts w:hint="cs"/>
                <w:sz w:val="20"/>
                <w:szCs w:val="20"/>
                <w:rtl/>
              </w:rPr>
              <w:t>בתחום המנהור</w:t>
            </w:r>
          </w:p>
        </w:tc>
        <w:tc>
          <w:tcPr>
            <w:tcW w:w="1131" w:type="dxa"/>
            <w:tcBorders>
              <w:bottom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2%</w:t>
            </w:r>
          </w:p>
        </w:tc>
      </w:tr>
      <w:tr w:rsidR="000814C6" w:rsidRPr="001616A4" w:rsidTr="009836F7">
        <w:tc>
          <w:tcPr>
            <w:tcW w:w="1219" w:type="dxa"/>
            <w:vMerge w:val="restart"/>
            <w:tcBorders>
              <w:top w:val="single" w:sz="18" w:space="0" w:color="auto"/>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חברה בינ"ל</w:t>
            </w:r>
          </w:p>
        </w:tc>
        <w:tc>
          <w:tcPr>
            <w:tcW w:w="908" w:type="dxa"/>
            <w:vMerge w:val="restart"/>
            <w:tcBorders>
              <w:top w:val="single" w:sz="18" w:space="0" w:color="auto"/>
              <w:left w:val="single" w:sz="2"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10%</w:t>
            </w:r>
          </w:p>
        </w:tc>
        <w:tc>
          <w:tcPr>
            <w:tcW w:w="4539" w:type="dxa"/>
            <w:tcBorders>
              <w:top w:val="single" w:sz="18" w:space="0" w:color="auto"/>
              <w:left w:val="single" w:sz="2" w:space="0" w:color="auto"/>
              <w:right w:val="single" w:sz="2"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w:t>
            </w:r>
            <w:r>
              <w:rPr>
                <w:rFonts w:hint="cs"/>
                <w:sz w:val="20"/>
                <w:szCs w:val="20"/>
                <w:rtl/>
              </w:rPr>
              <w:t>י</w:t>
            </w:r>
            <w:r w:rsidRPr="001616A4">
              <w:rPr>
                <w:rFonts w:hint="cs"/>
                <w:sz w:val="20"/>
                <w:szCs w:val="20"/>
                <w:rtl/>
              </w:rPr>
              <w:t xml:space="preserve"> הצוות הינ</w:t>
            </w:r>
            <w:r>
              <w:rPr>
                <w:rFonts w:hint="cs"/>
                <w:sz w:val="20"/>
                <w:szCs w:val="20"/>
                <w:rtl/>
              </w:rPr>
              <w:t>ם</w:t>
            </w:r>
            <w:r w:rsidRPr="001616A4">
              <w:rPr>
                <w:rFonts w:hint="cs"/>
                <w:sz w:val="20"/>
                <w:szCs w:val="20"/>
                <w:rtl/>
              </w:rPr>
              <w:t xml:space="preserve"> בעל</w:t>
            </w:r>
            <w:r>
              <w:rPr>
                <w:rFonts w:hint="cs"/>
                <w:sz w:val="20"/>
                <w:szCs w:val="20"/>
                <w:rtl/>
              </w:rPr>
              <w:t>י</w:t>
            </w:r>
            <w:r w:rsidRPr="001616A4">
              <w:rPr>
                <w:rFonts w:hint="cs"/>
                <w:sz w:val="20"/>
                <w:szCs w:val="20"/>
                <w:rtl/>
              </w:rPr>
              <w:t xml:space="preserve">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left w:val="single" w:sz="2"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0814C6" w:rsidRPr="001616A4" w:rsidTr="009836F7">
        <w:tc>
          <w:tcPr>
            <w:tcW w:w="1219" w:type="dxa"/>
            <w:vMerge/>
            <w:tcBorders>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tcBorders>
              <w:left w:val="single" w:sz="2"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tcBorders>
              <w:left w:val="single" w:sz="2" w:space="0" w:color="auto"/>
              <w:right w:val="single" w:sz="2"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w:t>
            </w:r>
            <w:r>
              <w:rPr>
                <w:rFonts w:hint="cs"/>
                <w:sz w:val="20"/>
                <w:szCs w:val="20"/>
                <w:rtl/>
              </w:rPr>
              <w:t>י</w:t>
            </w:r>
            <w:r w:rsidRPr="001616A4">
              <w:rPr>
                <w:rFonts w:hint="cs"/>
                <w:sz w:val="20"/>
                <w:szCs w:val="20"/>
                <w:rtl/>
              </w:rPr>
              <w:t xml:space="preserve"> הצוות הינ</w:t>
            </w:r>
            <w:r>
              <w:rPr>
                <w:rFonts w:hint="cs"/>
                <w:sz w:val="20"/>
                <w:szCs w:val="20"/>
                <w:rtl/>
              </w:rPr>
              <w:t>ם</w:t>
            </w:r>
            <w:r w:rsidRPr="001616A4">
              <w:rPr>
                <w:rFonts w:hint="cs"/>
                <w:sz w:val="20"/>
                <w:szCs w:val="20"/>
                <w:rtl/>
              </w:rPr>
              <w:t xml:space="preserve"> בעל</w:t>
            </w:r>
            <w:r>
              <w:rPr>
                <w:rFonts w:hint="cs"/>
                <w:sz w:val="20"/>
                <w:szCs w:val="20"/>
                <w:rtl/>
              </w:rPr>
              <w:t>י ניסיון בתכנון מנהרות תשתית</w:t>
            </w:r>
          </w:p>
        </w:tc>
        <w:tc>
          <w:tcPr>
            <w:tcW w:w="1131" w:type="dxa"/>
            <w:tcBorders>
              <w:left w:val="single" w:sz="2"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4</w:t>
            </w:r>
            <w:r w:rsidRPr="001616A4">
              <w:rPr>
                <w:rFonts w:cs="David" w:hint="cs"/>
                <w:sz w:val="22"/>
                <w:szCs w:val="22"/>
                <w:rtl/>
              </w:rPr>
              <w:t>%</w:t>
            </w:r>
          </w:p>
        </w:tc>
      </w:tr>
      <w:tr w:rsidR="000814C6" w:rsidRPr="001616A4" w:rsidTr="009836F7">
        <w:tc>
          <w:tcPr>
            <w:tcW w:w="1219" w:type="dxa"/>
            <w:vMerge/>
            <w:tcBorders>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tcBorders>
              <w:left w:val="single" w:sz="2"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tcBorders>
              <w:left w:val="single" w:sz="2" w:space="0" w:color="auto"/>
              <w:right w:val="single" w:sz="2"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w:t>
            </w:r>
            <w:r>
              <w:rPr>
                <w:rFonts w:hint="cs"/>
                <w:sz w:val="20"/>
                <w:szCs w:val="20"/>
                <w:rtl/>
              </w:rPr>
              <w:t>י</w:t>
            </w:r>
            <w:r w:rsidRPr="001616A4">
              <w:rPr>
                <w:rFonts w:hint="cs"/>
                <w:sz w:val="20"/>
                <w:szCs w:val="20"/>
                <w:rtl/>
              </w:rPr>
              <w:t xml:space="preserve"> הצוות הינ</w:t>
            </w:r>
            <w:r>
              <w:rPr>
                <w:rFonts w:hint="cs"/>
                <w:sz w:val="20"/>
                <w:szCs w:val="20"/>
                <w:rtl/>
              </w:rPr>
              <w:t>ם</w:t>
            </w:r>
            <w:r w:rsidRPr="001616A4">
              <w:rPr>
                <w:rFonts w:hint="cs"/>
                <w:sz w:val="20"/>
                <w:szCs w:val="20"/>
                <w:rtl/>
              </w:rPr>
              <w:t xml:space="preserve"> בעל</w:t>
            </w:r>
            <w:r>
              <w:rPr>
                <w:rFonts w:hint="cs"/>
                <w:sz w:val="20"/>
                <w:szCs w:val="20"/>
                <w:rtl/>
              </w:rPr>
              <w:t>י ניסיון בהקמה או בפיקוח על הקמה של מנהרות תשתית</w:t>
            </w:r>
          </w:p>
        </w:tc>
        <w:tc>
          <w:tcPr>
            <w:tcW w:w="1131" w:type="dxa"/>
            <w:tcBorders>
              <w:left w:val="single" w:sz="2"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0814C6" w:rsidRPr="001616A4" w:rsidTr="009836F7">
        <w:tc>
          <w:tcPr>
            <w:tcW w:w="1219" w:type="dxa"/>
            <w:vMerge/>
            <w:tcBorders>
              <w:left w:val="single" w:sz="18" w:space="0" w:color="auto"/>
              <w:bottom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tcBorders>
              <w:left w:val="single" w:sz="2" w:space="0" w:color="auto"/>
              <w:bottom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tcBorders>
              <w:left w:val="single" w:sz="2" w:space="0" w:color="auto"/>
              <w:bottom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w:t>
            </w:r>
            <w:r>
              <w:rPr>
                <w:rFonts w:hint="cs"/>
                <w:sz w:val="20"/>
                <w:szCs w:val="20"/>
                <w:rtl/>
              </w:rPr>
              <w:t>י</w:t>
            </w:r>
            <w:r w:rsidRPr="001616A4">
              <w:rPr>
                <w:rFonts w:hint="cs"/>
                <w:sz w:val="20"/>
                <w:szCs w:val="20"/>
                <w:rtl/>
              </w:rPr>
              <w:t xml:space="preserve"> הצוות הינ</w:t>
            </w:r>
            <w:r>
              <w:rPr>
                <w:rFonts w:hint="cs"/>
                <w:sz w:val="20"/>
                <w:szCs w:val="20"/>
                <w:rtl/>
              </w:rPr>
              <w:t>ם</w:t>
            </w:r>
            <w:r w:rsidRPr="001616A4">
              <w:rPr>
                <w:rFonts w:hint="cs"/>
                <w:sz w:val="20"/>
                <w:szCs w:val="20"/>
                <w:rtl/>
              </w:rPr>
              <w:t xml:space="preserve"> בעל</w:t>
            </w:r>
            <w:r>
              <w:rPr>
                <w:rFonts w:hint="cs"/>
                <w:sz w:val="20"/>
                <w:szCs w:val="20"/>
                <w:rtl/>
              </w:rPr>
              <w:t>י ניסיון בתכנון או הקמה של מנהור בצמוד או מתחת לכבישים או מסילות</w:t>
            </w:r>
          </w:p>
        </w:tc>
        <w:tc>
          <w:tcPr>
            <w:tcW w:w="1131" w:type="dxa"/>
            <w:tcBorders>
              <w:bottom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יועץ הנדסי למנהור</w:t>
            </w:r>
          </w:p>
        </w:tc>
        <w:tc>
          <w:tcPr>
            <w:tcW w:w="908" w:type="dxa"/>
            <w:vMerge w:val="restart"/>
            <w:tcBorders>
              <w:top w:val="single" w:sz="18" w:space="0" w:color="auto"/>
              <w:lef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tcBorders>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tcBorders>
              <w:lef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w:t>
            </w:r>
            <w:r>
              <w:rPr>
                <w:rFonts w:hint="cs"/>
                <w:sz w:val="20"/>
                <w:szCs w:val="20"/>
                <w:rtl/>
              </w:rPr>
              <w:t>ניסיון בתכנון הנדסי של מנהרות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2</w:t>
            </w:r>
            <w:r w:rsidRPr="001616A4">
              <w:rPr>
                <w:rFonts w:cs="David" w:hint="cs"/>
                <w:sz w:val="22"/>
                <w:szCs w:val="22"/>
                <w:rtl/>
              </w:rPr>
              <w:t>%</w:t>
            </w:r>
          </w:p>
        </w:tc>
      </w:tr>
      <w:tr w:rsidR="000814C6" w:rsidRPr="001616A4" w:rsidTr="009836F7">
        <w:trPr>
          <w:trHeight w:val="70"/>
        </w:trPr>
        <w:tc>
          <w:tcPr>
            <w:tcW w:w="1219" w:type="dxa"/>
            <w:vMerge/>
            <w:tcBorders>
              <w:left w:val="single" w:sz="18" w:space="0" w:color="auto"/>
              <w:righ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tcBorders>
              <w:left w:val="single" w:sz="2"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Pr>
                <w:rFonts w:hint="cs"/>
                <w:sz w:val="20"/>
                <w:szCs w:val="20"/>
                <w:rtl/>
              </w:rPr>
              <w:t>חבר הצוות הינו בעל וותק בתכנון הנדסי של מנהרות</w:t>
            </w:r>
            <w:r w:rsidRPr="001616A4">
              <w:rPr>
                <w:rFonts w:hint="cs"/>
                <w:sz w:val="20"/>
                <w:szCs w:val="20"/>
                <w:rtl/>
              </w:rPr>
              <w:t xml:space="preserve"> </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C45675">
              <w:rPr>
                <w:rFonts w:cs="David"/>
                <w:rtl/>
              </w:rPr>
              <w:t>יועץ הנדסי לתשתיות אורכיות</w:t>
            </w:r>
          </w:p>
        </w:tc>
        <w:tc>
          <w:tcPr>
            <w:tcW w:w="908" w:type="dxa"/>
            <w:vMerge w:val="restart"/>
            <w:tcBorders>
              <w:top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וותק </w:t>
            </w:r>
            <w:r>
              <w:rPr>
                <w:rFonts w:hint="cs"/>
                <w:sz w:val="20"/>
                <w:szCs w:val="20"/>
                <w:rtl/>
              </w:rPr>
              <w:t xml:space="preserve">בתכנון או הקמה או פיקוח על הקמה של תשתיות לאומיות קוויות </w:t>
            </w:r>
            <w:proofErr w:type="spellStart"/>
            <w:r>
              <w:rPr>
                <w:rFonts w:hint="cs"/>
                <w:sz w:val="20"/>
                <w:szCs w:val="20"/>
                <w:rtl/>
              </w:rPr>
              <w:t>תת"ק</w:t>
            </w:r>
            <w:proofErr w:type="spellEnd"/>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300"/>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ניסיון </w:t>
            </w:r>
            <w:r>
              <w:rPr>
                <w:rFonts w:hint="cs"/>
                <w:sz w:val="20"/>
                <w:szCs w:val="20"/>
                <w:rtl/>
              </w:rPr>
              <w:t xml:space="preserve">בתכנון או הקמה או פיקוח על הקמה של תשתיות לאומיות קוויות </w:t>
            </w:r>
            <w:proofErr w:type="spellStart"/>
            <w:r>
              <w:rPr>
                <w:rFonts w:hint="cs"/>
                <w:sz w:val="20"/>
                <w:szCs w:val="20"/>
                <w:rtl/>
              </w:rPr>
              <w:t>תת"ק</w:t>
            </w:r>
            <w:proofErr w:type="spellEnd"/>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87"/>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w:t>
            </w:r>
            <w:r>
              <w:rPr>
                <w:rFonts w:hint="cs"/>
                <w:sz w:val="20"/>
                <w:szCs w:val="20"/>
                <w:rtl/>
              </w:rPr>
              <w:t xml:space="preserve">רלוונטי </w:t>
            </w:r>
            <w:r w:rsidRPr="00CF3BEA">
              <w:rPr>
                <w:rFonts w:hint="cs"/>
                <w:sz w:val="20"/>
                <w:szCs w:val="20"/>
                <w:rtl/>
              </w:rPr>
              <w:t>בתחום המנהור</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r w:rsidRPr="00F649EC">
              <w:rPr>
                <w:rFonts w:cs="David"/>
                <w:rtl/>
              </w:rPr>
              <w:t>יועץ הנדסי לקרקע וביסוס</w:t>
            </w:r>
          </w:p>
        </w:tc>
        <w:tc>
          <w:tcPr>
            <w:tcW w:w="908" w:type="dxa"/>
            <w:vMerge w:val="restart"/>
            <w:tcBorders>
              <w:top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F649EC" w:rsidRDefault="000814C6" w:rsidP="009836F7">
            <w:pPr>
              <w:overflowPunct w:val="0"/>
              <w:autoSpaceDE w:val="0"/>
              <w:autoSpaceDN w:val="0"/>
              <w:adjustRightInd w:val="0"/>
              <w:jc w:val="both"/>
              <w:textAlignment w:val="baseline"/>
              <w:rPr>
                <w:sz w:val="20"/>
                <w:szCs w:val="20"/>
              </w:rPr>
            </w:pPr>
            <w:r w:rsidRPr="00F649EC">
              <w:rPr>
                <w:rFonts w:hint="cs"/>
                <w:sz w:val="20"/>
                <w:szCs w:val="20"/>
                <w:rtl/>
              </w:rPr>
              <w:t>חבר הצוות הינו בעל השכלה נוספת,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F649EC">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F649EC" w:rsidRDefault="000814C6" w:rsidP="009836F7">
            <w:pPr>
              <w:overflowPunct w:val="0"/>
              <w:autoSpaceDE w:val="0"/>
              <w:autoSpaceDN w:val="0"/>
              <w:adjustRightInd w:val="0"/>
              <w:jc w:val="both"/>
              <w:textAlignment w:val="baseline"/>
              <w:rPr>
                <w:sz w:val="20"/>
                <w:szCs w:val="20"/>
              </w:rPr>
            </w:pPr>
            <w:r w:rsidRPr="00F649EC">
              <w:rPr>
                <w:rFonts w:hint="cs"/>
                <w:sz w:val="20"/>
                <w:szCs w:val="20"/>
                <w:rtl/>
              </w:rPr>
              <w:t>חבר הצוות הינו בעל וותק בתכנון ובביצוע פרויקטים בתחום הנדסת קרקע וביסוס</w:t>
            </w:r>
          </w:p>
        </w:tc>
        <w:tc>
          <w:tcPr>
            <w:tcW w:w="1131" w:type="dxa"/>
            <w:tcBorders>
              <w:righ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F649EC">
              <w:rPr>
                <w:rFonts w:cs="David" w:hint="cs"/>
                <w:sz w:val="22"/>
                <w:szCs w:val="22"/>
                <w:rtl/>
              </w:rPr>
              <w:t>%</w:t>
            </w:r>
          </w:p>
        </w:tc>
      </w:tr>
      <w:tr w:rsidR="000814C6" w:rsidRPr="001616A4" w:rsidTr="009836F7">
        <w:trPr>
          <w:trHeight w:val="203"/>
        </w:trPr>
        <w:tc>
          <w:tcPr>
            <w:tcW w:w="1219" w:type="dxa"/>
            <w:vMerge/>
            <w:tcBorders>
              <w:lef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F649EC" w:rsidRDefault="000814C6" w:rsidP="009836F7">
            <w:pPr>
              <w:overflowPunct w:val="0"/>
              <w:autoSpaceDE w:val="0"/>
              <w:autoSpaceDN w:val="0"/>
              <w:adjustRightInd w:val="0"/>
              <w:jc w:val="both"/>
              <w:textAlignment w:val="baseline"/>
              <w:rPr>
                <w:sz w:val="20"/>
                <w:szCs w:val="20"/>
                <w:rtl/>
              </w:rPr>
            </w:pPr>
            <w:r w:rsidRPr="00F649EC">
              <w:rPr>
                <w:rFonts w:hint="cs"/>
                <w:sz w:val="20"/>
                <w:szCs w:val="20"/>
                <w:rtl/>
              </w:rPr>
              <w:t>חבר הצוות הינו בעל ניסיון בתכנון ובביצוע פרויקטים בתחום הנדסת קרקע וביסוס</w:t>
            </w:r>
            <w:r>
              <w:rPr>
                <w:rFonts w:hint="cs"/>
                <w:sz w:val="20"/>
                <w:szCs w:val="20"/>
                <w:rtl/>
              </w:rPr>
              <w:t xml:space="preserve"> </w:t>
            </w:r>
            <w:r w:rsidRPr="00F649EC">
              <w:rPr>
                <w:rFonts w:hint="cs"/>
                <w:sz w:val="20"/>
                <w:szCs w:val="20"/>
                <w:rtl/>
              </w:rPr>
              <w:t>אשר היו באחריותו ההנדסית</w:t>
            </w:r>
          </w:p>
        </w:tc>
        <w:tc>
          <w:tcPr>
            <w:tcW w:w="1131" w:type="dxa"/>
            <w:tcBorders>
              <w:righ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F649EC">
              <w:rPr>
                <w:rFonts w:cs="David" w:hint="cs"/>
                <w:sz w:val="22"/>
                <w:szCs w:val="22"/>
                <w:rtl/>
              </w:rPr>
              <w:t>%</w:t>
            </w:r>
          </w:p>
        </w:tc>
      </w:tr>
      <w:tr w:rsidR="000814C6" w:rsidRPr="001616A4" w:rsidTr="009836F7">
        <w:trPr>
          <w:trHeight w:val="202"/>
        </w:trPr>
        <w:tc>
          <w:tcPr>
            <w:tcW w:w="1219" w:type="dxa"/>
            <w:vMerge/>
            <w:tcBorders>
              <w:lef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F649EC"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w:t>
            </w:r>
            <w:r>
              <w:rPr>
                <w:rFonts w:hint="cs"/>
                <w:sz w:val="20"/>
                <w:szCs w:val="20"/>
                <w:rtl/>
              </w:rPr>
              <w:t xml:space="preserve">רלוונטי </w:t>
            </w:r>
            <w:r w:rsidRPr="00CF3BEA">
              <w:rPr>
                <w:rFonts w:hint="cs"/>
                <w:sz w:val="20"/>
                <w:szCs w:val="20"/>
                <w:rtl/>
              </w:rPr>
              <w:t>בתחום המנהור</w:t>
            </w:r>
          </w:p>
        </w:tc>
        <w:tc>
          <w:tcPr>
            <w:tcW w:w="1131" w:type="dxa"/>
            <w:tcBorders>
              <w:righ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p>
        </w:tc>
      </w:tr>
      <w:tr w:rsidR="000814C6" w:rsidRPr="00F649EC" w:rsidTr="009836F7">
        <w:tc>
          <w:tcPr>
            <w:tcW w:w="1219" w:type="dxa"/>
            <w:vMerge w:val="restart"/>
            <w:tcBorders>
              <w:top w:val="single" w:sz="18" w:space="0" w:color="auto"/>
              <w:lef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r w:rsidRPr="00F649EC">
              <w:rPr>
                <w:rFonts w:cs="David"/>
                <w:rtl/>
              </w:rPr>
              <w:t xml:space="preserve">יועץ </w:t>
            </w:r>
            <w:r>
              <w:rPr>
                <w:rFonts w:cs="David" w:hint="cs"/>
                <w:rtl/>
              </w:rPr>
              <w:t>לסיכונים סיסמיים</w:t>
            </w:r>
          </w:p>
        </w:tc>
        <w:tc>
          <w:tcPr>
            <w:tcW w:w="908" w:type="dxa"/>
            <w:vMerge w:val="restart"/>
            <w:tcBorders>
              <w:top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F649EC" w:rsidRDefault="000814C6" w:rsidP="009836F7">
            <w:pPr>
              <w:overflowPunct w:val="0"/>
              <w:autoSpaceDE w:val="0"/>
              <w:autoSpaceDN w:val="0"/>
              <w:adjustRightInd w:val="0"/>
              <w:jc w:val="both"/>
              <w:textAlignment w:val="baseline"/>
              <w:rPr>
                <w:sz w:val="20"/>
                <w:szCs w:val="20"/>
              </w:rPr>
            </w:pPr>
            <w:r w:rsidRPr="00F649EC">
              <w:rPr>
                <w:rFonts w:hint="cs"/>
                <w:sz w:val="20"/>
                <w:szCs w:val="20"/>
                <w:rtl/>
              </w:rPr>
              <w:t>חבר הצוות הינו בעל השכלה נוספת,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F649EC">
              <w:rPr>
                <w:rFonts w:cs="David" w:hint="cs"/>
                <w:sz w:val="22"/>
                <w:szCs w:val="22"/>
                <w:rtl/>
              </w:rPr>
              <w:t>%</w:t>
            </w:r>
          </w:p>
        </w:tc>
      </w:tr>
      <w:tr w:rsidR="000814C6" w:rsidRPr="00F649EC" w:rsidTr="009836F7">
        <w:tc>
          <w:tcPr>
            <w:tcW w:w="1219" w:type="dxa"/>
            <w:vMerge/>
            <w:tcBorders>
              <w:lef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F649EC" w:rsidRDefault="000814C6" w:rsidP="009836F7">
            <w:pPr>
              <w:overflowPunct w:val="0"/>
              <w:autoSpaceDE w:val="0"/>
              <w:autoSpaceDN w:val="0"/>
              <w:adjustRightInd w:val="0"/>
              <w:jc w:val="both"/>
              <w:textAlignment w:val="baseline"/>
              <w:rPr>
                <w:sz w:val="20"/>
                <w:szCs w:val="20"/>
              </w:rPr>
            </w:pPr>
            <w:r w:rsidRPr="00F649EC">
              <w:rPr>
                <w:rFonts w:hint="cs"/>
                <w:sz w:val="20"/>
                <w:szCs w:val="20"/>
                <w:rtl/>
              </w:rPr>
              <w:t xml:space="preserve">חבר הצוות הינו בעל וותק </w:t>
            </w:r>
            <w:r w:rsidRPr="00F24C65">
              <w:rPr>
                <w:rFonts w:hint="cs"/>
                <w:sz w:val="20"/>
                <w:szCs w:val="20"/>
                <w:rtl/>
              </w:rPr>
              <w:t xml:space="preserve">בתחום גיאולוגיה הנדסית ו/או הנדסת קרקע </w:t>
            </w:r>
            <w:r>
              <w:rPr>
                <w:rFonts w:hint="cs"/>
                <w:sz w:val="20"/>
                <w:szCs w:val="20"/>
                <w:rtl/>
              </w:rPr>
              <w:t>ו/או הערכת סיכונים מרעידות אדמה</w:t>
            </w:r>
          </w:p>
        </w:tc>
        <w:tc>
          <w:tcPr>
            <w:tcW w:w="1131" w:type="dxa"/>
            <w:tcBorders>
              <w:righ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2</w:t>
            </w:r>
            <w:r w:rsidRPr="00F649EC">
              <w:rPr>
                <w:rFonts w:cs="David" w:hint="cs"/>
                <w:sz w:val="22"/>
                <w:szCs w:val="22"/>
                <w:rtl/>
              </w:rPr>
              <w:t>%</w:t>
            </w:r>
          </w:p>
        </w:tc>
      </w:tr>
      <w:tr w:rsidR="000814C6" w:rsidRPr="00F649EC" w:rsidTr="009836F7">
        <w:trPr>
          <w:trHeight w:val="122"/>
        </w:trPr>
        <w:tc>
          <w:tcPr>
            <w:tcW w:w="1219" w:type="dxa"/>
            <w:vMerge/>
            <w:tcBorders>
              <w:lef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F649EC" w:rsidRDefault="000814C6" w:rsidP="009836F7">
            <w:pPr>
              <w:overflowPunct w:val="0"/>
              <w:autoSpaceDE w:val="0"/>
              <w:autoSpaceDN w:val="0"/>
              <w:adjustRightInd w:val="0"/>
              <w:jc w:val="both"/>
              <w:textAlignment w:val="baseline"/>
              <w:rPr>
                <w:sz w:val="20"/>
                <w:szCs w:val="20"/>
                <w:rtl/>
              </w:rPr>
            </w:pPr>
            <w:r w:rsidRPr="00F649EC">
              <w:rPr>
                <w:rFonts w:hint="cs"/>
                <w:sz w:val="20"/>
                <w:szCs w:val="20"/>
                <w:rtl/>
              </w:rPr>
              <w:t xml:space="preserve">חבר הצוות הינו בעל ניסיון </w:t>
            </w:r>
            <w:r>
              <w:rPr>
                <w:rFonts w:hint="cs"/>
                <w:sz w:val="20"/>
                <w:szCs w:val="20"/>
                <w:rtl/>
              </w:rPr>
              <w:t>בתחום בפרויקטים למנהור</w:t>
            </w:r>
          </w:p>
        </w:tc>
        <w:tc>
          <w:tcPr>
            <w:tcW w:w="1131" w:type="dxa"/>
            <w:tcBorders>
              <w:right w:val="single" w:sz="18" w:space="0" w:color="auto"/>
            </w:tcBorders>
            <w:shd w:val="clear" w:color="auto" w:fill="auto"/>
            <w:vAlign w:val="center"/>
          </w:tcPr>
          <w:p w:rsidR="000814C6" w:rsidRPr="00F649EC"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F649EC">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C45675">
              <w:rPr>
                <w:rFonts w:cs="David"/>
                <w:rtl/>
              </w:rPr>
              <w:t xml:space="preserve">יועץ </w:t>
            </w:r>
            <w:r>
              <w:rPr>
                <w:rFonts w:cs="David" w:hint="cs"/>
                <w:rtl/>
              </w:rPr>
              <w:t>לחומ"ס, לסקרי סיכונים ומרחקי הפרדה</w:t>
            </w:r>
          </w:p>
        </w:tc>
        <w:tc>
          <w:tcPr>
            <w:tcW w:w="908" w:type="dxa"/>
            <w:vMerge w:val="restart"/>
            <w:tcBorders>
              <w:top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w:t>
            </w:r>
            <w:r>
              <w:rPr>
                <w:rFonts w:hint="cs"/>
                <w:sz w:val="20"/>
                <w:szCs w:val="20"/>
                <w:rtl/>
              </w:rPr>
              <w:t xml:space="preserve"> </w:t>
            </w:r>
            <w:r w:rsidRPr="001616A4">
              <w:rPr>
                <w:rFonts w:hint="cs"/>
                <w:sz w:val="20"/>
                <w:szCs w:val="20"/>
                <w:rtl/>
              </w:rPr>
              <w:t>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וותק </w:t>
            </w:r>
            <w:r w:rsidRPr="00DD7F8A">
              <w:rPr>
                <w:rFonts w:hint="cs"/>
                <w:sz w:val="20"/>
                <w:szCs w:val="20"/>
                <w:rtl/>
              </w:rPr>
              <w:t>בהכנה וניתוח של סקרי סיכונים</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0814C6" w:rsidRPr="001616A4" w:rsidTr="009836F7">
        <w:trPr>
          <w:trHeight w:val="203"/>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ניסיון </w:t>
            </w:r>
            <w:r>
              <w:rPr>
                <w:rFonts w:hint="cs"/>
                <w:sz w:val="20"/>
                <w:szCs w:val="20"/>
                <w:rtl/>
              </w:rPr>
              <w:t xml:space="preserve">בביצוע </w:t>
            </w:r>
            <w:r w:rsidRPr="00DD7F8A">
              <w:rPr>
                <w:rFonts w:hint="cs"/>
                <w:sz w:val="20"/>
                <w:szCs w:val="20"/>
                <w:rtl/>
              </w:rPr>
              <w:t>סקרי סיכונים של תשתיות קוויות</w:t>
            </w:r>
            <w:r>
              <w:rPr>
                <w:rFonts w:hint="cs"/>
                <w:sz w:val="20"/>
                <w:szCs w:val="20"/>
                <w:rtl/>
              </w:rPr>
              <w:t xml:space="preserve"> </w:t>
            </w:r>
            <w:r w:rsidRPr="00DD7F8A">
              <w:rPr>
                <w:rFonts w:hint="cs"/>
                <w:sz w:val="20"/>
                <w:szCs w:val="20"/>
                <w:rtl/>
              </w:rPr>
              <w:t>וחומרים מסוכנים</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202"/>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ניסיון </w:t>
            </w:r>
            <w:r w:rsidRPr="00DD7F8A">
              <w:rPr>
                <w:rFonts w:hint="cs"/>
                <w:sz w:val="20"/>
                <w:szCs w:val="20"/>
                <w:rtl/>
              </w:rPr>
              <w:t>בבדיקת מרחקי הפרדה למתקני תשתית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87"/>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w:t>
            </w:r>
            <w:r>
              <w:rPr>
                <w:rFonts w:hint="cs"/>
                <w:sz w:val="20"/>
                <w:szCs w:val="20"/>
                <w:rtl/>
              </w:rPr>
              <w:t xml:space="preserve">רלוונטי </w:t>
            </w:r>
            <w:r w:rsidRPr="00CF3BEA">
              <w:rPr>
                <w:rFonts w:hint="cs"/>
                <w:sz w:val="20"/>
                <w:szCs w:val="20"/>
                <w:rtl/>
              </w:rPr>
              <w:t>בתחום המנהור</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מתכנן סטטוטורי</w:t>
            </w:r>
          </w:p>
        </w:tc>
        <w:tc>
          <w:tcPr>
            <w:tcW w:w="908" w:type="dxa"/>
            <w:vMerge w:val="restart"/>
            <w:tcBorders>
              <w:top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וותק </w:t>
            </w:r>
            <w:r>
              <w:rPr>
                <w:rFonts w:hint="cs"/>
                <w:sz w:val="20"/>
                <w:szCs w:val="20"/>
                <w:rtl/>
              </w:rPr>
              <w:t xml:space="preserve">בעריכה, תכנון, ליווי וקידום תכניות </w:t>
            </w:r>
            <w:r w:rsidRPr="008F7DA9">
              <w:rPr>
                <w:rFonts w:hint="cs"/>
                <w:sz w:val="20"/>
                <w:szCs w:val="20"/>
                <w:rtl/>
              </w:rPr>
              <w:t>מתאר ארציות מפורטות ו/או מחוזיות ו/או תכניות לתשתית לאומיות, של תשתיות קוויות ו/או תשתיות אנרגיה ברמה מפורטת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0814C6" w:rsidRPr="001616A4" w:rsidTr="009836F7">
        <w:trPr>
          <w:trHeight w:val="398"/>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ניסיון </w:t>
            </w:r>
            <w:r>
              <w:rPr>
                <w:rFonts w:hint="cs"/>
                <w:sz w:val="20"/>
                <w:szCs w:val="20"/>
                <w:rtl/>
              </w:rPr>
              <w:t xml:space="preserve">בעריכה, תכנון, ליווי וקידום תכניות </w:t>
            </w:r>
            <w:r w:rsidRPr="008F7DA9">
              <w:rPr>
                <w:rFonts w:hint="cs"/>
                <w:sz w:val="20"/>
                <w:szCs w:val="20"/>
                <w:rtl/>
              </w:rPr>
              <w:t xml:space="preserve">מתאר ארציות מפורטות ו/או מחוזיות ו/או תכניות </w:t>
            </w:r>
            <w:r w:rsidRPr="008F7DA9">
              <w:rPr>
                <w:rFonts w:hint="cs"/>
                <w:sz w:val="20"/>
                <w:szCs w:val="20"/>
                <w:rtl/>
              </w:rPr>
              <w:lastRenderedPageBreak/>
              <w:t>לתשתית לאומיות, של תשתיות קוויות ו/או תשתיות אנרגיה ברמה מפורטת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lastRenderedPageBreak/>
              <w:t>1</w:t>
            </w:r>
            <w:r w:rsidRPr="001616A4">
              <w:rPr>
                <w:rFonts w:cs="David" w:hint="cs"/>
                <w:sz w:val="22"/>
                <w:szCs w:val="22"/>
                <w:rtl/>
              </w:rPr>
              <w:t>%</w:t>
            </w:r>
          </w:p>
        </w:tc>
      </w:tr>
      <w:tr w:rsidR="000814C6" w:rsidRPr="001616A4" w:rsidTr="009836F7">
        <w:trPr>
          <w:trHeight w:val="397"/>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ניסיון </w:t>
            </w:r>
            <w:r w:rsidRPr="008F7DA9">
              <w:rPr>
                <w:rFonts w:hint="cs"/>
                <w:sz w:val="20"/>
                <w:szCs w:val="20"/>
                <w:rtl/>
              </w:rPr>
              <w:t>בהכנה וקידום או ליווי</w:t>
            </w:r>
            <w:r>
              <w:rPr>
                <w:rFonts w:hint="cs"/>
                <w:sz w:val="20"/>
                <w:szCs w:val="20"/>
                <w:rtl/>
              </w:rPr>
              <w:t xml:space="preserve"> של </w:t>
            </w:r>
            <w:r w:rsidRPr="008F7DA9">
              <w:rPr>
                <w:rFonts w:hint="cs"/>
                <w:sz w:val="20"/>
                <w:szCs w:val="20"/>
                <w:rtl/>
              </w:rPr>
              <w:t>תכניות מתאר ארציות ו/או מחוזיות למוסדות התכנון אשר אושרו למתן תוקף</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87"/>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w:t>
            </w:r>
            <w:r>
              <w:rPr>
                <w:rFonts w:hint="cs"/>
                <w:sz w:val="20"/>
                <w:szCs w:val="20"/>
                <w:rtl/>
              </w:rPr>
              <w:t xml:space="preserve">רלוונטי </w:t>
            </w:r>
            <w:r w:rsidRPr="00CF3BEA">
              <w:rPr>
                <w:rFonts w:hint="cs"/>
                <w:sz w:val="20"/>
                <w:szCs w:val="20"/>
                <w:rtl/>
              </w:rPr>
              <w:t>בתחום המנהור</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כלכלן</w:t>
            </w:r>
          </w:p>
        </w:tc>
        <w:tc>
          <w:tcPr>
            <w:tcW w:w="908" w:type="dxa"/>
            <w:vMerge w:val="restart"/>
            <w:tcBorders>
              <w:top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וותק </w:t>
            </w:r>
            <w:r w:rsidRPr="00026CA9">
              <w:rPr>
                <w:rFonts w:hint="cs"/>
                <w:sz w:val="20"/>
                <w:szCs w:val="20"/>
                <w:rtl/>
              </w:rPr>
              <w:t>בהכנת בדיקות כלכליות</w:t>
            </w:r>
            <w:r>
              <w:rPr>
                <w:rFonts w:hint="cs"/>
                <w:sz w:val="20"/>
                <w:szCs w:val="20"/>
                <w:rtl/>
              </w:rPr>
              <w:t xml:space="preserve"> ב</w:t>
            </w:r>
            <w:r w:rsidRPr="00026CA9">
              <w:rPr>
                <w:rFonts w:hint="cs"/>
                <w:sz w:val="20"/>
                <w:szCs w:val="20"/>
                <w:rtl/>
              </w:rPr>
              <w:t>תחומי התשתיות הקוויות ברמה הלאומית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398"/>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w:t>
            </w:r>
            <w:r>
              <w:rPr>
                <w:rFonts w:hint="cs"/>
                <w:sz w:val="20"/>
                <w:szCs w:val="20"/>
                <w:rtl/>
              </w:rPr>
              <w:t>ניסיון</w:t>
            </w:r>
            <w:r w:rsidRPr="001616A4">
              <w:rPr>
                <w:rFonts w:hint="cs"/>
                <w:sz w:val="20"/>
                <w:szCs w:val="20"/>
                <w:rtl/>
              </w:rPr>
              <w:t xml:space="preserve"> </w:t>
            </w:r>
            <w:r w:rsidRPr="00026CA9">
              <w:rPr>
                <w:rFonts w:hint="cs"/>
                <w:sz w:val="20"/>
                <w:szCs w:val="20"/>
                <w:rtl/>
              </w:rPr>
              <w:t>בהכנת בדיקות כלכליות</w:t>
            </w:r>
            <w:r>
              <w:rPr>
                <w:rFonts w:hint="cs"/>
                <w:sz w:val="20"/>
                <w:szCs w:val="20"/>
                <w:rtl/>
              </w:rPr>
              <w:t xml:space="preserve"> ב</w:t>
            </w:r>
            <w:r w:rsidRPr="00026CA9">
              <w:rPr>
                <w:rFonts w:hint="cs"/>
                <w:sz w:val="20"/>
                <w:szCs w:val="20"/>
                <w:rtl/>
              </w:rPr>
              <w:t>תחומי התשתיות הקוויות ברמה הלאומית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70"/>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w:t>
            </w:r>
            <w:r>
              <w:rPr>
                <w:rFonts w:hint="cs"/>
                <w:sz w:val="20"/>
                <w:szCs w:val="20"/>
                <w:rtl/>
              </w:rPr>
              <w:t xml:space="preserve">רלוונטי </w:t>
            </w:r>
            <w:r w:rsidRPr="00CF3BEA">
              <w:rPr>
                <w:rFonts w:hint="cs"/>
                <w:sz w:val="20"/>
                <w:szCs w:val="20"/>
                <w:rtl/>
              </w:rPr>
              <w:t>בתחום המנהור</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יועץ סביבתי</w:t>
            </w:r>
          </w:p>
        </w:tc>
        <w:tc>
          <w:tcPr>
            <w:tcW w:w="908" w:type="dxa"/>
            <w:vMerge w:val="restart"/>
            <w:tcBorders>
              <w:top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נוספת</w:t>
            </w:r>
            <w:r>
              <w:rPr>
                <w:rFonts w:hint="cs"/>
                <w:sz w:val="20"/>
                <w:szCs w:val="20"/>
                <w:rtl/>
              </w:rPr>
              <w:t>,</w:t>
            </w:r>
            <w:r w:rsidRPr="001616A4">
              <w:rPr>
                <w:rFonts w:hint="cs"/>
                <w:sz w:val="20"/>
                <w:szCs w:val="20"/>
                <w:rtl/>
              </w:rPr>
              <w:t xml:space="preserve"> הרלוונטית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וותק </w:t>
            </w:r>
            <w:r w:rsidRPr="000333C4">
              <w:rPr>
                <w:rFonts w:hint="cs"/>
                <w:sz w:val="20"/>
                <w:szCs w:val="20"/>
                <w:rtl/>
              </w:rPr>
              <w:t>בהכנת תסקירי השפעה על הסביבה ו/או מסמכים סביבתיים בתחום תשתיות קוויות ברמה ארצית ו/או מחוזית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398"/>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w:t>
            </w:r>
            <w:r>
              <w:rPr>
                <w:rFonts w:hint="cs"/>
                <w:sz w:val="20"/>
                <w:szCs w:val="20"/>
                <w:rtl/>
              </w:rPr>
              <w:t>ניסיון</w:t>
            </w:r>
            <w:r w:rsidRPr="001616A4">
              <w:rPr>
                <w:rFonts w:hint="cs"/>
                <w:sz w:val="20"/>
                <w:szCs w:val="20"/>
                <w:rtl/>
              </w:rPr>
              <w:t xml:space="preserve"> </w:t>
            </w:r>
            <w:r w:rsidRPr="000333C4">
              <w:rPr>
                <w:rFonts w:hint="cs"/>
                <w:sz w:val="20"/>
                <w:szCs w:val="20"/>
                <w:rtl/>
              </w:rPr>
              <w:t>בהכנת תסקירי השפעה על הסביבה ו/או מסמכים סביבתיים בתחום תשתיות קוויות ברמה ארצית ו/או מחוזית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70"/>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בתחום </w:t>
            </w:r>
            <w:r>
              <w:rPr>
                <w:rFonts w:hint="cs"/>
                <w:sz w:val="20"/>
                <w:szCs w:val="20"/>
                <w:rtl/>
              </w:rPr>
              <w:t>כריית מנהרות בהיבט הסביבתי</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יועץ בטחוני</w:t>
            </w:r>
          </w:p>
        </w:tc>
        <w:tc>
          <w:tcPr>
            <w:tcW w:w="908" w:type="dxa"/>
            <w:vMerge w:val="restart"/>
            <w:tcBorders>
              <w:top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חבר הצוות הינו בעל השכלה רלוונטית לשירותים נשוא המכרז</w:t>
            </w:r>
          </w:p>
        </w:tc>
        <w:tc>
          <w:tcPr>
            <w:tcW w:w="1131" w:type="dxa"/>
            <w:tcBorders>
              <w:top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 xml:space="preserve">חבר הצוות הינו בעל וותק </w:t>
            </w:r>
            <w:r w:rsidRPr="00297D68">
              <w:rPr>
                <w:rFonts w:hint="cs"/>
                <w:sz w:val="20"/>
                <w:szCs w:val="20"/>
                <w:rtl/>
              </w:rPr>
              <w:t>בניהול ו/או ה</w:t>
            </w:r>
            <w:r>
              <w:rPr>
                <w:rFonts w:hint="cs"/>
                <w:sz w:val="20"/>
                <w:szCs w:val="20"/>
                <w:rtl/>
              </w:rPr>
              <w:t>נחיית האבטחה בגוף ציבורי מאובטח</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203"/>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w:t>
            </w:r>
            <w:r>
              <w:rPr>
                <w:rFonts w:hint="cs"/>
                <w:sz w:val="20"/>
                <w:szCs w:val="20"/>
                <w:rtl/>
              </w:rPr>
              <w:t>ניסיון</w:t>
            </w:r>
            <w:r w:rsidRPr="001616A4">
              <w:rPr>
                <w:rFonts w:hint="cs"/>
                <w:sz w:val="20"/>
                <w:szCs w:val="20"/>
                <w:rtl/>
              </w:rPr>
              <w:t xml:space="preserve"> </w:t>
            </w:r>
            <w:r w:rsidRPr="00297D68">
              <w:rPr>
                <w:rFonts w:hint="cs"/>
                <w:sz w:val="20"/>
                <w:szCs w:val="20"/>
                <w:rtl/>
              </w:rPr>
              <w:t>בהכנה וניתוח של סקרי סיכונים בגופי תשתית</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202"/>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1616A4">
              <w:rPr>
                <w:rFonts w:hint="cs"/>
                <w:sz w:val="20"/>
                <w:szCs w:val="20"/>
                <w:rtl/>
              </w:rPr>
              <w:t xml:space="preserve">חבר הצוות הינו בעל </w:t>
            </w:r>
            <w:r>
              <w:rPr>
                <w:rFonts w:hint="cs"/>
                <w:sz w:val="20"/>
                <w:szCs w:val="20"/>
                <w:rtl/>
              </w:rPr>
              <w:t>ניסיון</w:t>
            </w:r>
            <w:r w:rsidRPr="001616A4">
              <w:rPr>
                <w:rFonts w:hint="cs"/>
                <w:sz w:val="20"/>
                <w:szCs w:val="20"/>
                <w:rtl/>
              </w:rPr>
              <w:t xml:space="preserve"> </w:t>
            </w:r>
            <w:r w:rsidRPr="00297D68">
              <w:rPr>
                <w:rFonts w:hint="cs"/>
                <w:sz w:val="20"/>
                <w:szCs w:val="20"/>
                <w:rtl/>
              </w:rPr>
              <w:t xml:space="preserve">בייעוץ ועריכת תכנית אב למיגון ואבטחה </w:t>
            </w:r>
            <w:r>
              <w:rPr>
                <w:rFonts w:hint="cs"/>
                <w:sz w:val="20"/>
                <w:szCs w:val="20"/>
                <w:rtl/>
              </w:rPr>
              <w:t xml:space="preserve">של </w:t>
            </w:r>
            <w:r w:rsidRPr="00297D68">
              <w:rPr>
                <w:rFonts w:hint="cs"/>
                <w:sz w:val="20"/>
                <w:szCs w:val="20"/>
                <w:rtl/>
              </w:rPr>
              <w:t>פרויקטים בתחום התשתיות הקוויות - רמה א'</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70"/>
        </w:trPr>
        <w:tc>
          <w:tcPr>
            <w:tcW w:w="1219" w:type="dxa"/>
            <w:vMerge/>
            <w:tcBorders>
              <w:lef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908" w:type="dxa"/>
            <w:vMerge/>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p>
        </w:tc>
        <w:tc>
          <w:tcPr>
            <w:tcW w:w="4539" w:type="dxa"/>
            <w:shd w:val="clear" w:color="auto" w:fill="auto"/>
          </w:tcPr>
          <w:p w:rsidR="000814C6" w:rsidRPr="001616A4" w:rsidRDefault="000814C6" w:rsidP="009836F7">
            <w:pPr>
              <w:overflowPunct w:val="0"/>
              <w:autoSpaceDE w:val="0"/>
              <w:autoSpaceDN w:val="0"/>
              <w:adjustRightInd w:val="0"/>
              <w:jc w:val="both"/>
              <w:textAlignment w:val="baseline"/>
              <w:rPr>
                <w:sz w:val="20"/>
                <w:szCs w:val="20"/>
                <w:rtl/>
              </w:rPr>
            </w:pPr>
            <w:r w:rsidRPr="00CF3BEA">
              <w:rPr>
                <w:rFonts w:hint="cs"/>
                <w:sz w:val="20"/>
                <w:szCs w:val="20"/>
                <w:rtl/>
              </w:rPr>
              <w:t xml:space="preserve">חבר הצוות הינו בעל ניסיון </w:t>
            </w:r>
            <w:r>
              <w:rPr>
                <w:rFonts w:hint="cs"/>
                <w:sz w:val="20"/>
                <w:szCs w:val="20"/>
                <w:rtl/>
              </w:rPr>
              <w:t xml:space="preserve">רלוונטי </w:t>
            </w:r>
            <w:r w:rsidRPr="00CF3BEA">
              <w:rPr>
                <w:rFonts w:hint="cs"/>
                <w:sz w:val="20"/>
                <w:szCs w:val="20"/>
                <w:rtl/>
              </w:rPr>
              <w:t>בתחום המנהור</w:t>
            </w:r>
          </w:p>
        </w:tc>
        <w:tc>
          <w:tcPr>
            <w:tcW w:w="1131" w:type="dxa"/>
            <w:tcBorders>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0.5</w:t>
            </w:r>
            <w:r w:rsidRPr="001616A4">
              <w:rPr>
                <w:rFonts w:cs="David" w:hint="cs"/>
                <w:sz w:val="22"/>
                <w:szCs w:val="22"/>
                <w:rtl/>
              </w:rPr>
              <w:t>%</w:t>
            </w:r>
          </w:p>
        </w:tc>
      </w:tr>
      <w:tr w:rsidR="000814C6" w:rsidRPr="001616A4" w:rsidTr="009836F7">
        <w:tc>
          <w:tcPr>
            <w:tcW w:w="1219" w:type="dxa"/>
            <w:vMerge w:val="restart"/>
            <w:tcBorders>
              <w:top w:val="single" w:sz="18" w:space="0" w:color="auto"/>
              <w:left w:val="single" w:sz="18" w:space="0" w:color="auto"/>
            </w:tcBorders>
            <w:shd w:val="clear" w:color="auto" w:fill="auto"/>
            <w:vAlign w:val="center"/>
          </w:tcPr>
          <w:p w:rsidR="000814C6" w:rsidRPr="004F51F5" w:rsidRDefault="000814C6" w:rsidP="009836F7">
            <w:pPr>
              <w:pStyle w:val="afff5"/>
              <w:overflowPunct w:val="0"/>
              <w:autoSpaceDE w:val="0"/>
              <w:autoSpaceDN w:val="0"/>
              <w:adjustRightInd w:val="0"/>
              <w:textAlignment w:val="baseline"/>
              <w:rPr>
                <w:rFonts w:cs="David"/>
                <w:rtl/>
              </w:rPr>
            </w:pPr>
            <w:r w:rsidRPr="004F51F5">
              <w:rPr>
                <w:rFonts w:cs="David" w:hint="cs"/>
                <w:rtl/>
              </w:rPr>
              <w:t>יועץ משפטי</w:t>
            </w:r>
          </w:p>
        </w:tc>
        <w:tc>
          <w:tcPr>
            <w:tcW w:w="908" w:type="dxa"/>
            <w:vMerge w:val="restart"/>
            <w:tcBorders>
              <w:top w:val="single" w:sz="18" w:space="0" w:color="auto"/>
            </w:tcBorders>
            <w:shd w:val="clear" w:color="auto" w:fill="auto"/>
            <w:vAlign w:val="center"/>
          </w:tcPr>
          <w:p w:rsidR="000814C6" w:rsidRPr="004F51F5" w:rsidRDefault="000814C6" w:rsidP="009836F7">
            <w:pPr>
              <w:pStyle w:val="afff5"/>
              <w:overflowPunct w:val="0"/>
              <w:autoSpaceDE w:val="0"/>
              <w:autoSpaceDN w:val="0"/>
              <w:adjustRightInd w:val="0"/>
              <w:textAlignment w:val="baseline"/>
              <w:rPr>
                <w:rFonts w:cs="David"/>
                <w:rtl/>
              </w:rPr>
            </w:pPr>
            <w:r>
              <w:rPr>
                <w:rFonts w:cs="David" w:hint="cs"/>
                <w:rtl/>
              </w:rPr>
              <w:t>4%</w:t>
            </w:r>
          </w:p>
        </w:tc>
        <w:tc>
          <w:tcPr>
            <w:tcW w:w="4539" w:type="dxa"/>
            <w:tcBorders>
              <w:top w:val="single" w:sz="18" w:space="0" w:color="auto"/>
            </w:tcBorders>
            <w:shd w:val="clear" w:color="auto" w:fill="auto"/>
          </w:tcPr>
          <w:p w:rsidR="000814C6" w:rsidRPr="00C538E1" w:rsidRDefault="000814C6" w:rsidP="009836F7">
            <w:pPr>
              <w:overflowPunct w:val="0"/>
              <w:autoSpaceDE w:val="0"/>
              <w:autoSpaceDN w:val="0"/>
              <w:adjustRightInd w:val="0"/>
              <w:jc w:val="both"/>
              <w:textAlignment w:val="baseline"/>
              <w:rPr>
                <w:sz w:val="20"/>
                <w:szCs w:val="20"/>
              </w:rPr>
            </w:pPr>
            <w:r w:rsidRPr="00C538E1">
              <w:rPr>
                <w:rFonts w:hint="eastAsia"/>
                <w:sz w:val="20"/>
                <w:szCs w:val="20"/>
                <w:rtl/>
              </w:rPr>
              <w:t>חבר</w:t>
            </w:r>
            <w:r w:rsidRPr="00C538E1">
              <w:rPr>
                <w:sz w:val="20"/>
                <w:szCs w:val="20"/>
                <w:rtl/>
              </w:rPr>
              <w:t xml:space="preserve"> </w:t>
            </w:r>
            <w:r w:rsidRPr="00C538E1">
              <w:rPr>
                <w:rFonts w:hint="eastAsia"/>
                <w:sz w:val="20"/>
                <w:szCs w:val="20"/>
                <w:rtl/>
              </w:rPr>
              <w:t>הצוות</w:t>
            </w:r>
            <w:r w:rsidRPr="00C538E1">
              <w:rPr>
                <w:sz w:val="20"/>
                <w:szCs w:val="20"/>
                <w:rtl/>
              </w:rPr>
              <w:t xml:space="preserve"> </w:t>
            </w:r>
            <w:r w:rsidRPr="00C538E1">
              <w:rPr>
                <w:rFonts w:hint="eastAsia"/>
                <w:sz w:val="20"/>
                <w:szCs w:val="20"/>
                <w:rtl/>
              </w:rPr>
              <w:t>הינו</w:t>
            </w:r>
            <w:r w:rsidRPr="00C538E1">
              <w:rPr>
                <w:sz w:val="20"/>
                <w:szCs w:val="20"/>
                <w:rtl/>
              </w:rPr>
              <w:t xml:space="preserve"> </w:t>
            </w:r>
            <w:r w:rsidRPr="00C538E1">
              <w:rPr>
                <w:rFonts w:hint="eastAsia"/>
                <w:sz w:val="20"/>
                <w:szCs w:val="20"/>
                <w:rtl/>
              </w:rPr>
              <w:t>בעל</w:t>
            </w:r>
            <w:r w:rsidRPr="00C538E1">
              <w:rPr>
                <w:sz w:val="20"/>
                <w:szCs w:val="20"/>
                <w:rtl/>
              </w:rPr>
              <w:t xml:space="preserve"> </w:t>
            </w:r>
            <w:r w:rsidRPr="00C538E1">
              <w:rPr>
                <w:rFonts w:hint="eastAsia"/>
                <w:sz w:val="20"/>
                <w:szCs w:val="20"/>
                <w:rtl/>
              </w:rPr>
              <w:t>השכלה</w:t>
            </w:r>
            <w:r w:rsidRPr="00C538E1">
              <w:rPr>
                <w:sz w:val="20"/>
                <w:szCs w:val="20"/>
                <w:rtl/>
              </w:rPr>
              <w:t xml:space="preserve"> </w:t>
            </w:r>
            <w:r w:rsidRPr="00C538E1">
              <w:rPr>
                <w:rFonts w:hint="eastAsia"/>
                <w:sz w:val="20"/>
                <w:szCs w:val="20"/>
                <w:rtl/>
              </w:rPr>
              <w:t>נוספת</w:t>
            </w:r>
            <w:r w:rsidRPr="00C538E1">
              <w:rPr>
                <w:sz w:val="20"/>
                <w:szCs w:val="20"/>
                <w:rtl/>
              </w:rPr>
              <w:t xml:space="preserve">, </w:t>
            </w:r>
            <w:r w:rsidRPr="00C538E1">
              <w:rPr>
                <w:rFonts w:hint="eastAsia"/>
                <w:sz w:val="20"/>
                <w:szCs w:val="20"/>
                <w:rtl/>
              </w:rPr>
              <w:t>הרלוונטית</w:t>
            </w:r>
            <w:r w:rsidRPr="00C538E1">
              <w:rPr>
                <w:sz w:val="20"/>
                <w:szCs w:val="20"/>
                <w:rtl/>
              </w:rPr>
              <w:t xml:space="preserve"> </w:t>
            </w:r>
            <w:r w:rsidRPr="00C538E1">
              <w:rPr>
                <w:rFonts w:hint="eastAsia"/>
                <w:sz w:val="20"/>
                <w:szCs w:val="20"/>
                <w:rtl/>
              </w:rPr>
              <w:t>לשירותים</w:t>
            </w:r>
            <w:r w:rsidRPr="00C538E1">
              <w:rPr>
                <w:sz w:val="20"/>
                <w:szCs w:val="20"/>
                <w:rtl/>
              </w:rPr>
              <w:t xml:space="preserve"> </w:t>
            </w:r>
            <w:r w:rsidRPr="00C538E1">
              <w:rPr>
                <w:rFonts w:hint="eastAsia"/>
                <w:sz w:val="20"/>
                <w:szCs w:val="20"/>
                <w:rtl/>
              </w:rPr>
              <w:t>נשוא</w:t>
            </w:r>
            <w:r w:rsidRPr="00C538E1">
              <w:rPr>
                <w:sz w:val="20"/>
                <w:szCs w:val="20"/>
                <w:rtl/>
              </w:rPr>
              <w:t xml:space="preserve"> </w:t>
            </w:r>
            <w:r w:rsidRPr="00C538E1">
              <w:rPr>
                <w:rFonts w:hint="eastAsia"/>
                <w:sz w:val="20"/>
                <w:szCs w:val="20"/>
                <w:rtl/>
              </w:rPr>
              <w:t>המכרז</w:t>
            </w:r>
          </w:p>
        </w:tc>
        <w:tc>
          <w:tcPr>
            <w:tcW w:w="1131" w:type="dxa"/>
            <w:tcBorders>
              <w:top w:val="single" w:sz="18" w:space="0" w:color="auto"/>
              <w:right w:val="single" w:sz="18" w:space="0" w:color="auto"/>
            </w:tcBorders>
            <w:shd w:val="clear" w:color="auto" w:fill="auto"/>
            <w:vAlign w:val="center"/>
          </w:tcPr>
          <w:p w:rsidR="000814C6" w:rsidRPr="004F51F5"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vMerge/>
            <w:tcBorders>
              <w:left w:val="single" w:sz="18" w:space="0" w:color="auto"/>
            </w:tcBorders>
            <w:shd w:val="clear" w:color="auto" w:fill="auto"/>
            <w:vAlign w:val="center"/>
          </w:tcPr>
          <w:p w:rsidR="000814C6" w:rsidRPr="00A84A1E" w:rsidRDefault="000814C6" w:rsidP="009836F7">
            <w:pPr>
              <w:pStyle w:val="afff5"/>
              <w:overflowPunct w:val="0"/>
              <w:autoSpaceDE w:val="0"/>
              <w:autoSpaceDN w:val="0"/>
              <w:adjustRightInd w:val="0"/>
              <w:textAlignment w:val="baseline"/>
              <w:rPr>
                <w:rFonts w:cs="David"/>
                <w:highlight w:val="yellow"/>
                <w:rtl/>
              </w:rPr>
            </w:pPr>
          </w:p>
        </w:tc>
        <w:tc>
          <w:tcPr>
            <w:tcW w:w="908" w:type="dxa"/>
            <w:vMerge/>
            <w:shd w:val="clear" w:color="auto" w:fill="auto"/>
            <w:vAlign w:val="center"/>
          </w:tcPr>
          <w:p w:rsidR="000814C6" w:rsidRPr="00A84A1E" w:rsidRDefault="000814C6" w:rsidP="009836F7">
            <w:pPr>
              <w:pStyle w:val="afff5"/>
              <w:overflowPunct w:val="0"/>
              <w:autoSpaceDE w:val="0"/>
              <w:autoSpaceDN w:val="0"/>
              <w:adjustRightInd w:val="0"/>
              <w:textAlignment w:val="baseline"/>
              <w:rPr>
                <w:rFonts w:cs="David"/>
                <w:highlight w:val="yellow"/>
                <w:rtl/>
              </w:rPr>
            </w:pPr>
          </w:p>
        </w:tc>
        <w:tc>
          <w:tcPr>
            <w:tcW w:w="4539" w:type="dxa"/>
            <w:shd w:val="clear" w:color="auto" w:fill="auto"/>
          </w:tcPr>
          <w:p w:rsidR="000814C6" w:rsidRPr="00C538E1" w:rsidRDefault="000814C6" w:rsidP="009836F7">
            <w:pPr>
              <w:overflowPunct w:val="0"/>
              <w:autoSpaceDE w:val="0"/>
              <w:autoSpaceDN w:val="0"/>
              <w:adjustRightInd w:val="0"/>
              <w:jc w:val="both"/>
              <w:textAlignment w:val="baseline"/>
              <w:rPr>
                <w:sz w:val="20"/>
                <w:szCs w:val="20"/>
              </w:rPr>
            </w:pPr>
            <w:r w:rsidRPr="00C538E1">
              <w:rPr>
                <w:rFonts w:hint="eastAsia"/>
                <w:sz w:val="20"/>
                <w:szCs w:val="20"/>
                <w:rtl/>
              </w:rPr>
              <w:t>חבר</w:t>
            </w:r>
            <w:r w:rsidRPr="00C538E1">
              <w:rPr>
                <w:sz w:val="20"/>
                <w:szCs w:val="20"/>
                <w:rtl/>
              </w:rPr>
              <w:t xml:space="preserve"> הצוות הינו בעל וותק </w:t>
            </w:r>
            <w:r w:rsidRPr="00C538E1">
              <w:rPr>
                <w:rFonts w:hint="cs"/>
                <w:sz w:val="20"/>
                <w:szCs w:val="20"/>
                <w:rtl/>
              </w:rPr>
              <w:t>בייעוץ משפטי, מסחרי ותכנוני לפרויקטים של תשתיות</w:t>
            </w:r>
          </w:p>
        </w:tc>
        <w:tc>
          <w:tcPr>
            <w:tcW w:w="1131" w:type="dxa"/>
            <w:tcBorders>
              <w:right w:val="single" w:sz="18" w:space="0" w:color="auto"/>
            </w:tcBorders>
            <w:shd w:val="clear" w:color="auto" w:fill="auto"/>
            <w:vAlign w:val="center"/>
          </w:tcPr>
          <w:p w:rsidR="000814C6" w:rsidRPr="004F51F5"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70"/>
        </w:trPr>
        <w:tc>
          <w:tcPr>
            <w:tcW w:w="1219" w:type="dxa"/>
            <w:vMerge/>
            <w:tcBorders>
              <w:left w:val="single" w:sz="18" w:space="0" w:color="auto"/>
            </w:tcBorders>
            <w:shd w:val="clear" w:color="auto" w:fill="auto"/>
            <w:vAlign w:val="center"/>
          </w:tcPr>
          <w:p w:rsidR="000814C6" w:rsidRPr="00A84A1E" w:rsidRDefault="000814C6" w:rsidP="009836F7">
            <w:pPr>
              <w:pStyle w:val="afff5"/>
              <w:overflowPunct w:val="0"/>
              <w:autoSpaceDE w:val="0"/>
              <w:autoSpaceDN w:val="0"/>
              <w:adjustRightInd w:val="0"/>
              <w:textAlignment w:val="baseline"/>
              <w:rPr>
                <w:rFonts w:cs="David"/>
                <w:highlight w:val="yellow"/>
                <w:rtl/>
              </w:rPr>
            </w:pPr>
          </w:p>
        </w:tc>
        <w:tc>
          <w:tcPr>
            <w:tcW w:w="908" w:type="dxa"/>
            <w:vMerge/>
            <w:shd w:val="clear" w:color="auto" w:fill="auto"/>
            <w:vAlign w:val="center"/>
          </w:tcPr>
          <w:p w:rsidR="000814C6" w:rsidRPr="00A84A1E" w:rsidRDefault="000814C6" w:rsidP="009836F7">
            <w:pPr>
              <w:pStyle w:val="afff5"/>
              <w:overflowPunct w:val="0"/>
              <w:autoSpaceDE w:val="0"/>
              <w:autoSpaceDN w:val="0"/>
              <w:adjustRightInd w:val="0"/>
              <w:textAlignment w:val="baseline"/>
              <w:rPr>
                <w:rFonts w:cs="David"/>
                <w:highlight w:val="yellow"/>
                <w:rtl/>
              </w:rPr>
            </w:pPr>
          </w:p>
        </w:tc>
        <w:tc>
          <w:tcPr>
            <w:tcW w:w="4539" w:type="dxa"/>
            <w:shd w:val="clear" w:color="auto" w:fill="auto"/>
          </w:tcPr>
          <w:p w:rsidR="000814C6" w:rsidRPr="00C538E1" w:rsidRDefault="000814C6" w:rsidP="009836F7">
            <w:pPr>
              <w:overflowPunct w:val="0"/>
              <w:autoSpaceDE w:val="0"/>
              <w:autoSpaceDN w:val="0"/>
              <w:adjustRightInd w:val="0"/>
              <w:jc w:val="both"/>
              <w:textAlignment w:val="baseline"/>
              <w:rPr>
                <w:sz w:val="20"/>
                <w:szCs w:val="20"/>
                <w:rtl/>
              </w:rPr>
            </w:pPr>
            <w:r w:rsidRPr="00C538E1">
              <w:rPr>
                <w:rFonts w:hint="eastAsia"/>
                <w:sz w:val="20"/>
                <w:szCs w:val="20"/>
                <w:rtl/>
              </w:rPr>
              <w:t>חבר</w:t>
            </w:r>
            <w:r w:rsidRPr="00C538E1">
              <w:rPr>
                <w:sz w:val="20"/>
                <w:szCs w:val="20"/>
                <w:rtl/>
              </w:rPr>
              <w:t xml:space="preserve"> הצוות הינו בעל ניסיון </w:t>
            </w:r>
            <w:r w:rsidRPr="00C538E1">
              <w:rPr>
                <w:rFonts w:hint="cs"/>
                <w:sz w:val="20"/>
                <w:szCs w:val="20"/>
                <w:rtl/>
              </w:rPr>
              <w:t>בעריכת חוזים בפרויקטים של תשתיות</w:t>
            </w:r>
          </w:p>
        </w:tc>
        <w:tc>
          <w:tcPr>
            <w:tcW w:w="1131" w:type="dxa"/>
            <w:tcBorders>
              <w:right w:val="single" w:sz="18" w:space="0" w:color="auto"/>
            </w:tcBorders>
            <w:shd w:val="clear" w:color="auto" w:fill="auto"/>
            <w:vAlign w:val="center"/>
          </w:tcPr>
          <w:p w:rsidR="000814C6" w:rsidRPr="004F51F5"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rPr>
          <w:trHeight w:val="70"/>
        </w:trPr>
        <w:tc>
          <w:tcPr>
            <w:tcW w:w="1219" w:type="dxa"/>
            <w:vMerge/>
            <w:tcBorders>
              <w:left w:val="single" w:sz="18" w:space="0" w:color="auto"/>
            </w:tcBorders>
            <w:shd w:val="clear" w:color="auto" w:fill="auto"/>
            <w:vAlign w:val="center"/>
          </w:tcPr>
          <w:p w:rsidR="000814C6" w:rsidRPr="00A84A1E" w:rsidRDefault="000814C6" w:rsidP="009836F7">
            <w:pPr>
              <w:pStyle w:val="afff5"/>
              <w:overflowPunct w:val="0"/>
              <w:autoSpaceDE w:val="0"/>
              <w:autoSpaceDN w:val="0"/>
              <w:adjustRightInd w:val="0"/>
              <w:textAlignment w:val="baseline"/>
              <w:rPr>
                <w:rFonts w:cs="David"/>
                <w:highlight w:val="yellow"/>
                <w:rtl/>
              </w:rPr>
            </w:pPr>
          </w:p>
        </w:tc>
        <w:tc>
          <w:tcPr>
            <w:tcW w:w="908" w:type="dxa"/>
            <w:vMerge/>
            <w:shd w:val="clear" w:color="auto" w:fill="auto"/>
            <w:vAlign w:val="center"/>
          </w:tcPr>
          <w:p w:rsidR="000814C6" w:rsidRPr="00A84A1E" w:rsidRDefault="000814C6" w:rsidP="009836F7">
            <w:pPr>
              <w:pStyle w:val="afff5"/>
              <w:overflowPunct w:val="0"/>
              <w:autoSpaceDE w:val="0"/>
              <w:autoSpaceDN w:val="0"/>
              <w:adjustRightInd w:val="0"/>
              <w:textAlignment w:val="baseline"/>
              <w:rPr>
                <w:rFonts w:cs="David"/>
                <w:highlight w:val="yellow"/>
                <w:rtl/>
              </w:rPr>
            </w:pPr>
          </w:p>
        </w:tc>
        <w:tc>
          <w:tcPr>
            <w:tcW w:w="4539" w:type="dxa"/>
            <w:shd w:val="clear" w:color="auto" w:fill="auto"/>
          </w:tcPr>
          <w:p w:rsidR="000814C6" w:rsidRPr="00C538E1" w:rsidRDefault="000814C6" w:rsidP="009836F7">
            <w:pPr>
              <w:overflowPunct w:val="0"/>
              <w:autoSpaceDE w:val="0"/>
              <w:autoSpaceDN w:val="0"/>
              <w:adjustRightInd w:val="0"/>
              <w:jc w:val="both"/>
              <w:textAlignment w:val="baseline"/>
              <w:rPr>
                <w:sz w:val="20"/>
                <w:szCs w:val="20"/>
                <w:rtl/>
              </w:rPr>
            </w:pPr>
            <w:r w:rsidRPr="00C538E1">
              <w:rPr>
                <w:rFonts w:hint="eastAsia"/>
                <w:sz w:val="20"/>
                <w:szCs w:val="20"/>
                <w:rtl/>
              </w:rPr>
              <w:t>חבר</w:t>
            </w:r>
            <w:r w:rsidRPr="00C538E1">
              <w:rPr>
                <w:sz w:val="20"/>
                <w:szCs w:val="20"/>
                <w:rtl/>
              </w:rPr>
              <w:t xml:space="preserve"> הצוות הינו בעל ניסיון </w:t>
            </w:r>
            <w:r w:rsidRPr="00C538E1">
              <w:rPr>
                <w:rFonts w:hint="eastAsia"/>
                <w:sz w:val="20"/>
                <w:szCs w:val="20"/>
                <w:rtl/>
              </w:rPr>
              <w:t>רלוונטי</w:t>
            </w:r>
            <w:r w:rsidRPr="00C538E1">
              <w:rPr>
                <w:sz w:val="20"/>
                <w:szCs w:val="20"/>
                <w:rtl/>
              </w:rPr>
              <w:t xml:space="preserve"> </w:t>
            </w:r>
            <w:r w:rsidRPr="00C538E1">
              <w:rPr>
                <w:rFonts w:hint="eastAsia"/>
                <w:sz w:val="20"/>
                <w:szCs w:val="20"/>
                <w:rtl/>
              </w:rPr>
              <w:t>בתחום</w:t>
            </w:r>
            <w:r w:rsidRPr="00C538E1">
              <w:rPr>
                <w:sz w:val="20"/>
                <w:szCs w:val="20"/>
                <w:rtl/>
              </w:rPr>
              <w:t xml:space="preserve"> </w:t>
            </w:r>
            <w:r w:rsidRPr="00C538E1">
              <w:rPr>
                <w:rFonts w:hint="eastAsia"/>
                <w:sz w:val="20"/>
                <w:szCs w:val="20"/>
                <w:rtl/>
              </w:rPr>
              <w:t>המנהור</w:t>
            </w:r>
          </w:p>
        </w:tc>
        <w:tc>
          <w:tcPr>
            <w:tcW w:w="1131" w:type="dxa"/>
            <w:tcBorders>
              <w:right w:val="single" w:sz="18" w:space="0" w:color="auto"/>
            </w:tcBorders>
            <w:shd w:val="clear" w:color="auto" w:fill="auto"/>
            <w:vAlign w:val="center"/>
          </w:tcPr>
          <w:p w:rsidR="000814C6" w:rsidRPr="004F51F5" w:rsidRDefault="000814C6" w:rsidP="009836F7">
            <w:pPr>
              <w:pStyle w:val="afff5"/>
              <w:overflowPunct w:val="0"/>
              <w:autoSpaceDE w:val="0"/>
              <w:autoSpaceDN w:val="0"/>
              <w:adjustRightInd w:val="0"/>
              <w:textAlignment w:val="baseline"/>
              <w:rPr>
                <w:rFonts w:cs="David"/>
                <w:szCs w:val="22"/>
                <w:rtl/>
              </w:rPr>
            </w:pPr>
            <w:r>
              <w:rPr>
                <w:rFonts w:cs="David" w:hint="cs"/>
                <w:sz w:val="22"/>
                <w:szCs w:val="22"/>
                <w:rtl/>
              </w:rPr>
              <w:t>1</w:t>
            </w:r>
            <w:r w:rsidRPr="001616A4">
              <w:rPr>
                <w:rFonts w:cs="David" w:hint="cs"/>
                <w:sz w:val="22"/>
                <w:szCs w:val="22"/>
                <w:rtl/>
              </w:rPr>
              <w:t>%</w:t>
            </w:r>
          </w:p>
        </w:tc>
      </w:tr>
      <w:tr w:rsidR="000814C6" w:rsidRPr="001616A4" w:rsidTr="009836F7">
        <w:tc>
          <w:tcPr>
            <w:tcW w:w="1219" w:type="dxa"/>
            <w:tcBorders>
              <w:top w:val="single" w:sz="18" w:space="0" w:color="auto"/>
              <w:left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sidRPr="001616A4">
              <w:rPr>
                <w:rFonts w:cs="David" w:hint="cs"/>
                <w:rtl/>
              </w:rPr>
              <w:t>מתודולוגיה מוצעת למתן השירותים</w:t>
            </w:r>
          </w:p>
        </w:tc>
        <w:tc>
          <w:tcPr>
            <w:tcW w:w="908" w:type="dxa"/>
            <w:tcBorders>
              <w:top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rtl/>
              </w:rPr>
            </w:pPr>
            <w:r>
              <w:rPr>
                <w:rFonts w:cs="David" w:hint="cs"/>
                <w:rtl/>
              </w:rPr>
              <w:t>7%</w:t>
            </w:r>
          </w:p>
        </w:tc>
        <w:tc>
          <w:tcPr>
            <w:tcW w:w="4539" w:type="dxa"/>
            <w:tcBorders>
              <w:top w:val="single" w:sz="18" w:space="0" w:color="auto"/>
              <w:bottom w:val="single" w:sz="18" w:space="0" w:color="auto"/>
            </w:tcBorders>
            <w:shd w:val="clear" w:color="auto" w:fill="auto"/>
          </w:tcPr>
          <w:p w:rsidR="000814C6" w:rsidRPr="001616A4" w:rsidRDefault="000814C6" w:rsidP="009836F7">
            <w:pPr>
              <w:overflowPunct w:val="0"/>
              <w:autoSpaceDE w:val="0"/>
              <w:autoSpaceDN w:val="0"/>
              <w:adjustRightInd w:val="0"/>
              <w:jc w:val="both"/>
              <w:textAlignment w:val="baseline"/>
              <w:rPr>
                <w:sz w:val="20"/>
                <w:szCs w:val="20"/>
              </w:rPr>
            </w:pPr>
            <w:r w:rsidRPr="001616A4">
              <w:rPr>
                <w:rFonts w:hint="cs"/>
                <w:sz w:val="20"/>
                <w:szCs w:val="20"/>
                <w:rtl/>
              </w:rPr>
              <w:t>הניקוד ייקבע לפי איכות המתודולוגיה המוצעת, בהירותה וישימותה, מקורות המידע ושיטות איסוף הנתונים והמידע המוצעות, המבנה הארגוני ושיטות הניהול המוצעות לביצוע השירותים, הגדרת לוחות זמנים צפופים יותר, וכן התרשמות כללית מהמתודולוגיה המוצעת על ידי המציע</w:t>
            </w:r>
          </w:p>
        </w:tc>
        <w:tc>
          <w:tcPr>
            <w:tcW w:w="1131" w:type="dxa"/>
            <w:tcBorders>
              <w:top w:val="single" w:sz="18" w:space="0" w:color="auto"/>
              <w:bottom w:val="single" w:sz="18" w:space="0" w:color="auto"/>
              <w:right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Cs w:val="22"/>
                <w:rtl/>
              </w:rPr>
            </w:pPr>
            <w:r>
              <w:rPr>
                <w:rFonts w:cs="David" w:hint="cs"/>
                <w:rtl/>
              </w:rPr>
              <w:t>7%</w:t>
            </w:r>
          </w:p>
        </w:tc>
      </w:tr>
      <w:tr w:rsidR="000814C6" w:rsidRPr="00AF5F74" w:rsidTr="009836F7">
        <w:tc>
          <w:tcPr>
            <w:tcW w:w="1219" w:type="dxa"/>
            <w:tcBorders>
              <w:top w:val="single" w:sz="18" w:space="0" w:color="auto"/>
              <w:left w:val="single" w:sz="18" w:space="0" w:color="auto"/>
              <w:bottom w:val="single" w:sz="18" w:space="0" w:color="auto"/>
            </w:tcBorders>
            <w:shd w:val="clear" w:color="auto" w:fill="auto"/>
            <w:vAlign w:val="center"/>
          </w:tcPr>
          <w:p w:rsidR="000814C6" w:rsidRPr="001616A4" w:rsidRDefault="000814C6" w:rsidP="009836F7">
            <w:pPr>
              <w:pStyle w:val="afff5"/>
              <w:overflowPunct w:val="0"/>
              <w:autoSpaceDE w:val="0"/>
              <w:autoSpaceDN w:val="0"/>
              <w:adjustRightInd w:val="0"/>
              <w:textAlignment w:val="baseline"/>
              <w:rPr>
                <w:rFonts w:cs="David"/>
                <w:sz w:val="28"/>
                <w:szCs w:val="28"/>
                <w:rtl/>
              </w:rPr>
            </w:pPr>
            <w:r w:rsidRPr="001616A4">
              <w:rPr>
                <w:rFonts w:cs="David" w:hint="cs"/>
                <w:sz w:val="28"/>
                <w:szCs w:val="28"/>
                <w:rtl/>
              </w:rPr>
              <w:t>סה"כ</w:t>
            </w:r>
          </w:p>
        </w:tc>
        <w:tc>
          <w:tcPr>
            <w:tcW w:w="908" w:type="dxa"/>
            <w:tcBorders>
              <w:top w:val="single" w:sz="18" w:space="0" w:color="auto"/>
              <w:bottom w:val="single" w:sz="18" w:space="0" w:color="auto"/>
            </w:tcBorders>
            <w:shd w:val="clear" w:color="auto" w:fill="auto"/>
            <w:vAlign w:val="center"/>
          </w:tcPr>
          <w:p w:rsidR="000814C6" w:rsidRPr="00AF5F74" w:rsidRDefault="000814C6" w:rsidP="009836F7">
            <w:pPr>
              <w:pStyle w:val="afff5"/>
              <w:overflowPunct w:val="0"/>
              <w:autoSpaceDE w:val="0"/>
              <w:autoSpaceDN w:val="0"/>
              <w:adjustRightInd w:val="0"/>
              <w:textAlignment w:val="baseline"/>
              <w:rPr>
                <w:rFonts w:cs="David"/>
                <w:sz w:val="28"/>
                <w:szCs w:val="28"/>
                <w:rtl/>
              </w:rPr>
            </w:pPr>
            <w:r>
              <w:rPr>
                <w:rFonts w:cs="David" w:hint="cs"/>
                <w:sz w:val="28"/>
                <w:szCs w:val="28"/>
                <w:rtl/>
              </w:rPr>
              <w:t>75</w:t>
            </w:r>
            <w:r w:rsidRPr="001616A4">
              <w:rPr>
                <w:rFonts w:cs="David" w:hint="cs"/>
                <w:sz w:val="28"/>
                <w:szCs w:val="28"/>
                <w:rtl/>
              </w:rPr>
              <w:t>%</w:t>
            </w:r>
          </w:p>
        </w:tc>
        <w:tc>
          <w:tcPr>
            <w:tcW w:w="4539" w:type="dxa"/>
            <w:tcBorders>
              <w:top w:val="single" w:sz="18" w:space="0" w:color="auto"/>
              <w:bottom w:val="single" w:sz="18" w:space="0" w:color="auto"/>
            </w:tcBorders>
            <w:shd w:val="clear" w:color="auto" w:fill="auto"/>
          </w:tcPr>
          <w:p w:rsidR="000814C6" w:rsidRPr="00AF5F74" w:rsidRDefault="000814C6" w:rsidP="009836F7">
            <w:pPr>
              <w:pStyle w:val="afff5"/>
              <w:overflowPunct w:val="0"/>
              <w:autoSpaceDE w:val="0"/>
              <w:autoSpaceDN w:val="0"/>
              <w:adjustRightInd w:val="0"/>
              <w:textAlignment w:val="baseline"/>
              <w:rPr>
                <w:rFonts w:cs="David"/>
                <w:b w:val="0"/>
                <w:bCs w:val="0"/>
                <w:sz w:val="28"/>
                <w:szCs w:val="28"/>
                <w:rtl/>
              </w:rPr>
            </w:pPr>
          </w:p>
        </w:tc>
        <w:tc>
          <w:tcPr>
            <w:tcW w:w="1131" w:type="dxa"/>
            <w:tcBorders>
              <w:top w:val="single" w:sz="18" w:space="0" w:color="auto"/>
              <w:bottom w:val="single" w:sz="18" w:space="0" w:color="auto"/>
              <w:right w:val="single" w:sz="18" w:space="0" w:color="auto"/>
            </w:tcBorders>
            <w:shd w:val="clear" w:color="auto" w:fill="auto"/>
            <w:vAlign w:val="center"/>
          </w:tcPr>
          <w:p w:rsidR="000814C6" w:rsidRPr="00AF5F74" w:rsidRDefault="000814C6" w:rsidP="009836F7">
            <w:pPr>
              <w:pStyle w:val="afff5"/>
              <w:overflowPunct w:val="0"/>
              <w:autoSpaceDE w:val="0"/>
              <w:autoSpaceDN w:val="0"/>
              <w:adjustRightInd w:val="0"/>
              <w:textAlignment w:val="baseline"/>
              <w:rPr>
                <w:rFonts w:cs="David"/>
                <w:sz w:val="28"/>
                <w:szCs w:val="28"/>
                <w:rtl/>
              </w:rPr>
            </w:pPr>
          </w:p>
        </w:tc>
      </w:tr>
    </w:tbl>
    <w:p w:rsidR="000814C6" w:rsidRDefault="000814C6" w:rsidP="000814C6">
      <w:pPr>
        <w:spacing w:before="120"/>
        <w:ind w:left="720"/>
        <w:jc w:val="both"/>
        <w:rPr>
          <w:b/>
          <w:bCs/>
          <w:szCs w:val="24"/>
          <w:rtl/>
        </w:rPr>
      </w:pPr>
      <w:r w:rsidRPr="005355C0">
        <w:rPr>
          <w:rFonts w:hint="cs"/>
          <w:b/>
          <w:bCs/>
          <w:szCs w:val="24"/>
          <w:rtl/>
        </w:rPr>
        <w:t xml:space="preserve">רק </w:t>
      </w:r>
      <w:r>
        <w:rPr>
          <w:rFonts w:hint="cs"/>
          <w:b/>
          <w:bCs/>
          <w:szCs w:val="24"/>
          <w:rtl/>
        </w:rPr>
        <w:t>חמש (5) ה</w:t>
      </w:r>
      <w:r w:rsidRPr="005355C0">
        <w:rPr>
          <w:rFonts w:hint="cs"/>
          <w:b/>
          <w:bCs/>
          <w:szCs w:val="24"/>
          <w:rtl/>
        </w:rPr>
        <w:t xml:space="preserve">הצעות אשר </w:t>
      </w:r>
      <w:r>
        <w:rPr>
          <w:rFonts w:hint="cs"/>
          <w:b/>
          <w:bCs/>
          <w:szCs w:val="24"/>
          <w:rtl/>
        </w:rPr>
        <w:t xml:space="preserve">יקבלו את הניקוד הגבוה ביותר, </w:t>
      </w:r>
      <w:r w:rsidRPr="005355C0">
        <w:rPr>
          <w:rFonts w:hint="cs"/>
          <w:b/>
          <w:bCs/>
          <w:szCs w:val="24"/>
          <w:rtl/>
        </w:rPr>
        <w:t>יעברו לשלב השלישי (בדיקת הצעות המחיר).</w:t>
      </w:r>
    </w:p>
    <w:p w:rsidR="000814C6" w:rsidRPr="005355C0" w:rsidRDefault="000814C6" w:rsidP="000814C6">
      <w:pPr>
        <w:numPr>
          <w:ilvl w:val="0"/>
          <w:numId w:val="55"/>
        </w:numPr>
        <w:spacing w:before="120"/>
        <w:jc w:val="both"/>
        <w:rPr>
          <w:szCs w:val="24"/>
        </w:rPr>
      </w:pPr>
      <w:r w:rsidRPr="005355C0">
        <w:rPr>
          <w:rFonts w:hint="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0814C6" w:rsidRDefault="000814C6" w:rsidP="000814C6">
      <w:pPr>
        <w:numPr>
          <w:ilvl w:val="0"/>
          <w:numId w:val="55"/>
        </w:numPr>
        <w:spacing w:before="120"/>
        <w:jc w:val="both"/>
        <w:rPr>
          <w:szCs w:val="24"/>
        </w:rPr>
      </w:pPr>
      <w:r w:rsidRPr="005355C0">
        <w:rPr>
          <w:rFonts w:hint="cs"/>
          <w:szCs w:val="24"/>
          <w:rtl/>
        </w:rPr>
        <w:t>המשרד</w:t>
      </w:r>
      <w:r w:rsidRPr="005355C0">
        <w:rPr>
          <w:szCs w:val="24"/>
        </w:rPr>
        <w:t xml:space="preserve"> </w:t>
      </w:r>
      <w:r w:rsidRPr="005355C0">
        <w:rPr>
          <w:rFonts w:hint="cs"/>
          <w:szCs w:val="24"/>
          <w:rtl/>
        </w:rPr>
        <w:t>רשאי להתחשב</w:t>
      </w:r>
      <w:r w:rsidRPr="005355C0">
        <w:rPr>
          <w:szCs w:val="24"/>
        </w:rPr>
        <w:t xml:space="preserve"> </w:t>
      </w:r>
      <w:r w:rsidRPr="005355C0">
        <w:rPr>
          <w:rFonts w:hint="cs"/>
          <w:szCs w:val="24"/>
          <w:rtl/>
        </w:rPr>
        <w:t>בניסיון</w:t>
      </w:r>
      <w:r w:rsidRPr="005355C0">
        <w:rPr>
          <w:szCs w:val="24"/>
        </w:rPr>
        <w:t xml:space="preserve"> </w:t>
      </w:r>
      <w:r w:rsidRPr="005355C0">
        <w:rPr>
          <w:rFonts w:hint="cs"/>
          <w:szCs w:val="24"/>
          <w:rtl/>
        </w:rPr>
        <w:t>קודם</w:t>
      </w:r>
      <w:r w:rsidRPr="005355C0">
        <w:rPr>
          <w:szCs w:val="24"/>
        </w:rPr>
        <w:t xml:space="preserve"> </w:t>
      </w:r>
      <w:r w:rsidRPr="005355C0">
        <w:rPr>
          <w:rFonts w:hint="cs"/>
          <w:szCs w:val="24"/>
          <w:rtl/>
        </w:rPr>
        <w:t>שלו</w:t>
      </w:r>
      <w:r w:rsidRPr="005355C0">
        <w:rPr>
          <w:szCs w:val="24"/>
        </w:rPr>
        <w:t xml:space="preserve"> </w:t>
      </w:r>
      <w:r w:rsidRPr="005355C0">
        <w:rPr>
          <w:rFonts w:hint="cs"/>
          <w:szCs w:val="24"/>
          <w:rtl/>
        </w:rPr>
        <w:t>עם</w:t>
      </w:r>
      <w:r w:rsidRPr="005355C0">
        <w:rPr>
          <w:szCs w:val="24"/>
        </w:rPr>
        <w:t xml:space="preserve"> </w:t>
      </w:r>
      <w:r w:rsidRPr="005355C0">
        <w:rPr>
          <w:rFonts w:hint="cs"/>
          <w:szCs w:val="24"/>
          <w:rtl/>
        </w:rPr>
        <w:t>המציע</w:t>
      </w:r>
      <w:r w:rsidRPr="005355C0">
        <w:rPr>
          <w:szCs w:val="24"/>
        </w:rPr>
        <w:t xml:space="preserve"> </w:t>
      </w:r>
      <w:r w:rsidRPr="005355C0">
        <w:rPr>
          <w:rFonts w:hint="cs"/>
          <w:szCs w:val="24"/>
          <w:rtl/>
        </w:rPr>
        <w:t>או</w:t>
      </w:r>
      <w:r w:rsidRPr="005355C0">
        <w:rPr>
          <w:szCs w:val="24"/>
        </w:rPr>
        <w:t xml:space="preserve"> </w:t>
      </w:r>
      <w:r w:rsidRPr="005355C0">
        <w:rPr>
          <w:rFonts w:hint="cs"/>
          <w:szCs w:val="24"/>
          <w:rtl/>
        </w:rPr>
        <w:t>מי</w:t>
      </w:r>
      <w:r w:rsidRPr="005355C0">
        <w:rPr>
          <w:szCs w:val="24"/>
        </w:rPr>
        <w:t xml:space="preserve"> </w:t>
      </w:r>
      <w:r w:rsidRPr="005355C0">
        <w:rPr>
          <w:rFonts w:hint="cs"/>
          <w:szCs w:val="24"/>
          <w:rtl/>
        </w:rPr>
        <w:t>מחברי</w:t>
      </w:r>
      <w:r w:rsidRPr="005355C0">
        <w:rPr>
          <w:szCs w:val="24"/>
        </w:rPr>
        <w:t xml:space="preserve"> </w:t>
      </w:r>
      <w:r w:rsidRPr="005355C0">
        <w:rPr>
          <w:rFonts w:hint="cs"/>
          <w:szCs w:val="24"/>
          <w:rtl/>
        </w:rPr>
        <w:t>הצוות</w:t>
      </w:r>
      <w:r w:rsidRPr="005355C0">
        <w:rPr>
          <w:szCs w:val="24"/>
        </w:rPr>
        <w:t xml:space="preserve"> </w:t>
      </w:r>
      <w:r w:rsidRPr="005355C0">
        <w:rPr>
          <w:rFonts w:hint="cs"/>
          <w:szCs w:val="24"/>
          <w:rtl/>
        </w:rPr>
        <w:t>ובניסיון</w:t>
      </w:r>
      <w:r w:rsidRPr="005355C0">
        <w:rPr>
          <w:szCs w:val="24"/>
        </w:rPr>
        <w:t xml:space="preserve"> </w:t>
      </w:r>
      <w:r w:rsidRPr="005355C0">
        <w:rPr>
          <w:rFonts w:hint="cs"/>
          <w:szCs w:val="24"/>
          <w:rtl/>
        </w:rPr>
        <w:t>קודם</w:t>
      </w:r>
      <w:r w:rsidRPr="005355C0">
        <w:rPr>
          <w:szCs w:val="24"/>
        </w:rPr>
        <w:t xml:space="preserve"> </w:t>
      </w:r>
      <w:r w:rsidRPr="005355C0">
        <w:rPr>
          <w:rFonts w:hint="cs"/>
          <w:szCs w:val="24"/>
          <w:rtl/>
        </w:rPr>
        <w:t>של</w:t>
      </w:r>
      <w:r w:rsidRPr="005355C0">
        <w:rPr>
          <w:szCs w:val="24"/>
        </w:rPr>
        <w:t xml:space="preserve"> </w:t>
      </w:r>
      <w:r w:rsidRPr="005355C0">
        <w:rPr>
          <w:rFonts w:hint="cs"/>
          <w:szCs w:val="24"/>
          <w:rtl/>
        </w:rPr>
        <w:t>המציע</w:t>
      </w:r>
      <w:r w:rsidRPr="005355C0">
        <w:rPr>
          <w:szCs w:val="24"/>
        </w:rPr>
        <w:t xml:space="preserve"> </w:t>
      </w:r>
      <w:r w:rsidRPr="005355C0">
        <w:rPr>
          <w:rFonts w:hint="cs"/>
          <w:szCs w:val="24"/>
          <w:rtl/>
        </w:rPr>
        <w:t>עם גורמים</w:t>
      </w:r>
      <w:r w:rsidRPr="005355C0">
        <w:rPr>
          <w:szCs w:val="24"/>
        </w:rPr>
        <w:t xml:space="preserve"> </w:t>
      </w:r>
      <w:r w:rsidRPr="005355C0">
        <w:rPr>
          <w:rFonts w:hint="cs"/>
          <w:szCs w:val="24"/>
          <w:rtl/>
        </w:rPr>
        <w:t>אחרים,</w:t>
      </w:r>
      <w:r w:rsidRPr="005355C0">
        <w:rPr>
          <w:szCs w:val="24"/>
        </w:rPr>
        <w:t xml:space="preserve"> </w:t>
      </w:r>
      <w:r w:rsidRPr="005355C0">
        <w:rPr>
          <w:rFonts w:hint="cs"/>
          <w:szCs w:val="24"/>
          <w:rtl/>
        </w:rPr>
        <w:t>ככל</w:t>
      </w:r>
      <w:r w:rsidRPr="005355C0">
        <w:rPr>
          <w:szCs w:val="24"/>
        </w:rPr>
        <w:t xml:space="preserve"> </w:t>
      </w:r>
      <w:r w:rsidRPr="005355C0">
        <w:rPr>
          <w:rFonts w:hint="cs"/>
          <w:szCs w:val="24"/>
          <w:rtl/>
        </w:rPr>
        <w:t>שידוע</w:t>
      </w:r>
      <w:r w:rsidRPr="005355C0">
        <w:rPr>
          <w:szCs w:val="24"/>
        </w:rPr>
        <w:t xml:space="preserve"> </w:t>
      </w:r>
      <w:r w:rsidRPr="005355C0">
        <w:rPr>
          <w:rFonts w:hint="cs"/>
          <w:szCs w:val="24"/>
          <w:rtl/>
        </w:rPr>
        <w:t>למשרד</w:t>
      </w:r>
      <w:r w:rsidRPr="005355C0">
        <w:rPr>
          <w:szCs w:val="24"/>
        </w:rPr>
        <w:t xml:space="preserve"> </w:t>
      </w:r>
      <w:r w:rsidRPr="005355C0">
        <w:rPr>
          <w:rFonts w:hint="cs"/>
          <w:szCs w:val="24"/>
          <w:rtl/>
        </w:rPr>
        <w:t>על</w:t>
      </w:r>
      <w:r w:rsidRPr="005355C0">
        <w:rPr>
          <w:szCs w:val="24"/>
        </w:rPr>
        <w:t xml:space="preserve"> </w:t>
      </w:r>
      <w:r w:rsidRPr="005355C0">
        <w:rPr>
          <w:rFonts w:hint="cs"/>
          <w:szCs w:val="24"/>
          <w:rtl/>
        </w:rPr>
        <w:t>ניסיון</w:t>
      </w:r>
      <w:r w:rsidRPr="005355C0">
        <w:rPr>
          <w:szCs w:val="24"/>
        </w:rPr>
        <w:t xml:space="preserve"> </w:t>
      </w:r>
      <w:r w:rsidRPr="005355C0">
        <w:rPr>
          <w:rFonts w:hint="cs"/>
          <w:szCs w:val="24"/>
          <w:rtl/>
        </w:rPr>
        <w:t xml:space="preserve">זה. </w:t>
      </w:r>
    </w:p>
    <w:p w:rsidR="000814C6" w:rsidRDefault="000814C6" w:rsidP="000814C6">
      <w:pPr>
        <w:numPr>
          <w:ilvl w:val="0"/>
          <w:numId w:val="55"/>
        </w:numPr>
        <w:spacing w:before="120"/>
        <w:jc w:val="both"/>
        <w:rPr>
          <w:szCs w:val="24"/>
        </w:rPr>
      </w:pPr>
      <w:r w:rsidRPr="00982F20">
        <w:rPr>
          <w:rFonts w:hint="eastAsia"/>
          <w:szCs w:val="24"/>
          <w:rtl/>
        </w:rPr>
        <w:lastRenderedPageBreak/>
        <w:t>ועדת</w:t>
      </w:r>
      <w:r w:rsidRPr="00982F20">
        <w:rPr>
          <w:szCs w:val="24"/>
          <w:rtl/>
        </w:rPr>
        <w:t xml:space="preserve"> </w:t>
      </w:r>
      <w:r w:rsidRPr="00982F20">
        <w:rPr>
          <w:rFonts w:hint="eastAsia"/>
          <w:szCs w:val="24"/>
          <w:rtl/>
        </w:rPr>
        <w:t>המכרזים</w:t>
      </w:r>
      <w:r w:rsidRPr="00982F20">
        <w:rPr>
          <w:szCs w:val="24"/>
          <w:rtl/>
        </w:rPr>
        <w:t xml:space="preserve"> </w:t>
      </w:r>
      <w:r w:rsidRPr="00982F20">
        <w:rPr>
          <w:rFonts w:hint="eastAsia"/>
          <w:szCs w:val="24"/>
          <w:rtl/>
        </w:rPr>
        <w:t>תבחן</w:t>
      </w:r>
      <w:r w:rsidRPr="00982F20">
        <w:rPr>
          <w:szCs w:val="24"/>
          <w:rtl/>
        </w:rPr>
        <w:t xml:space="preserve"> </w:t>
      </w:r>
      <w:r w:rsidRPr="00982F20">
        <w:rPr>
          <w:rFonts w:hint="eastAsia"/>
          <w:szCs w:val="24"/>
          <w:rtl/>
        </w:rPr>
        <w:t>את</w:t>
      </w:r>
      <w:r w:rsidRPr="00982F20">
        <w:rPr>
          <w:szCs w:val="24"/>
          <w:rtl/>
        </w:rPr>
        <w:t xml:space="preserve"> </w:t>
      </w:r>
      <w:r w:rsidRPr="00982F20">
        <w:rPr>
          <w:rFonts w:hint="eastAsia"/>
          <w:szCs w:val="24"/>
          <w:rtl/>
        </w:rPr>
        <w:t>ההצעות</w:t>
      </w:r>
      <w:r w:rsidRPr="00982F20">
        <w:rPr>
          <w:szCs w:val="24"/>
          <w:rtl/>
        </w:rPr>
        <w:t xml:space="preserve"> </w:t>
      </w:r>
      <w:r w:rsidRPr="00982F20">
        <w:rPr>
          <w:rFonts w:hint="eastAsia"/>
          <w:szCs w:val="24"/>
          <w:rtl/>
        </w:rPr>
        <w:t>ותהיה</w:t>
      </w:r>
      <w:r w:rsidRPr="00982F20">
        <w:rPr>
          <w:szCs w:val="24"/>
          <w:rtl/>
        </w:rPr>
        <w:t xml:space="preserve"> </w:t>
      </w:r>
      <w:r w:rsidRPr="00982F20">
        <w:rPr>
          <w:rFonts w:hint="eastAsia"/>
          <w:szCs w:val="24"/>
          <w:rtl/>
        </w:rPr>
        <w:t>רשאית</w:t>
      </w:r>
      <w:r w:rsidRPr="00982F20">
        <w:rPr>
          <w:szCs w:val="24"/>
          <w:rtl/>
        </w:rPr>
        <w:t xml:space="preserve"> (אך </w:t>
      </w:r>
      <w:r w:rsidRPr="00982F20">
        <w:rPr>
          <w:rFonts w:hint="eastAsia"/>
          <w:szCs w:val="24"/>
          <w:rtl/>
        </w:rPr>
        <w:t>לא</w:t>
      </w:r>
      <w:r w:rsidRPr="00982F20">
        <w:rPr>
          <w:szCs w:val="24"/>
          <w:rtl/>
        </w:rPr>
        <w:t xml:space="preserve"> </w:t>
      </w:r>
      <w:r w:rsidRPr="00982F20">
        <w:rPr>
          <w:rFonts w:hint="eastAsia"/>
          <w:szCs w:val="24"/>
          <w:rtl/>
        </w:rPr>
        <w:t>חייבת</w:t>
      </w:r>
      <w:r w:rsidRPr="00982F20">
        <w:rPr>
          <w:szCs w:val="24"/>
          <w:rtl/>
        </w:rPr>
        <w:t xml:space="preserve">) </w:t>
      </w:r>
      <w:r w:rsidRPr="00982F20">
        <w:rPr>
          <w:rFonts w:hint="eastAsia"/>
          <w:szCs w:val="24"/>
          <w:rtl/>
        </w:rPr>
        <w:t>בכל</w:t>
      </w:r>
      <w:r w:rsidRPr="00982F20">
        <w:rPr>
          <w:szCs w:val="24"/>
          <w:rtl/>
        </w:rPr>
        <w:t xml:space="preserve"> </w:t>
      </w:r>
      <w:r w:rsidRPr="00982F20">
        <w:rPr>
          <w:rFonts w:hint="eastAsia"/>
          <w:szCs w:val="24"/>
          <w:rtl/>
        </w:rPr>
        <w:t>עת</w:t>
      </w:r>
      <w:r w:rsidRPr="00982F20">
        <w:rPr>
          <w:szCs w:val="24"/>
          <w:rtl/>
        </w:rPr>
        <w:t xml:space="preserve">, </w:t>
      </w:r>
      <w:r w:rsidRPr="00982F20">
        <w:rPr>
          <w:rFonts w:hint="eastAsia"/>
          <w:szCs w:val="24"/>
          <w:rtl/>
        </w:rPr>
        <w:t>לפי</w:t>
      </w:r>
      <w:r w:rsidRPr="00982F20">
        <w:rPr>
          <w:szCs w:val="24"/>
          <w:rtl/>
        </w:rPr>
        <w:t xml:space="preserve"> </w:t>
      </w:r>
      <w:r w:rsidRPr="00982F20">
        <w:rPr>
          <w:rFonts w:hint="eastAsia"/>
          <w:szCs w:val="24"/>
          <w:rtl/>
        </w:rPr>
        <w:t>שיקול</w:t>
      </w:r>
      <w:r w:rsidRPr="00982F20">
        <w:rPr>
          <w:szCs w:val="24"/>
          <w:rtl/>
        </w:rPr>
        <w:t xml:space="preserve"> </w:t>
      </w:r>
      <w:r w:rsidRPr="00982F20">
        <w:rPr>
          <w:rFonts w:hint="eastAsia"/>
          <w:szCs w:val="24"/>
          <w:rtl/>
        </w:rPr>
        <w:t>דעתה</w:t>
      </w:r>
      <w:r w:rsidRPr="00982F20">
        <w:rPr>
          <w:szCs w:val="24"/>
          <w:rtl/>
        </w:rPr>
        <w:t xml:space="preserve">, </w:t>
      </w:r>
      <w:r w:rsidRPr="00982F20">
        <w:rPr>
          <w:rFonts w:hint="eastAsia"/>
          <w:szCs w:val="24"/>
          <w:rtl/>
        </w:rPr>
        <w:t>לפנות</w:t>
      </w:r>
      <w:r w:rsidRPr="00982F20">
        <w:rPr>
          <w:szCs w:val="24"/>
          <w:rtl/>
        </w:rPr>
        <w:t xml:space="preserve"> </w:t>
      </w:r>
      <w:r w:rsidRPr="00982F20">
        <w:rPr>
          <w:rFonts w:hint="eastAsia"/>
          <w:szCs w:val="24"/>
          <w:rtl/>
        </w:rPr>
        <w:t>לכל</w:t>
      </w:r>
      <w:r w:rsidRPr="00982F20">
        <w:rPr>
          <w:szCs w:val="24"/>
          <w:rtl/>
        </w:rPr>
        <w:t xml:space="preserve"> </w:t>
      </w:r>
      <w:r w:rsidRPr="00982F20">
        <w:rPr>
          <w:rFonts w:hint="eastAsia"/>
          <w:szCs w:val="24"/>
          <w:rtl/>
        </w:rPr>
        <w:t>המציעים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לחלקם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אפילו</w:t>
      </w:r>
      <w:r w:rsidRPr="00982F20">
        <w:rPr>
          <w:szCs w:val="24"/>
          <w:rtl/>
        </w:rPr>
        <w:t xml:space="preserve"> </w:t>
      </w:r>
      <w:r w:rsidRPr="00982F20">
        <w:rPr>
          <w:rFonts w:hint="eastAsia"/>
          <w:szCs w:val="24"/>
          <w:rtl/>
        </w:rPr>
        <w:t>למציע</w:t>
      </w:r>
      <w:r w:rsidRPr="00982F20">
        <w:rPr>
          <w:szCs w:val="24"/>
          <w:rtl/>
        </w:rPr>
        <w:t xml:space="preserve"> </w:t>
      </w:r>
      <w:r w:rsidRPr="00982F20">
        <w:rPr>
          <w:rFonts w:hint="eastAsia"/>
          <w:szCs w:val="24"/>
          <w:rtl/>
        </w:rPr>
        <w:t>בודד</w:t>
      </w:r>
      <w:r w:rsidRPr="00982F20">
        <w:rPr>
          <w:szCs w:val="24"/>
          <w:rtl/>
        </w:rPr>
        <w:t xml:space="preserve"> </w:t>
      </w:r>
      <w:r w:rsidRPr="00982F20">
        <w:rPr>
          <w:rFonts w:hint="eastAsia"/>
          <w:szCs w:val="24"/>
          <w:rtl/>
        </w:rPr>
        <w:t>ולדרוש</w:t>
      </w:r>
      <w:r w:rsidRPr="00982F20">
        <w:rPr>
          <w:szCs w:val="24"/>
          <w:rtl/>
        </w:rPr>
        <w:t xml:space="preserve"> </w:t>
      </w:r>
      <w:r w:rsidRPr="00982F20">
        <w:rPr>
          <w:rFonts w:hint="eastAsia"/>
          <w:szCs w:val="24"/>
          <w:rtl/>
        </w:rPr>
        <w:t>לקבל</w:t>
      </w:r>
      <w:r w:rsidRPr="00982F20">
        <w:rPr>
          <w:szCs w:val="24"/>
          <w:rtl/>
        </w:rPr>
        <w:t xml:space="preserve"> </w:t>
      </w:r>
      <w:r w:rsidRPr="00982F20">
        <w:rPr>
          <w:rFonts w:hint="eastAsia"/>
          <w:szCs w:val="24"/>
          <w:rtl/>
        </w:rPr>
        <w:t>מידע</w:t>
      </w:r>
      <w:r w:rsidRPr="00982F20">
        <w:rPr>
          <w:szCs w:val="24"/>
          <w:rtl/>
        </w:rPr>
        <w:t xml:space="preserve">, </w:t>
      </w:r>
      <w:r w:rsidRPr="00982F20">
        <w:rPr>
          <w:rFonts w:hint="eastAsia"/>
          <w:szCs w:val="24"/>
          <w:rtl/>
        </w:rPr>
        <w:t>הבהרות</w:t>
      </w:r>
      <w:r w:rsidRPr="00982F20">
        <w:rPr>
          <w:szCs w:val="24"/>
          <w:rtl/>
        </w:rPr>
        <w:t xml:space="preserve">, </w:t>
      </w:r>
      <w:r w:rsidRPr="00982F20">
        <w:rPr>
          <w:rFonts w:hint="eastAsia"/>
          <w:szCs w:val="24"/>
          <w:rtl/>
        </w:rPr>
        <w:t>השלמות</w:t>
      </w:r>
      <w:r w:rsidRPr="00982F20">
        <w:rPr>
          <w:szCs w:val="24"/>
          <w:rtl/>
        </w:rPr>
        <w:t xml:space="preserve">, </w:t>
      </w:r>
      <w:r w:rsidRPr="00982F20">
        <w:rPr>
          <w:rFonts w:hint="eastAsia"/>
          <w:szCs w:val="24"/>
          <w:rtl/>
        </w:rPr>
        <w:t>מסמכים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כל</w:t>
      </w:r>
      <w:r w:rsidRPr="00982F20">
        <w:rPr>
          <w:szCs w:val="24"/>
          <w:rtl/>
        </w:rPr>
        <w:t xml:space="preserve"> </w:t>
      </w:r>
      <w:r w:rsidRPr="00982F20">
        <w:rPr>
          <w:rFonts w:hint="eastAsia"/>
          <w:szCs w:val="24"/>
          <w:rtl/>
        </w:rPr>
        <w:t>דבר</w:t>
      </w:r>
      <w:r w:rsidRPr="00982F20">
        <w:rPr>
          <w:szCs w:val="24"/>
          <w:rtl/>
        </w:rPr>
        <w:t xml:space="preserve"> </w:t>
      </w:r>
      <w:r w:rsidRPr="00982F20">
        <w:rPr>
          <w:rFonts w:hint="eastAsia"/>
          <w:szCs w:val="24"/>
          <w:rtl/>
        </w:rPr>
        <w:t>אחר</w:t>
      </w:r>
      <w:r w:rsidRPr="00982F20">
        <w:rPr>
          <w:szCs w:val="24"/>
          <w:rtl/>
        </w:rPr>
        <w:t xml:space="preserve"> </w:t>
      </w:r>
      <w:r w:rsidRPr="00982F20">
        <w:rPr>
          <w:rFonts w:hint="eastAsia"/>
          <w:szCs w:val="24"/>
          <w:rtl/>
        </w:rPr>
        <w:t>הנחוץ</w:t>
      </w:r>
      <w:r w:rsidRPr="00982F20">
        <w:rPr>
          <w:szCs w:val="24"/>
          <w:rtl/>
        </w:rPr>
        <w:t xml:space="preserve"> </w:t>
      </w:r>
      <w:r w:rsidRPr="00982F20">
        <w:rPr>
          <w:rFonts w:hint="eastAsia"/>
          <w:szCs w:val="24"/>
          <w:rtl/>
        </w:rPr>
        <w:t>לדעתה</w:t>
      </w:r>
      <w:r w:rsidRPr="00982F20">
        <w:rPr>
          <w:szCs w:val="24"/>
          <w:rtl/>
        </w:rPr>
        <w:t xml:space="preserve"> </w:t>
      </w:r>
      <w:r w:rsidRPr="00982F20">
        <w:rPr>
          <w:rFonts w:hint="eastAsia"/>
          <w:szCs w:val="24"/>
          <w:rtl/>
        </w:rPr>
        <w:t>בכדי</w:t>
      </w:r>
      <w:r w:rsidRPr="00982F20">
        <w:rPr>
          <w:szCs w:val="24"/>
          <w:rtl/>
        </w:rPr>
        <w:t xml:space="preserve"> </w:t>
      </w:r>
      <w:r w:rsidRPr="00982F20">
        <w:rPr>
          <w:rFonts w:hint="eastAsia"/>
          <w:szCs w:val="24"/>
          <w:rtl/>
        </w:rPr>
        <w:t>לדון</w:t>
      </w:r>
      <w:r w:rsidRPr="00982F20">
        <w:rPr>
          <w:szCs w:val="24"/>
          <w:rtl/>
        </w:rPr>
        <w:t xml:space="preserve"> </w:t>
      </w:r>
      <w:r w:rsidRPr="00982F20">
        <w:rPr>
          <w:rFonts w:hint="eastAsia"/>
          <w:szCs w:val="24"/>
          <w:rtl/>
        </w:rPr>
        <w:t>בהצעה</w:t>
      </w:r>
      <w:r w:rsidRPr="00982F20">
        <w:rPr>
          <w:szCs w:val="24"/>
          <w:rtl/>
        </w:rPr>
        <w:t xml:space="preserve"> </w:t>
      </w:r>
      <w:r w:rsidRPr="00982F20">
        <w:rPr>
          <w:rFonts w:hint="eastAsia"/>
          <w:szCs w:val="24"/>
          <w:rtl/>
        </w:rPr>
        <w:t>ספציפית</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בכל</w:t>
      </w:r>
      <w:r w:rsidRPr="00982F20">
        <w:rPr>
          <w:szCs w:val="24"/>
          <w:rtl/>
        </w:rPr>
        <w:t xml:space="preserve"> </w:t>
      </w:r>
      <w:r w:rsidRPr="00982F20">
        <w:rPr>
          <w:rFonts w:hint="eastAsia"/>
          <w:szCs w:val="24"/>
          <w:rtl/>
        </w:rPr>
        <w:t>ההצעות</w:t>
      </w:r>
      <w:r w:rsidRPr="00982F20">
        <w:rPr>
          <w:szCs w:val="24"/>
          <w:rtl/>
        </w:rPr>
        <w:t xml:space="preserve"> </w:t>
      </w:r>
      <w:r w:rsidRPr="00982F20">
        <w:rPr>
          <w:rFonts w:hint="eastAsia"/>
          <w:szCs w:val="24"/>
          <w:rtl/>
        </w:rPr>
        <w:t>ביחד</w:t>
      </w:r>
      <w:r w:rsidRPr="00982F20">
        <w:rPr>
          <w:szCs w:val="24"/>
          <w:rtl/>
        </w:rPr>
        <w:t xml:space="preserve">. </w:t>
      </w:r>
      <w:r w:rsidRPr="00982F20">
        <w:rPr>
          <w:rFonts w:hint="eastAsia"/>
          <w:szCs w:val="24"/>
          <w:rtl/>
        </w:rPr>
        <w:t>מבלי</w:t>
      </w:r>
      <w:r w:rsidRPr="00982F20">
        <w:rPr>
          <w:szCs w:val="24"/>
          <w:rtl/>
        </w:rPr>
        <w:t xml:space="preserve"> </w:t>
      </w:r>
      <w:r w:rsidRPr="00982F20">
        <w:rPr>
          <w:rFonts w:hint="eastAsia"/>
          <w:szCs w:val="24"/>
          <w:rtl/>
        </w:rPr>
        <w:t>לגרוע</w:t>
      </w:r>
      <w:r w:rsidRPr="00982F20">
        <w:rPr>
          <w:szCs w:val="24"/>
          <w:rtl/>
        </w:rPr>
        <w:t xml:space="preserve"> </w:t>
      </w:r>
      <w:r w:rsidRPr="00982F20">
        <w:rPr>
          <w:rFonts w:hint="eastAsia"/>
          <w:szCs w:val="24"/>
          <w:rtl/>
        </w:rPr>
        <w:t>מכלליות</w:t>
      </w:r>
      <w:r w:rsidRPr="00982F20">
        <w:rPr>
          <w:szCs w:val="24"/>
          <w:rtl/>
        </w:rPr>
        <w:t xml:space="preserve"> </w:t>
      </w:r>
      <w:r w:rsidRPr="00982F20">
        <w:rPr>
          <w:rFonts w:hint="eastAsia"/>
          <w:szCs w:val="24"/>
          <w:rtl/>
        </w:rPr>
        <w:t>האמור</w:t>
      </w:r>
      <w:r w:rsidRPr="00982F20">
        <w:rPr>
          <w:rFonts w:hint="cs"/>
          <w:szCs w:val="24"/>
          <w:rtl/>
        </w:rPr>
        <w:t>,</w:t>
      </w:r>
      <w:r w:rsidRPr="00982F20">
        <w:rPr>
          <w:szCs w:val="24"/>
          <w:rtl/>
        </w:rPr>
        <w:t xml:space="preserve"> </w:t>
      </w:r>
      <w:r w:rsidRPr="00982F20">
        <w:rPr>
          <w:rFonts w:hint="eastAsia"/>
          <w:szCs w:val="24"/>
          <w:rtl/>
        </w:rPr>
        <w:t>תהיה</w:t>
      </w:r>
      <w:r w:rsidRPr="00982F20">
        <w:rPr>
          <w:szCs w:val="24"/>
          <w:rtl/>
        </w:rPr>
        <w:t xml:space="preserve"> </w:t>
      </w:r>
      <w:r w:rsidRPr="00982F20">
        <w:rPr>
          <w:rFonts w:hint="eastAsia"/>
          <w:szCs w:val="24"/>
          <w:rtl/>
        </w:rPr>
        <w:t>הוועדה</w:t>
      </w:r>
      <w:r w:rsidRPr="00982F20">
        <w:rPr>
          <w:szCs w:val="24"/>
          <w:rtl/>
        </w:rPr>
        <w:t xml:space="preserve"> </w:t>
      </w:r>
      <w:r w:rsidRPr="00982F20">
        <w:rPr>
          <w:rFonts w:hint="eastAsia"/>
          <w:szCs w:val="24"/>
          <w:rtl/>
        </w:rPr>
        <w:t>רשאית</w:t>
      </w:r>
      <w:r w:rsidRPr="00982F20">
        <w:rPr>
          <w:szCs w:val="24"/>
          <w:rtl/>
        </w:rPr>
        <w:t xml:space="preserve"> </w:t>
      </w:r>
      <w:r w:rsidRPr="00982F20">
        <w:rPr>
          <w:rFonts w:hint="eastAsia"/>
          <w:szCs w:val="24"/>
          <w:rtl/>
        </w:rPr>
        <w:t>לדרוש</w:t>
      </w:r>
      <w:r w:rsidRPr="00982F20">
        <w:rPr>
          <w:szCs w:val="24"/>
          <w:rtl/>
        </w:rPr>
        <w:t xml:space="preserve"> </w:t>
      </w:r>
      <w:r w:rsidRPr="00982F20">
        <w:rPr>
          <w:rFonts w:hint="eastAsia"/>
          <w:szCs w:val="24"/>
          <w:rtl/>
        </w:rPr>
        <w:t>אישור</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חוות</w:t>
      </w:r>
      <w:r w:rsidRPr="00982F20">
        <w:rPr>
          <w:szCs w:val="24"/>
          <w:rtl/>
        </w:rPr>
        <w:t xml:space="preserve"> </w:t>
      </w:r>
      <w:r w:rsidRPr="00982F20">
        <w:rPr>
          <w:rFonts w:hint="eastAsia"/>
          <w:szCs w:val="24"/>
          <w:rtl/>
        </w:rPr>
        <w:t>דעת</w:t>
      </w:r>
      <w:r w:rsidRPr="00982F20">
        <w:rPr>
          <w:szCs w:val="24"/>
          <w:rtl/>
        </w:rPr>
        <w:t xml:space="preserve"> </w:t>
      </w:r>
      <w:r w:rsidRPr="00982F20">
        <w:rPr>
          <w:rFonts w:hint="eastAsia"/>
          <w:szCs w:val="24"/>
          <w:rtl/>
        </w:rPr>
        <w:t>מגורם</w:t>
      </w:r>
      <w:r w:rsidRPr="00982F20">
        <w:rPr>
          <w:szCs w:val="24"/>
          <w:rtl/>
        </w:rPr>
        <w:t xml:space="preserve"> </w:t>
      </w:r>
      <w:r w:rsidRPr="00982F20">
        <w:rPr>
          <w:rFonts w:hint="eastAsia"/>
          <w:szCs w:val="24"/>
          <w:rtl/>
        </w:rPr>
        <w:t>בלתי</w:t>
      </w:r>
      <w:r w:rsidRPr="00982F20">
        <w:rPr>
          <w:szCs w:val="24"/>
          <w:rtl/>
        </w:rPr>
        <w:t xml:space="preserve"> </w:t>
      </w:r>
      <w:r w:rsidRPr="00982F20">
        <w:rPr>
          <w:rFonts w:hint="eastAsia"/>
          <w:szCs w:val="24"/>
          <w:rtl/>
        </w:rPr>
        <w:t>תלוי</w:t>
      </w:r>
      <w:r w:rsidRPr="00982F20">
        <w:rPr>
          <w:szCs w:val="24"/>
          <w:rtl/>
        </w:rPr>
        <w:t xml:space="preserve"> </w:t>
      </w:r>
      <w:r w:rsidRPr="00982F20">
        <w:rPr>
          <w:rFonts w:hint="eastAsia"/>
          <w:szCs w:val="24"/>
          <w:rtl/>
        </w:rPr>
        <w:t>בקשר</w:t>
      </w:r>
      <w:r w:rsidRPr="00982F20">
        <w:rPr>
          <w:szCs w:val="24"/>
          <w:rtl/>
        </w:rPr>
        <w:t xml:space="preserve"> </w:t>
      </w:r>
      <w:r w:rsidRPr="00982F20">
        <w:rPr>
          <w:rFonts w:hint="eastAsia"/>
          <w:szCs w:val="24"/>
          <w:rtl/>
        </w:rPr>
        <w:t>לכל</w:t>
      </w:r>
      <w:r w:rsidRPr="00982F20">
        <w:rPr>
          <w:szCs w:val="24"/>
          <w:rtl/>
        </w:rPr>
        <w:t xml:space="preserve"> </w:t>
      </w:r>
      <w:r w:rsidRPr="00982F20">
        <w:rPr>
          <w:rFonts w:hint="eastAsia"/>
          <w:szCs w:val="24"/>
          <w:rtl/>
        </w:rPr>
        <w:t>פרט</w:t>
      </w:r>
      <w:r w:rsidRPr="00982F20">
        <w:rPr>
          <w:szCs w:val="24"/>
          <w:rtl/>
        </w:rPr>
        <w:t xml:space="preserve"> </w:t>
      </w:r>
      <w:r w:rsidRPr="00982F20">
        <w:rPr>
          <w:rFonts w:hint="eastAsia"/>
          <w:szCs w:val="24"/>
          <w:rtl/>
        </w:rPr>
        <w:t>שהועבר</w:t>
      </w:r>
      <w:r w:rsidRPr="00982F20">
        <w:rPr>
          <w:szCs w:val="24"/>
          <w:rtl/>
        </w:rPr>
        <w:t xml:space="preserve"> </w:t>
      </w:r>
      <w:r w:rsidRPr="00982F20">
        <w:rPr>
          <w:rFonts w:hint="eastAsia"/>
          <w:szCs w:val="24"/>
          <w:rtl/>
        </w:rPr>
        <w:t>למשרד</w:t>
      </w:r>
      <w:r w:rsidRPr="00982F20">
        <w:rPr>
          <w:szCs w:val="24"/>
          <w:rtl/>
        </w:rPr>
        <w:t xml:space="preserve"> </w:t>
      </w:r>
      <w:r w:rsidRPr="00982F20">
        <w:rPr>
          <w:rFonts w:hint="eastAsia"/>
          <w:szCs w:val="24"/>
          <w:rtl/>
        </w:rPr>
        <w:t>במסגרת</w:t>
      </w:r>
      <w:r w:rsidRPr="00982F20">
        <w:rPr>
          <w:szCs w:val="24"/>
          <w:rtl/>
        </w:rPr>
        <w:t xml:space="preserve"> </w:t>
      </w:r>
      <w:r w:rsidRPr="00982F20">
        <w:rPr>
          <w:rFonts w:hint="eastAsia"/>
          <w:szCs w:val="24"/>
          <w:rtl/>
        </w:rPr>
        <w:t>ההצעה</w:t>
      </w:r>
      <w:r w:rsidRPr="00982F20">
        <w:rPr>
          <w:szCs w:val="24"/>
          <w:rtl/>
        </w:rPr>
        <w:t xml:space="preserve">. </w:t>
      </w:r>
      <w:r w:rsidRPr="00982F20">
        <w:rPr>
          <w:rFonts w:hint="eastAsia"/>
          <w:szCs w:val="24"/>
          <w:rtl/>
        </w:rPr>
        <w:t>כמו</w:t>
      </w:r>
      <w:r w:rsidRPr="00982F20">
        <w:rPr>
          <w:szCs w:val="24"/>
          <w:rtl/>
        </w:rPr>
        <w:t xml:space="preserve"> </w:t>
      </w:r>
      <w:r w:rsidRPr="00982F20">
        <w:rPr>
          <w:rFonts w:hint="eastAsia"/>
          <w:szCs w:val="24"/>
          <w:rtl/>
        </w:rPr>
        <w:t>כן</w:t>
      </w:r>
      <w:r w:rsidRPr="00982F20">
        <w:rPr>
          <w:szCs w:val="24"/>
          <w:rtl/>
        </w:rPr>
        <w:t xml:space="preserve">, </w:t>
      </w:r>
      <w:r w:rsidRPr="00982F20">
        <w:rPr>
          <w:rFonts w:hint="eastAsia"/>
          <w:szCs w:val="24"/>
          <w:rtl/>
        </w:rPr>
        <w:t>תהיה</w:t>
      </w:r>
      <w:r w:rsidRPr="00982F20">
        <w:rPr>
          <w:szCs w:val="24"/>
          <w:rtl/>
        </w:rPr>
        <w:t xml:space="preserve"> </w:t>
      </w:r>
      <w:r w:rsidRPr="00982F20">
        <w:rPr>
          <w:rFonts w:hint="eastAsia"/>
          <w:szCs w:val="24"/>
          <w:rtl/>
        </w:rPr>
        <w:t>הוועדה</w:t>
      </w:r>
      <w:r w:rsidRPr="00982F20">
        <w:rPr>
          <w:szCs w:val="24"/>
          <w:rtl/>
        </w:rPr>
        <w:t xml:space="preserve"> </w:t>
      </w:r>
      <w:r w:rsidRPr="00982F20">
        <w:rPr>
          <w:rFonts w:hint="eastAsia"/>
          <w:szCs w:val="24"/>
          <w:rtl/>
        </w:rPr>
        <w:t>רשאית</w:t>
      </w:r>
      <w:r w:rsidRPr="00982F20">
        <w:rPr>
          <w:szCs w:val="24"/>
          <w:rtl/>
        </w:rPr>
        <w:t xml:space="preserve"> </w:t>
      </w:r>
      <w:r w:rsidRPr="00982F20">
        <w:rPr>
          <w:rFonts w:hint="eastAsia"/>
          <w:szCs w:val="24"/>
          <w:rtl/>
        </w:rPr>
        <w:t>לחזור</w:t>
      </w:r>
      <w:r w:rsidRPr="00982F20">
        <w:rPr>
          <w:szCs w:val="24"/>
          <w:rtl/>
        </w:rPr>
        <w:t xml:space="preserve"> </w:t>
      </w:r>
      <w:r w:rsidRPr="00982F20">
        <w:rPr>
          <w:rFonts w:hint="eastAsia"/>
          <w:szCs w:val="24"/>
          <w:rtl/>
        </w:rPr>
        <w:t>למציעים</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למי</w:t>
      </w:r>
      <w:r w:rsidRPr="00982F20">
        <w:rPr>
          <w:szCs w:val="24"/>
          <w:rtl/>
        </w:rPr>
        <w:t xml:space="preserve"> </w:t>
      </w:r>
      <w:r w:rsidRPr="00982F20">
        <w:rPr>
          <w:rFonts w:hint="eastAsia"/>
          <w:szCs w:val="24"/>
          <w:rtl/>
        </w:rPr>
        <w:t>מהם</w:t>
      </w:r>
      <w:r w:rsidRPr="00982F20">
        <w:rPr>
          <w:szCs w:val="24"/>
          <w:rtl/>
        </w:rPr>
        <w:t xml:space="preserve">, </w:t>
      </w:r>
      <w:r w:rsidRPr="00982F20">
        <w:rPr>
          <w:rFonts w:hint="eastAsia"/>
          <w:szCs w:val="24"/>
          <w:rtl/>
        </w:rPr>
        <w:t>לשם</w:t>
      </w:r>
      <w:r w:rsidRPr="00982F20">
        <w:rPr>
          <w:szCs w:val="24"/>
          <w:rtl/>
        </w:rPr>
        <w:t xml:space="preserve"> </w:t>
      </w:r>
      <w:r w:rsidRPr="00982F20">
        <w:rPr>
          <w:rFonts w:hint="eastAsia"/>
          <w:szCs w:val="24"/>
          <w:rtl/>
        </w:rPr>
        <w:t>קביעת</w:t>
      </w:r>
      <w:r w:rsidRPr="00982F20">
        <w:rPr>
          <w:szCs w:val="24"/>
          <w:rtl/>
        </w:rPr>
        <w:t xml:space="preserve"> </w:t>
      </w:r>
      <w:r w:rsidRPr="00982F20">
        <w:rPr>
          <w:rFonts w:hint="eastAsia"/>
          <w:szCs w:val="24"/>
          <w:rtl/>
        </w:rPr>
        <w:t>עמדתה</w:t>
      </w:r>
      <w:r w:rsidRPr="00982F20">
        <w:rPr>
          <w:szCs w:val="24"/>
          <w:rtl/>
        </w:rPr>
        <w:t xml:space="preserve"> </w:t>
      </w:r>
      <w:r w:rsidRPr="00982F20">
        <w:rPr>
          <w:rFonts w:hint="eastAsia"/>
          <w:szCs w:val="24"/>
          <w:rtl/>
        </w:rPr>
        <w:t>הסופית</w:t>
      </w:r>
      <w:r w:rsidRPr="00982F20">
        <w:rPr>
          <w:szCs w:val="24"/>
          <w:rtl/>
        </w:rPr>
        <w:t xml:space="preserve"> </w:t>
      </w:r>
      <w:r w:rsidRPr="00982F20">
        <w:rPr>
          <w:rFonts w:hint="cs"/>
          <w:szCs w:val="24"/>
          <w:rtl/>
        </w:rPr>
        <w:t>בקשר</w:t>
      </w:r>
      <w:r w:rsidRPr="00982F20">
        <w:rPr>
          <w:szCs w:val="24"/>
          <w:rtl/>
        </w:rPr>
        <w:t xml:space="preserve"> </w:t>
      </w:r>
      <w:r w:rsidRPr="00982F20">
        <w:rPr>
          <w:rFonts w:hint="cs"/>
          <w:szCs w:val="24"/>
          <w:rtl/>
        </w:rPr>
        <w:t>ל</w:t>
      </w:r>
      <w:r w:rsidRPr="00982F20">
        <w:rPr>
          <w:rFonts w:hint="eastAsia"/>
          <w:szCs w:val="24"/>
          <w:rtl/>
        </w:rPr>
        <w:t>הצעה</w:t>
      </w:r>
      <w:r w:rsidRPr="00982F20">
        <w:rPr>
          <w:szCs w:val="24"/>
          <w:rtl/>
        </w:rPr>
        <w:t xml:space="preserve">. </w:t>
      </w:r>
      <w:r w:rsidRPr="00982F20">
        <w:rPr>
          <w:rFonts w:hint="eastAsia"/>
          <w:szCs w:val="24"/>
          <w:rtl/>
        </w:rPr>
        <w:t>במסגרת</w:t>
      </w:r>
      <w:r w:rsidRPr="00982F20">
        <w:rPr>
          <w:szCs w:val="24"/>
          <w:rtl/>
        </w:rPr>
        <w:t xml:space="preserve"> </w:t>
      </w:r>
      <w:r w:rsidRPr="00982F20">
        <w:rPr>
          <w:rFonts w:hint="eastAsia"/>
          <w:szCs w:val="24"/>
          <w:rtl/>
        </w:rPr>
        <w:t>פניות</w:t>
      </w:r>
      <w:r w:rsidRPr="00982F20">
        <w:rPr>
          <w:szCs w:val="24"/>
          <w:rtl/>
        </w:rPr>
        <w:t xml:space="preserve"> </w:t>
      </w:r>
      <w:r w:rsidRPr="00982F20">
        <w:rPr>
          <w:rFonts w:hint="eastAsia"/>
          <w:szCs w:val="24"/>
          <w:rtl/>
        </w:rPr>
        <w:t>המשרד</w:t>
      </w:r>
      <w:r w:rsidRPr="00982F20">
        <w:rPr>
          <w:szCs w:val="24"/>
          <w:rtl/>
        </w:rPr>
        <w:t xml:space="preserve">, </w:t>
      </w:r>
      <w:r w:rsidRPr="00982F20">
        <w:rPr>
          <w:rFonts w:hint="eastAsia"/>
          <w:szCs w:val="24"/>
          <w:rtl/>
        </w:rPr>
        <w:t>יהיה</w:t>
      </w:r>
      <w:r w:rsidRPr="00982F20">
        <w:rPr>
          <w:szCs w:val="24"/>
          <w:rtl/>
        </w:rPr>
        <w:t xml:space="preserve"> </w:t>
      </w:r>
      <w:r w:rsidRPr="00982F20">
        <w:rPr>
          <w:rFonts w:hint="eastAsia"/>
          <w:szCs w:val="24"/>
          <w:rtl/>
        </w:rPr>
        <w:t>המשרד</w:t>
      </w:r>
      <w:r w:rsidRPr="00982F20">
        <w:rPr>
          <w:szCs w:val="24"/>
          <w:rtl/>
        </w:rPr>
        <w:t xml:space="preserve"> </w:t>
      </w:r>
      <w:r w:rsidRPr="00982F20">
        <w:rPr>
          <w:rFonts w:hint="eastAsia"/>
          <w:szCs w:val="24"/>
          <w:rtl/>
        </w:rPr>
        <w:t>רשאי</w:t>
      </w:r>
      <w:r w:rsidRPr="00982F20">
        <w:rPr>
          <w:szCs w:val="24"/>
          <w:rtl/>
        </w:rPr>
        <w:t xml:space="preserve"> </w:t>
      </w:r>
      <w:r w:rsidRPr="00982F20">
        <w:rPr>
          <w:rFonts w:hint="eastAsia"/>
          <w:szCs w:val="24"/>
          <w:rtl/>
        </w:rPr>
        <w:t>לקבוע</w:t>
      </w:r>
      <w:r w:rsidRPr="00982F20">
        <w:rPr>
          <w:szCs w:val="24"/>
          <w:rtl/>
        </w:rPr>
        <w:t xml:space="preserve"> </w:t>
      </w:r>
      <w:r w:rsidRPr="00982F20">
        <w:rPr>
          <w:rFonts w:hint="eastAsia"/>
          <w:szCs w:val="24"/>
          <w:rtl/>
        </w:rPr>
        <w:t>לוח</w:t>
      </w:r>
      <w:r w:rsidRPr="00982F20">
        <w:rPr>
          <w:szCs w:val="24"/>
          <w:rtl/>
        </w:rPr>
        <w:t xml:space="preserve"> </w:t>
      </w:r>
      <w:r w:rsidRPr="00982F20">
        <w:rPr>
          <w:rFonts w:hint="eastAsia"/>
          <w:szCs w:val="24"/>
          <w:rtl/>
        </w:rPr>
        <w:t>זמנים</w:t>
      </w:r>
      <w:r w:rsidRPr="00982F20">
        <w:rPr>
          <w:szCs w:val="24"/>
          <w:rtl/>
        </w:rPr>
        <w:t xml:space="preserve"> </w:t>
      </w:r>
      <w:r w:rsidRPr="00982F20">
        <w:rPr>
          <w:rFonts w:hint="eastAsia"/>
          <w:szCs w:val="24"/>
          <w:rtl/>
        </w:rPr>
        <w:t>לקבלתם</w:t>
      </w:r>
      <w:r w:rsidRPr="00982F20">
        <w:rPr>
          <w:szCs w:val="24"/>
          <w:rtl/>
        </w:rPr>
        <w:t xml:space="preserve"> </w:t>
      </w:r>
      <w:r w:rsidRPr="00982F20">
        <w:rPr>
          <w:rFonts w:hint="eastAsia"/>
          <w:szCs w:val="24"/>
          <w:rtl/>
        </w:rPr>
        <w:t>וכן</w:t>
      </w:r>
      <w:r w:rsidRPr="00982F20">
        <w:rPr>
          <w:szCs w:val="24"/>
          <w:rtl/>
        </w:rPr>
        <w:t xml:space="preserve"> </w:t>
      </w:r>
      <w:r w:rsidRPr="00982F20">
        <w:rPr>
          <w:rFonts w:hint="eastAsia"/>
          <w:szCs w:val="24"/>
          <w:rtl/>
        </w:rPr>
        <w:t>לקבוע</w:t>
      </w:r>
      <w:r w:rsidRPr="00982F20">
        <w:rPr>
          <w:szCs w:val="24"/>
          <w:rtl/>
        </w:rPr>
        <w:t xml:space="preserve"> </w:t>
      </w:r>
      <w:r w:rsidRPr="00982F20">
        <w:rPr>
          <w:rFonts w:hint="eastAsia"/>
          <w:szCs w:val="24"/>
          <w:rtl/>
        </w:rPr>
        <w:t>שאי</w:t>
      </w:r>
      <w:r w:rsidRPr="00982F20">
        <w:rPr>
          <w:szCs w:val="24"/>
          <w:rtl/>
        </w:rPr>
        <w:t xml:space="preserve"> </w:t>
      </w:r>
      <w:r w:rsidRPr="00982F20">
        <w:rPr>
          <w:rFonts w:hint="eastAsia"/>
          <w:szCs w:val="24"/>
          <w:rtl/>
        </w:rPr>
        <w:t>עמידה</w:t>
      </w:r>
      <w:r w:rsidRPr="00982F20">
        <w:rPr>
          <w:szCs w:val="24"/>
          <w:rtl/>
        </w:rPr>
        <w:t xml:space="preserve"> </w:t>
      </w:r>
      <w:r w:rsidRPr="00982F20">
        <w:rPr>
          <w:rFonts w:hint="eastAsia"/>
          <w:szCs w:val="24"/>
          <w:rtl/>
        </w:rPr>
        <w:t>בלוח</w:t>
      </w:r>
      <w:r w:rsidRPr="00982F20">
        <w:rPr>
          <w:szCs w:val="24"/>
          <w:rtl/>
        </w:rPr>
        <w:t xml:space="preserve"> </w:t>
      </w:r>
      <w:r w:rsidRPr="00982F20">
        <w:rPr>
          <w:rFonts w:hint="eastAsia"/>
          <w:szCs w:val="24"/>
          <w:rtl/>
        </w:rPr>
        <w:t>הזמנים</w:t>
      </w:r>
      <w:r w:rsidRPr="00982F20">
        <w:rPr>
          <w:szCs w:val="24"/>
          <w:rtl/>
        </w:rPr>
        <w:t xml:space="preserve"> </w:t>
      </w:r>
      <w:r w:rsidRPr="00982F20">
        <w:rPr>
          <w:rFonts w:hint="eastAsia"/>
          <w:szCs w:val="24"/>
          <w:rtl/>
        </w:rPr>
        <w:t>תביא</w:t>
      </w:r>
      <w:r w:rsidRPr="00982F20">
        <w:rPr>
          <w:szCs w:val="24"/>
          <w:rtl/>
        </w:rPr>
        <w:t xml:space="preserve"> </w:t>
      </w:r>
      <w:r w:rsidRPr="00982F20">
        <w:rPr>
          <w:rFonts w:hint="eastAsia"/>
          <w:szCs w:val="24"/>
          <w:rtl/>
        </w:rPr>
        <w:t>לטיפול</w:t>
      </w:r>
      <w:r w:rsidRPr="00982F20">
        <w:rPr>
          <w:szCs w:val="24"/>
          <w:rtl/>
        </w:rPr>
        <w:t xml:space="preserve"> </w:t>
      </w:r>
      <w:r w:rsidRPr="00982F20">
        <w:rPr>
          <w:rFonts w:hint="eastAsia"/>
          <w:szCs w:val="24"/>
          <w:rtl/>
        </w:rPr>
        <w:t>בהצעה</w:t>
      </w:r>
      <w:r w:rsidRPr="00982F20">
        <w:rPr>
          <w:szCs w:val="24"/>
          <w:rtl/>
        </w:rPr>
        <w:t xml:space="preserve"> </w:t>
      </w:r>
      <w:r w:rsidRPr="00982F20">
        <w:rPr>
          <w:rFonts w:hint="eastAsia"/>
          <w:szCs w:val="24"/>
          <w:rtl/>
        </w:rPr>
        <w:t>ללא</w:t>
      </w:r>
      <w:r w:rsidRPr="00982F20">
        <w:rPr>
          <w:szCs w:val="24"/>
          <w:rtl/>
        </w:rPr>
        <w:t xml:space="preserve"> </w:t>
      </w:r>
      <w:r w:rsidRPr="00982F20">
        <w:rPr>
          <w:rFonts w:hint="eastAsia"/>
          <w:szCs w:val="24"/>
          <w:rtl/>
        </w:rPr>
        <w:t>מידע</w:t>
      </w:r>
      <w:r w:rsidRPr="00982F20">
        <w:rPr>
          <w:szCs w:val="24"/>
          <w:rtl/>
        </w:rPr>
        <w:t xml:space="preserve"> </w:t>
      </w:r>
      <w:r w:rsidRPr="00982F20">
        <w:rPr>
          <w:rFonts w:hint="eastAsia"/>
          <w:szCs w:val="24"/>
          <w:rtl/>
        </w:rPr>
        <w:t>זה</w:t>
      </w:r>
      <w:r w:rsidRPr="00982F20">
        <w:rPr>
          <w:szCs w:val="24"/>
          <w:rtl/>
        </w:rPr>
        <w:t xml:space="preserve"> </w:t>
      </w:r>
      <w:r w:rsidRPr="00982F20">
        <w:rPr>
          <w:rFonts w:hint="eastAsia"/>
          <w:szCs w:val="24"/>
          <w:rtl/>
        </w:rPr>
        <w:t>או</w:t>
      </w:r>
      <w:r w:rsidRPr="00982F20">
        <w:rPr>
          <w:szCs w:val="24"/>
          <w:rtl/>
        </w:rPr>
        <w:t xml:space="preserve"> </w:t>
      </w:r>
      <w:r w:rsidRPr="00982F20">
        <w:rPr>
          <w:rFonts w:hint="eastAsia"/>
          <w:szCs w:val="24"/>
          <w:rtl/>
        </w:rPr>
        <w:t>אף</w:t>
      </w:r>
      <w:r w:rsidRPr="00982F20">
        <w:rPr>
          <w:szCs w:val="24"/>
          <w:rtl/>
        </w:rPr>
        <w:t xml:space="preserve"> </w:t>
      </w:r>
      <w:r w:rsidRPr="00982F20">
        <w:rPr>
          <w:rFonts w:hint="eastAsia"/>
          <w:szCs w:val="24"/>
          <w:rtl/>
        </w:rPr>
        <w:t>לדחיית</w:t>
      </w:r>
      <w:r w:rsidRPr="00982F20">
        <w:rPr>
          <w:szCs w:val="24"/>
          <w:rtl/>
        </w:rPr>
        <w:t xml:space="preserve"> </w:t>
      </w:r>
      <w:r w:rsidRPr="00982F20">
        <w:rPr>
          <w:rFonts w:hint="eastAsia"/>
          <w:szCs w:val="24"/>
          <w:rtl/>
        </w:rPr>
        <w:t>ההצעה</w:t>
      </w:r>
      <w:r w:rsidRPr="00982F20">
        <w:rPr>
          <w:szCs w:val="24"/>
          <w:rtl/>
        </w:rPr>
        <w:t>.</w:t>
      </w:r>
    </w:p>
    <w:p w:rsidR="000814C6" w:rsidRDefault="000814C6" w:rsidP="000814C6">
      <w:pPr>
        <w:pStyle w:val="a7"/>
        <w:numPr>
          <w:ilvl w:val="0"/>
          <w:numId w:val="54"/>
        </w:numPr>
        <w:spacing w:before="120"/>
        <w:jc w:val="both"/>
        <w:rPr>
          <w:rFonts w:ascii="Arial" w:hAnsi="Arial"/>
          <w:b/>
          <w:bCs/>
          <w:u w:val="single"/>
        </w:rPr>
      </w:pPr>
      <w:r w:rsidRPr="00C10AB3">
        <w:rPr>
          <w:rFonts w:ascii="Arial" w:hAnsi="Arial"/>
          <w:b/>
          <w:bCs/>
          <w:u w:val="single"/>
          <w:rtl/>
        </w:rPr>
        <w:t xml:space="preserve">שלב </w:t>
      </w:r>
      <w:r w:rsidRPr="00C10AB3">
        <w:rPr>
          <w:rFonts w:ascii="Arial" w:hAnsi="Arial" w:hint="cs"/>
          <w:b/>
          <w:bCs/>
          <w:u w:val="single"/>
          <w:rtl/>
        </w:rPr>
        <w:t xml:space="preserve">שלישי </w:t>
      </w:r>
      <w:r>
        <w:rPr>
          <w:rFonts w:ascii="Arial" w:hAnsi="Arial" w:hint="cs"/>
          <w:b/>
          <w:bCs/>
          <w:u w:val="single"/>
          <w:rtl/>
        </w:rPr>
        <w:t>-</w:t>
      </w:r>
      <w:r w:rsidRPr="00C10AB3">
        <w:rPr>
          <w:rFonts w:ascii="Arial" w:hAnsi="Arial"/>
          <w:b/>
          <w:bCs/>
          <w:u w:val="single"/>
          <w:rtl/>
        </w:rPr>
        <w:t xml:space="preserve"> </w:t>
      </w:r>
      <w:r w:rsidRPr="00C10AB3">
        <w:rPr>
          <w:rFonts w:ascii="Arial" w:hAnsi="Arial" w:hint="cs"/>
          <w:b/>
          <w:bCs/>
          <w:u w:val="single"/>
          <w:rtl/>
        </w:rPr>
        <w:t>בדיקת הצעות המחיר</w:t>
      </w:r>
      <w:r w:rsidRPr="00C10AB3">
        <w:rPr>
          <w:rFonts w:ascii="Arial" w:hAnsi="Arial"/>
          <w:b/>
          <w:bCs/>
          <w:u w:val="single"/>
          <w:rtl/>
        </w:rPr>
        <w:t xml:space="preserve"> </w:t>
      </w:r>
      <w:r w:rsidRPr="00982F20">
        <w:rPr>
          <w:rFonts w:ascii="Arial" w:hAnsi="Arial" w:hint="cs"/>
          <w:b/>
          <w:bCs/>
          <w:u w:val="single"/>
          <w:rtl/>
        </w:rPr>
        <w:t>(</w:t>
      </w:r>
      <w:r>
        <w:rPr>
          <w:rFonts w:ascii="Arial" w:hAnsi="Arial" w:hint="cs"/>
          <w:b/>
          <w:bCs/>
          <w:u w:val="single"/>
          <w:rtl/>
        </w:rPr>
        <w:t>25</w:t>
      </w:r>
      <w:r w:rsidRPr="00982F20">
        <w:rPr>
          <w:rFonts w:ascii="Arial" w:hAnsi="Arial" w:hint="cs"/>
          <w:b/>
          <w:bCs/>
          <w:u w:val="single"/>
          <w:rtl/>
        </w:rPr>
        <w:t>% מהציון הסופי</w:t>
      </w:r>
      <w:r w:rsidRPr="00982F20">
        <w:rPr>
          <w:rFonts w:ascii="Arial" w:hAnsi="Arial"/>
          <w:b/>
          <w:bCs/>
          <w:u w:val="single"/>
          <w:rtl/>
        </w:rPr>
        <w:t>)</w:t>
      </w:r>
    </w:p>
    <w:p w:rsidR="000814C6" w:rsidRDefault="000814C6" w:rsidP="000814C6">
      <w:pPr>
        <w:pStyle w:val="a7"/>
        <w:spacing w:before="120"/>
        <w:ind w:left="720"/>
        <w:jc w:val="both"/>
        <w:rPr>
          <w:rFonts w:ascii="Arial" w:hAnsi="Arial"/>
          <w:rtl/>
        </w:rPr>
      </w:pPr>
      <w:r w:rsidRPr="00982F20">
        <w:rPr>
          <w:rFonts w:ascii="Arial" w:hAnsi="Arial" w:hint="cs"/>
          <w:rtl/>
        </w:rPr>
        <w:t xml:space="preserve">לאחר שוועדת המכרזים תאשר את הציונים משלב השיפוט השני, </w:t>
      </w:r>
      <w:r>
        <w:rPr>
          <w:rFonts w:ascii="Arial" w:hAnsi="Arial" w:hint="cs"/>
          <w:rtl/>
        </w:rPr>
        <w:t>ידורגו</w:t>
      </w:r>
      <w:r w:rsidRPr="00982F20">
        <w:rPr>
          <w:rFonts w:ascii="Arial" w:hAnsi="Arial" w:hint="cs"/>
          <w:rtl/>
        </w:rPr>
        <w:t xml:space="preserve"> </w:t>
      </w:r>
      <w:r>
        <w:rPr>
          <w:rFonts w:ascii="Arial" w:hAnsi="Arial" w:hint="cs"/>
          <w:rtl/>
        </w:rPr>
        <w:t xml:space="preserve">חמש (5) </w:t>
      </w:r>
      <w:r w:rsidRPr="00982F20">
        <w:rPr>
          <w:rFonts w:ascii="Arial" w:hAnsi="Arial" w:hint="cs"/>
          <w:rtl/>
        </w:rPr>
        <w:t xml:space="preserve">ההצעות שקיבלו </w:t>
      </w:r>
      <w:r>
        <w:rPr>
          <w:rFonts w:ascii="Arial" w:hAnsi="Arial" w:hint="cs"/>
          <w:rtl/>
        </w:rPr>
        <w:t>את הציוני האיכות הגבוהים ביותר, ביחס</w:t>
      </w:r>
      <w:r w:rsidRPr="004F51F5">
        <w:rPr>
          <w:rFonts w:ascii="Arial" w:hAnsi="Arial" w:hint="cs"/>
          <w:rtl/>
        </w:rPr>
        <w:t xml:space="preserve"> </w:t>
      </w:r>
      <w:r>
        <w:rPr>
          <w:rFonts w:ascii="Arial" w:hAnsi="Arial" w:hint="cs"/>
          <w:rtl/>
        </w:rPr>
        <w:t>ל</w:t>
      </w:r>
      <w:r w:rsidRPr="004F51F5">
        <w:rPr>
          <w:rFonts w:ascii="Arial" w:hAnsi="Arial" w:hint="cs"/>
          <w:rtl/>
        </w:rPr>
        <w:t xml:space="preserve">הצעת המחיר, כמפורט להלן. </w:t>
      </w:r>
      <w:r w:rsidRPr="004F51F5">
        <w:rPr>
          <w:rFonts w:ascii="Arial" w:hAnsi="Arial"/>
          <w:rtl/>
        </w:rPr>
        <w:t xml:space="preserve">מעטפות המחיר של מציעים </w:t>
      </w:r>
      <w:r>
        <w:rPr>
          <w:rFonts w:ascii="Arial" w:hAnsi="Arial" w:hint="cs"/>
          <w:rtl/>
        </w:rPr>
        <w:t xml:space="preserve">שדורגו במקום השישי </w:t>
      </w:r>
      <w:proofErr w:type="spellStart"/>
      <w:r>
        <w:rPr>
          <w:rFonts w:ascii="Arial" w:hAnsi="Arial" w:hint="cs"/>
          <w:rtl/>
        </w:rPr>
        <w:t>ומטה</w:t>
      </w:r>
      <w:r w:rsidRPr="00447B9C">
        <w:rPr>
          <w:rFonts w:ascii="Arial" w:hAnsi="Arial" w:hint="cs"/>
          <w:rtl/>
        </w:rPr>
        <w:t>בבדיקת</w:t>
      </w:r>
      <w:proofErr w:type="spellEnd"/>
      <w:r w:rsidRPr="00447B9C">
        <w:rPr>
          <w:rFonts w:ascii="Arial" w:hAnsi="Arial"/>
          <w:rtl/>
        </w:rPr>
        <w:t xml:space="preserve"> האיכות</w:t>
      </w:r>
      <w:r w:rsidRPr="004F51F5">
        <w:rPr>
          <w:rFonts w:ascii="Arial" w:hAnsi="Arial"/>
          <w:rtl/>
        </w:rPr>
        <w:t xml:space="preserve"> לא תיבדקנה ותוחזרנה למציעים.</w:t>
      </w:r>
      <w:r w:rsidRPr="00982F20">
        <w:rPr>
          <w:rFonts w:ascii="Arial" w:hAnsi="Arial" w:hint="cs"/>
          <w:rtl/>
        </w:rPr>
        <w:t xml:space="preserve"> </w:t>
      </w:r>
    </w:p>
    <w:p w:rsidR="000814C6" w:rsidRDefault="000814C6" w:rsidP="000814C6">
      <w:pPr>
        <w:pStyle w:val="a7"/>
        <w:spacing w:before="120"/>
        <w:ind w:left="720"/>
        <w:jc w:val="both"/>
        <w:rPr>
          <w:rFonts w:ascii="Arial" w:hAnsi="Arial"/>
          <w:b/>
          <w:bCs/>
          <w:rtl/>
        </w:rPr>
      </w:pPr>
      <w:r w:rsidRPr="003118C3">
        <w:rPr>
          <w:rFonts w:ascii="Arial" w:hAnsi="Arial" w:hint="cs"/>
          <w:rtl/>
        </w:rPr>
        <w:t xml:space="preserve">כל הצעה שתגיע לשלב </w:t>
      </w:r>
      <w:r w:rsidRPr="00FD40D0">
        <w:rPr>
          <w:rFonts w:ascii="Arial" w:hAnsi="Arial" w:hint="cs"/>
          <w:rtl/>
        </w:rPr>
        <w:t>השלישי תיבחן לאור הצעת המחיר המשוקללת שתחושב לפי הנוסחה הבאה:</w:t>
      </w:r>
    </w:p>
    <w:p w:rsidR="000814C6" w:rsidRDefault="000814C6" w:rsidP="000814C6">
      <w:pPr>
        <w:spacing w:before="120" w:line="360" w:lineRule="auto"/>
        <w:ind w:left="720"/>
        <w:jc w:val="center"/>
        <w:rPr>
          <w:b/>
          <w:bCs/>
          <w:szCs w:val="24"/>
          <w:rtl/>
        </w:rPr>
      </w:pPr>
      <w:r>
        <w:rPr>
          <w:b/>
          <w:bCs/>
          <w:szCs w:val="24"/>
        </w:rPr>
        <w:t xml:space="preserve"> </w:t>
      </w:r>
      <w:r w:rsidRPr="00A52BD2">
        <w:rPr>
          <w:b/>
          <w:bCs/>
          <w:szCs w:val="24"/>
        </w:rPr>
        <w:t>A + B + 15*C + 1,200*D</w:t>
      </w:r>
      <w:r w:rsidRPr="00A52BD2">
        <w:rPr>
          <w:rFonts w:hint="cs"/>
          <w:b/>
          <w:bCs/>
          <w:szCs w:val="24"/>
          <w:rtl/>
        </w:rPr>
        <w:t>= הצעת המחיר המשוקללת</w:t>
      </w:r>
    </w:p>
    <w:p w:rsidR="000814C6" w:rsidRPr="00C77B41" w:rsidRDefault="000814C6" w:rsidP="000814C6">
      <w:pPr>
        <w:spacing w:line="276" w:lineRule="auto"/>
        <w:ind w:left="1440"/>
        <w:rPr>
          <w:szCs w:val="24"/>
          <w:rtl/>
        </w:rPr>
      </w:pPr>
      <w:r w:rsidRPr="00C77B41">
        <w:rPr>
          <w:rFonts w:hint="cs"/>
          <w:szCs w:val="24"/>
          <w:u w:val="single"/>
          <w:rtl/>
        </w:rPr>
        <w:t>כאשר</w:t>
      </w:r>
      <w:r w:rsidRPr="00C77B41">
        <w:rPr>
          <w:rFonts w:hint="cs"/>
          <w:szCs w:val="24"/>
          <w:rtl/>
        </w:rPr>
        <w:t>:</w:t>
      </w:r>
    </w:p>
    <w:p w:rsidR="000814C6" w:rsidRDefault="000814C6" w:rsidP="000814C6">
      <w:pPr>
        <w:spacing w:line="276" w:lineRule="auto"/>
        <w:ind w:left="1440"/>
        <w:jc w:val="both"/>
        <w:rPr>
          <w:szCs w:val="24"/>
          <w:rtl/>
        </w:rPr>
      </w:pPr>
      <w:r w:rsidRPr="00C77B41">
        <w:rPr>
          <w:rFonts w:hint="cs"/>
          <w:szCs w:val="24"/>
        </w:rPr>
        <w:t>A</w:t>
      </w:r>
      <w:r w:rsidRPr="00C77B41">
        <w:rPr>
          <w:rFonts w:hint="cs"/>
          <w:szCs w:val="24"/>
          <w:rtl/>
        </w:rPr>
        <w:t xml:space="preserve"> - הצעת המחיר לביצוע </w:t>
      </w:r>
      <w:r>
        <w:rPr>
          <w:rFonts w:hint="cs"/>
          <w:szCs w:val="24"/>
          <w:rtl/>
        </w:rPr>
        <w:t xml:space="preserve">חלק 1 </w:t>
      </w:r>
      <w:r w:rsidRPr="00C77B41">
        <w:rPr>
          <w:rFonts w:hint="cs"/>
          <w:szCs w:val="24"/>
          <w:rtl/>
        </w:rPr>
        <w:t xml:space="preserve">של העבודה, כמפורט בנספח </w:t>
      </w:r>
      <w:proofErr w:type="spellStart"/>
      <w:r w:rsidRPr="00C77B41">
        <w:rPr>
          <w:rFonts w:hint="cs"/>
          <w:szCs w:val="24"/>
          <w:rtl/>
        </w:rPr>
        <w:t>א1</w:t>
      </w:r>
      <w:proofErr w:type="spellEnd"/>
      <w:r w:rsidRPr="00C77B41">
        <w:rPr>
          <w:rFonts w:hint="cs"/>
          <w:szCs w:val="24"/>
          <w:rtl/>
        </w:rPr>
        <w:t>';</w:t>
      </w:r>
    </w:p>
    <w:p w:rsidR="000814C6" w:rsidRPr="00C77B41" w:rsidRDefault="000814C6" w:rsidP="000814C6">
      <w:pPr>
        <w:spacing w:line="276" w:lineRule="auto"/>
        <w:ind w:left="1440"/>
        <w:jc w:val="both"/>
        <w:rPr>
          <w:szCs w:val="24"/>
          <w:rtl/>
        </w:rPr>
      </w:pPr>
      <w:r>
        <w:rPr>
          <w:szCs w:val="24"/>
        </w:rPr>
        <w:t>B</w:t>
      </w:r>
      <w:r w:rsidRPr="00C77B41">
        <w:rPr>
          <w:rFonts w:hint="cs"/>
          <w:szCs w:val="24"/>
          <w:rtl/>
        </w:rPr>
        <w:t xml:space="preserve"> - הצעת המחיר לביצוע </w:t>
      </w:r>
      <w:r>
        <w:rPr>
          <w:rFonts w:hint="cs"/>
          <w:szCs w:val="24"/>
          <w:rtl/>
        </w:rPr>
        <w:t xml:space="preserve">חלק 2 </w:t>
      </w:r>
      <w:r w:rsidRPr="00C77B41">
        <w:rPr>
          <w:rFonts w:hint="cs"/>
          <w:szCs w:val="24"/>
          <w:rtl/>
        </w:rPr>
        <w:t xml:space="preserve">של העבודה, כמפורט בנספח </w:t>
      </w:r>
      <w:proofErr w:type="spellStart"/>
      <w:r w:rsidRPr="00C77B41">
        <w:rPr>
          <w:rFonts w:hint="cs"/>
          <w:szCs w:val="24"/>
          <w:rtl/>
        </w:rPr>
        <w:t>א1</w:t>
      </w:r>
      <w:proofErr w:type="spellEnd"/>
      <w:r w:rsidRPr="00C77B41">
        <w:rPr>
          <w:rFonts w:hint="cs"/>
          <w:szCs w:val="24"/>
          <w:rtl/>
        </w:rPr>
        <w:t>';</w:t>
      </w:r>
    </w:p>
    <w:p w:rsidR="000814C6" w:rsidRPr="00C77B41" w:rsidRDefault="000814C6" w:rsidP="000814C6">
      <w:pPr>
        <w:spacing w:line="276" w:lineRule="auto"/>
        <w:ind w:left="1440"/>
        <w:jc w:val="both"/>
        <w:rPr>
          <w:szCs w:val="24"/>
          <w:rtl/>
        </w:rPr>
      </w:pPr>
      <w:r>
        <w:rPr>
          <w:szCs w:val="24"/>
        </w:rPr>
        <w:t>C</w:t>
      </w:r>
      <w:r w:rsidRPr="00C77B41">
        <w:rPr>
          <w:rFonts w:hint="cs"/>
          <w:szCs w:val="24"/>
          <w:rtl/>
        </w:rPr>
        <w:t xml:space="preserve"> - הצעת מחיר לביצוע תכנון מפורט לק"מ עפ"י </w:t>
      </w:r>
      <w:r>
        <w:rPr>
          <w:rFonts w:hint="cs"/>
          <w:szCs w:val="24"/>
          <w:rtl/>
        </w:rPr>
        <w:t>חלק</w:t>
      </w:r>
      <w:r w:rsidRPr="00C77B41">
        <w:rPr>
          <w:rFonts w:hint="cs"/>
          <w:szCs w:val="24"/>
          <w:rtl/>
        </w:rPr>
        <w:t xml:space="preserve"> </w:t>
      </w:r>
      <w:r>
        <w:rPr>
          <w:rFonts w:hint="cs"/>
          <w:szCs w:val="24"/>
          <w:rtl/>
        </w:rPr>
        <w:t>3</w:t>
      </w:r>
      <w:r w:rsidRPr="00C77B41">
        <w:rPr>
          <w:rFonts w:hint="cs"/>
          <w:szCs w:val="24"/>
          <w:rtl/>
        </w:rPr>
        <w:t xml:space="preserve"> של העבודה, כמפורט בנספח </w:t>
      </w:r>
      <w:proofErr w:type="spellStart"/>
      <w:r w:rsidRPr="00C77B41">
        <w:rPr>
          <w:rFonts w:hint="cs"/>
          <w:szCs w:val="24"/>
          <w:rtl/>
        </w:rPr>
        <w:t>א1</w:t>
      </w:r>
      <w:proofErr w:type="spellEnd"/>
      <w:r w:rsidRPr="00C77B41">
        <w:rPr>
          <w:rFonts w:hint="cs"/>
          <w:szCs w:val="24"/>
          <w:rtl/>
        </w:rPr>
        <w:t>';</w:t>
      </w:r>
    </w:p>
    <w:p w:rsidR="000814C6" w:rsidRPr="00C77B41" w:rsidRDefault="000814C6" w:rsidP="000814C6">
      <w:pPr>
        <w:spacing w:line="276" w:lineRule="auto"/>
        <w:ind w:left="1440"/>
        <w:jc w:val="both"/>
        <w:rPr>
          <w:szCs w:val="24"/>
          <w:rtl/>
        </w:rPr>
      </w:pPr>
      <w:r w:rsidRPr="00C041CC">
        <w:rPr>
          <w:szCs w:val="24"/>
        </w:rPr>
        <w:t>D</w:t>
      </w:r>
      <w:r w:rsidRPr="00C041CC">
        <w:rPr>
          <w:rFonts w:hint="cs"/>
          <w:szCs w:val="24"/>
          <w:rtl/>
        </w:rPr>
        <w:t xml:space="preserve"> </w:t>
      </w:r>
      <w:r>
        <w:rPr>
          <w:rFonts w:hint="cs"/>
          <w:szCs w:val="24"/>
          <w:rtl/>
        </w:rPr>
        <w:t>-</w:t>
      </w:r>
      <w:r w:rsidRPr="00C041CC">
        <w:rPr>
          <w:rFonts w:hint="cs"/>
          <w:szCs w:val="24"/>
          <w:rtl/>
        </w:rPr>
        <w:t xml:space="preserve"> </w:t>
      </w:r>
      <w:r>
        <w:rPr>
          <w:rFonts w:hint="cs"/>
          <w:szCs w:val="24"/>
          <w:rtl/>
        </w:rPr>
        <w:t xml:space="preserve">ממוצע </w:t>
      </w:r>
      <w:r w:rsidRPr="00C041CC">
        <w:rPr>
          <w:rFonts w:hint="cs"/>
          <w:szCs w:val="24"/>
          <w:rtl/>
        </w:rPr>
        <w:t>הצע</w:t>
      </w:r>
      <w:r>
        <w:rPr>
          <w:rFonts w:hint="cs"/>
          <w:szCs w:val="24"/>
          <w:rtl/>
        </w:rPr>
        <w:t>ו</w:t>
      </w:r>
      <w:r w:rsidRPr="00C041CC">
        <w:rPr>
          <w:rFonts w:hint="cs"/>
          <w:szCs w:val="24"/>
          <w:rtl/>
        </w:rPr>
        <w:t xml:space="preserve">ת </w:t>
      </w:r>
      <w:r>
        <w:rPr>
          <w:rFonts w:hint="cs"/>
          <w:szCs w:val="24"/>
          <w:rtl/>
        </w:rPr>
        <w:t>ה</w:t>
      </w:r>
      <w:r w:rsidRPr="00C041CC">
        <w:rPr>
          <w:rFonts w:hint="cs"/>
          <w:szCs w:val="24"/>
          <w:rtl/>
        </w:rPr>
        <w:t xml:space="preserve">מחיר </w:t>
      </w:r>
      <w:r>
        <w:rPr>
          <w:rFonts w:hint="cs"/>
          <w:szCs w:val="24"/>
          <w:rtl/>
        </w:rPr>
        <w:t>עבור</w:t>
      </w:r>
      <w:r w:rsidRPr="00C041CC">
        <w:rPr>
          <w:rFonts w:hint="cs"/>
          <w:szCs w:val="24"/>
          <w:rtl/>
        </w:rPr>
        <w:t xml:space="preserve"> שעת ייעוץ אחת (לאחר הנחה), כמפורט בנספח </w:t>
      </w:r>
      <w:proofErr w:type="spellStart"/>
      <w:r w:rsidRPr="00C041CC">
        <w:rPr>
          <w:rFonts w:hint="cs"/>
          <w:szCs w:val="24"/>
          <w:rtl/>
        </w:rPr>
        <w:t>א1</w:t>
      </w:r>
      <w:proofErr w:type="spellEnd"/>
      <w:r w:rsidRPr="00C041CC">
        <w:rPr>
          <w:rFonts w:hint="cs"/>
          <w:szCs w:val="24"/>
          <w:rtl/>
        </w:rPr>
        <w:t>';</w:t>
      </w:r>
    </w:p>
    <w:p w:rsidR="000814C6" w:rsidRPr="00982F20" w:rsidRDefault="000814C6" w:rsidP="000814C6">
      <w:pPr>
        <w:pStyle w:val="a7"/>
        <w:spacing w:before="120"/>
        <w:ind w:left="720"/>
        <w:jc w:val="both"/>
        <w:rPr>
          <w:rFonts w:ascii="Arial" w:hAnsi="Arial"/>
          <w:rtl/>
        </w:rPr>
      </w:pPr>
      <w:r w:rsidRPr="00982F20">
        <w:rPr>
          <w:rFonts w:ascii="Arial" w:hAnsi="Arial" w:hint="cs"/>
          <w:rtl/>
        </w:rPr>
        <w:t>מובהר</w:t>
      </w:r>
      <w:r w:rsidRPr="00982F20">
        <w:rPr>
          <w:rFonts w:ascii="Arial" w:hAnsi="Arial"/>
        </w:rPr>
        <w:t xml:space="preserve"> </w:t>
      </w:r>
      <w:r w:rsidRPr="00982F20">
        <w:rPr>
          <w:rFonts w:ascii="Arial" w:hAnsi="Arial" w:hint="cs"/>
          <w:rtl/>
        </w:rPr>
        <w:t>בזאת</w:t>
      </w:r>
      <w:r w:rsidRPr="00982F20">
        <w:rPr>
          <w:rFonts w:ascii="Arial" w:hAnsi="Arial"/>
        </w:rPr>
        <w:t xml:space="preserve"> </w:t>
      </w:r>
      <w:r w:rsidRPr="00982F20">
        <w:rPr>
          <w:rFonts w:ascii="Arial" w:hAnsi="Arial" w:hint="cs"/>
          <w:rtl/>
        </w:rPr>
        <w:t>כי</w:t>
      </w:r>
      <w:r w:rsidRPr="00982F20">
        <w:rPr>
          <w:rFonts w:ascii="Arial" w:hAnsi="Arial"/>
        </w:rPr>
        <w:t xml:space="preserve"> </w:t>
      </w:r>
      <w:r>
        <w:rPr>
          <w:rFonts w:ascii="Arial" w:hAnsi="Arial" w:hint="cs"/>
          <w:rtl/>
        </w:rPr>
        <w:t>נוסחת</w:t>
      </w:r>
      <w:r w:rsidRPr="00982F20">
        <w:rPr>
          <w:rFonts w:ascii="Arial" w:hAnsi="Arial"/>
        </w:rPr>
        <w:t xml:space="preserve"> </w:t>
      </w:r>
      <w:r w:rsidRPr="00982F20">
        <w:rPr>
          <w:rFonts w:ascii="Arial" w:hAnsi="Arial" w:hint="cs"/>
          <w:rtl/>
        </w:rPr>
        <w:t>הצ</w:t>
      </w:r>
      <w:r>
        <w:rPr>
          <w:rFonts w:ascii="Arial" w:hAnsi="Arial" w:hint="cs"/>
          <w:rtl/>
        </w:rPr>
        <w:t>ע</w:t>
      </w:r>
      <w:r w:rsidRPr="00982F20">
        <w:rPr>
          <w:rFonts w:ascii="Arial" w:hAnsi="Arial" w:hint="cs"/>
          <w:rtl/>
        </w:rPr>
        <w:t>ת</w:t>
      </w:r>
      <w:r w:rsidRPr="00982F20">
        <w:rPr>
          <w:rFonts w:ascii="Arial" w:hAnsi="Arial"/>
        </w:rPr>
        <w:t xml:space="preserve"> </w:t>
      </w:r>
      <w:r w:rsidRPr="00982F20">
        <w:rPr>
          <w:rFonts w:ascii="Arial" w:hAnsi="Arial" w:hint="cs"/>
          <w:rtl/>
        </w:rPr>
        <w:t>המחיר</w:t>
      </w:r>
      <w:r w:rsidRPr="00982F20">
        <w:rPr>
          <w:rFonts w:ascii="Arial" w:hAnsi="Arial"/>
        </w:rPr>
        <w:t xml:space="preserve"> </w:t>
      </w:r>
      <w:r>
        <w:rPr>
          <w:rFonts w:ascii="Arial" w:hAnsi="Arial" w:hint="cs"/>
          <w:rtl/>
        </w:rPr>
        <w:t>נועדה</w:t>
      </w:r>
      <w:r w:rsidRPr="00982F20">
        <w:rPr>
          <w:rFonts w:ascii="Arial" w:hAnsi="Arial"/>
        </w:rPr>
        <w:t xml:space="preserve"> </w:t>
      </w:r>
      <w:r w:rsidRPr="00982F20">
        <w:rPr>
          <w:rFonts w:ascii="Arial" w:hAnsi="Arial" w:hint="cs"/>
          <w:rtl/>
        </w:rPr>
        <w:t>לצורך</w:t>
      </w:r>
      <w:r w:rsidRPr="00982F20">
        <w:rPr>
          <w:rFonts w:ascii="Arial" w:hAnsi="Arial"/>
        </w:rPr>
        <w:t xml:space="preserve"> </w:t>
      </w:r>
      <w:r w:rsidRPr="00982F20">
        <w:rPr>
          <w:rFonts w:ascii="Arial" w:hAnsi="Arial" w:hint="cs"/>
          <w:rtl/>
        </w:rPr>
        <w:t>חישוב</w:t>
      </w:r>
      <w:r w:rsidRPr="00982F20">
        <w:rPr>
          <w:rFonts w:ascii="Arial" w:hAnsi="Arial"/>
        </w:rPr>
        <w:t xml:space="preserve"> </w:t>
      </w:r>
      <w:r w:rsidRPr="00982F20">
        <w:rPr>
          <w:rFonts w:ascii="Arial" w:hAnsi="Arial" w:hint="cs"/>
          <w:rtl/>
        </w:rPr>
        <w:t>בלבד, ואין</w:t>
      </w:r>
      <w:r w:rsidRPr="00982F20">
        <w:rPr>
          <w:rFonts w:ascii="Arial" w:hAnsi="Arial"/>
        </w:rPr>
        <w:t xml:space="preserve"> </w:t>
      </w:r>
      <w:r w:rsidRPr="00982F20">
        <w:rPr>
          <w:rFonts w:ascii="Arial" w:hAnsi="Arial" w:hint="cs"/>
          <w:rtl/>
        </w:rPr>
        <w:t>בה משום התחייבות</w:t>
      </w:r>
      <w:r>
        <w:rPr>
          <w:rFonts w:ascii="Arial" w:hAnsi="Arial" w:hint="cs"/>
          <w:rtl/>
        </w:rPr>
        <w:t xml:space="preserve"> או אינדיקציה</w:t>
      </w:r>
      <w:r w:rsidRPr="00982F20">
        <w:rPr>
          <w:rFonts w:ascii="Arial" w:hAnsi="Arial"/>
        </w:rPr>
        <w:t xml:space="preserve"> </w:t>
      </w:r>
      <w:r w:rsidRPr="00982F20">
        <w:rPr>
          <w:rFonts w:ascii="Arial" w:hAnsi="Arial" w:hint="cs"/>
          <w:rtl/>
        </w:rPr>
        <w:t>להזמנת שירותים</w:t>
      </w:r>
      <w:r w:rsidRPr="00982F20">
        <w:rPr>
          <w:rFonts w:ascii="Arial" w:hAnsi="Arial"/>
        </w:rPr>
        <w:t xml:space="preserve"> </w:t>
      </w:r>
      <w:r w:rsidRPr="00982F20">
        <w:rPr>
          <w:rFonts w:ascii="Arial" w:hAnsi="Arial" w:hint="cs"/>
          <w:rtl/>
        </w:rPr>
        <w:t>בכמות</w:t>
      </w:r>
      <w:r w:rsidRPr="00982F20">
        <w:rPr>
          <w:rFonts w:ascii="Arial" w:hAnsi="Arial"/>
        </w:rPr>
        <w:t xml:space="preserve"> </w:t>
      </w:r>
      <w:proofErr w:type="spellStart"/>
      <w:r w:rsidRPr="00982F20">
        <w:rPr>
          <w:rFonts w:ascii="Arial" w:hAnsi="Arial" w:hint="cs"/>
          <w:rtl/>
        </w:rPr>
        <w:t>מינימלית</w:t>
      </w:r>
      <w:proofErr w:type="spellEnd"/>
      <w:r w:rsidRPr="00982F20">
        <w:rPr>
          <w:rFonts w:ascii="Arial" w:hAnsi="Arial" w:hint="cs"/>
          <w:rtl/>
        </w:rPr>
        <w:t xml:space="preserve"> כלשהי</w:t>
      </w:r>
      <w:r>
        <w:rPr>
          <w:rFonts w:ascii="Arial" w:hAnsi="Arial" w:hint="cs"/>
          <w:rtl/>
        </w:rPr>
        <w:t>, ביחס לכל אחת מהצעות המחיר</w:t>
      </w:r>
      <w:r w:rsidRPr="00982F20">
        <w:rPr>
          <w:rFonts w:ascii="Arial" w:hAnsi="Arial" w:hint="cs"/>
          <w:rtl/>
        </w:rPr>
        <w:t>.</w:t>
      </w:r>
    </w:p>
    <w:p w:rsidR="000814C6" w:rsidRPr="00982F20" w:rsidRDefault="000814C6" w:rsidP="000814C6">
      <w:pPr>
        <w:pStyle w:val="a7"/>
        <w:spacing w:before="120"/>
        <w:ind w:left="720"/>
        <w:jc w:val="both"/>
        <w:rPr>
          <w:rFonts w:ascii="Arial" w:hAnsi="Arial"/>
          <w:rtl/>
        </w:rPr>
      </w:pPr>
      <w:r w:rsidRPr="00982F20">
        <w:rPr>
          <w:rFonts w:ascii="Arial" w:hAnsi="Arial" w:hint="cs"/>
          <w:rtl/>
        </w:rPr>
        <w:t xml:space="preserve">הצעת המחיר המשוקללת שהינה הנמוכה ביותר תקבל את </w:t>
      </w:r>
      <w:r w:rsidRPr="00AC5BE6">
        <w:rPr>
          <w:rFonts w:ascii="Arial" w:hAnsi="Arial" w:hint="cs"/>
          <w:rtl/>
        </w:rPr>
        <w:t xml:space="preserve">הציון </w:t>
      </w:r>
      <w:r>
        <w:rPr>
          <w:rFonts w:ascii="Arial" w:hAnsi="Arial" w:hint="cs"/>
          <w:rtl/>
        </w:rPr>
        <w:t>25</w:t>
      </w:r>
      <w:r w:rsidRPr="00AC5BE6">
        <w:rPr>
          <w:rFonts w:ascii="Arial" w:hAnsi="Arial" w:hint="cs"/>
          <w:rtl/>
        </w:rPr>
        <w:t>,</w:t>
      </w:r>
      <w:r w:rsidRPr="00982F20">
        <w:rPr>
          <w:rFonts w:ascii="Arial" w:hAnsi="Arial" w:hint="cs"/>
          <w:rtl/>
        </w:rPr>
        <w:t xml:space="preserve"> ואילו יתר ההצעות האחרות יקבלו ציון יחסי להצעה זו בסדר יורד.</w:t>
      </w:r>
    </w:p>
    <w:p w:rsidR="000814C6" w:rsidRPr="00BA725D" w:rsidRDefault="000814C6" w:rsidP="000814C6">
      <w:pPr>
        <w:spacing w:before="120" w:line="360" w:lineRule="auto"/>
        <w:ind w:left="720"/>
        <w:jc w:val="both"/>
        <w:rPr>
          <w:rFonts w:ascii="Arial" w:hAnsi="Arial"/>
          <w:szCs w:val="24"/>
          <w:rtl/>
        </w:rPr>
      </w:pPr>
      <w:r w:rsidRPr="00AC5BE6">
        <w:rPr>
          <w:rFonts w:ascii="Arial" w:hAnsi="Arial" w:hint="cs"/>
          <w:szCs w:val="24"/>
          <w:rtl/>
        </w:rPr>
        <w:t>קביעת ציון המחיר תבוצע כדלהלן:</w:t>
      </w:r>
      <w:r w:rsidRPr="00AC5BE6">
        <w:rPr>
          <w:rFonts w:ascii="Arial" w:hAnsi="Arial"/>
          <w:szCs w:val="24"/>
          <w:rtl/>
        </w:rPr>
        <w:t xml:space="preserve"> </w:t>
      </w:r>
    </w:p>
    <w:p w:rsidR="000814C6" w:rsidRDefault="000814C6" w:rsidP="000814C6">
      <w:pPr>
        <w:pStyle w:val="afff5"/>
        <w:ind w:left="3600"/>
        <w:rPr>
          <w:rFonts w:cs="David"/>
          <w:sz w:val="20"/>
          <w:szCs w:val="20"/>
          <w:rtl/>
        </w:rPr>
      </w:pPr>
      <w:r w:rsidRPr="00AC5BE6">
        <w:rPr>
          <w:rFonts w:cs="David" w:hint="cs"/>
          <w:sz w:val="20"/>
          <w:szCs w:val="20"/>
          <w:rtl/>
        </w:rPr>
        <w:t xml:space="preserve">הצעת </w:t>
      </w:r>
      <w:r>
        <w:rPr>
          <w:rFonts w:cs="David" w:hint="cs"/>
          <w:sz w:val="20"/>
          <w:szCs w:val="20"/>
          <w:rtl/>
        </w:rPr>
        <w:t>המחיר המשוקללת הזולה ביותר בש"ח</w:t>
      </w:r>
    </w:p>
    <w:p w:rsidR="000814C6" w:rsidRPr="00AC5BE6" w:rsidRDefault="000814C6" w:rsidP="000814C6">
      <w:pPr>
        <w:pStyle w:val="afff5"/>
        <w:ind w:left="3600"/>
        <w:rPr>
          <w:rFonts w:cs="David"/>
          <w:sz w:val="20"/>
          <w:szCs w:val="20"/>
          <w:rtl/>
        </w:rPr>
      </w:pPr>
      <w:r w:rsidRPr="00AC5BE6">
        <w:rPr>
          <w:rFonts w:cs="David" w:hint="cs"/>
          <w:sz w:val="20"/>
          <w:szCs w:val="20"/>
          <w:rtl/>
        </w:rPr>
        <w:t>מבין כל ההצעות בשלב השלישי</w:t>
      </w:r>
    </w:p>
    <w:p w:rsidR="000814C6" w:rsidRPr="00AC5BE6" w:rsidRDefault="000814C6" w:rsidP="000814C6">
      <w:pPr>
        <w:pStyle w:val="afff5"/>
        <w:ind w:left="720"/>
        <w:jc w:val="left"/>
        <w:rPr>
          <w:rFonts w:cs="David"/>
          <w:sz w:val="20"/>
          <w:szCs w:val="20"/>
          <w:rtl/>
        </w:rPr>
      </w:pPr>
      <w:r w:rsidRPr="00AC5BE6">
        <w:rPr>
          <w:rFonts w:cs="David" w:hint="cs"/>
          <w:sz w:val="20"/>
          <w:szCs w:val="20"/>
          <w:rtl/>
        </w:rPr>
        <w:t xml:space="preserve">ציון המחיר של ההצעה הנבדקת  =  </w:t>
      </w:r>
      <w:r>
        <w:rPr>
          <w:rFonts w:cs="David" w:hint="cs"/>
          <w:sz w:val="20"/>
          <w:szCs w:val="20"/>
          <w:rtl/>
        </w:rPr>
        <w:t xml:space="preserve">25% </w:t>
      </w:r>
      <w:r>
        <w:rPr>
          <w:rFonts w:cs="David"/>
          <w:sz w:val="20"/>
          <w:szCs w:val="20"/>
        </w:rPr>
        <w:t xml:space="preserve">X </w:t>
      </w:r>
      <w:r>
        <w:rPr>
          <w:rFonts w:cs="David" w:hint="cs"/>
          <w:sz w:val="20"/>
          <w:szCs w:val="20"/>
          <w:rtl/>
        </w:rPr>
        <w:t xml:space="preserve"> </w:t>
      </w:r>
      <w:r w:rsidRPr="00AC5BE6">
        <w:rPr>
          <w:rFonts w:cs="David" w:hint="cs"/>
          <w:sz w:val="20"/>
          <w:szCs w:val="20"/>
          <w:rtl/>
        </w:rPr>
        <w:t xml:space="preserve">---------------------------------------------- </w:t>
      </w:r>
    </w:p>
    <w:p w:rsidR="000814C6" w:rsidRPr="00AC5BE6" w:rsidRDefault="000814C6" w:rsidP="000814C6">
      <w:pPr>
        <w:pStyle w:val="afff5"/>
        <w:ind w:left="1440"/>
        <w:rPr>
          <w:rFonts w:cs="David"/>
          <w:sz w:val="20"/>
          <w:szCs w:val="20"/>
          <w:rtl/>
        </w:rPr>
      </w:pPr>
      <w:r w:rsidRPr="00AC5BE6">
        <w:rPr>
          <w:rFonts w:cs="David" w:hint="cs"/>
          <w:sz w:val="20"/>
          <w:szCs w:val="20"/>
          <w:rtl/>
        </w:rPr>
        <w:t xml:space="preserve">                                        הצעת המחיר המשוקללת הנבדקת בש"ח</w:t>
      </w:r>
    </w:p>
    <w:p w:rsidR="000814C6" w:rsidRDefault="000814C6" w:rsidP="000814C6">
      <w:pPr>
        <w:pStyle w:val="a7"/>
        <w:numPr>
          <w:ilvl w:val="0"/>
          <w:numId w:val="54"/>
        </w:numPr>
        <w:spacing w:before="120"/>
        <w:jc w:val="both"/>
        <w:rPr>
          <w:rFonts w:ascii="Arial" w:hAnsi="Arial"/>
          <w:b/>
          <w:bCs/>
          <w:u w:val="single"/>
        </w:rPr>
      </w:pPr>
      <w:r w:rsidRPr="00C10AB3">
        <w:rPr>
          <w:rFonts w:ascii="Arial" w:hAnsi="Arial"/>
          <w:b/>
          <w:bCs/>
          <w:u w:val="single"/>
          <w:rtl/>
        </w:rPr>
        <w:t xml:space="preserve">שלב </w:t>
      </w:r>
      <w:r w:rsidRPr="00C10AB3">
        <w:rPr>
          <w:rFonts w:ascii="Arial" w:hAnsi="Arial" w:hint="cs"/>
          <w:b/>
          <w:bCs/>
          <w:u w:val="single"/>
          <w:rtl/>
        </w:rPr>
        <w:t xml:space="preserve">רביעי </w:t>
      </w:r>
      <w:r>
        <w:rPr>
          <w:rFonts w:ascii="Arial" w:hAnsi="Arial" w:hint="cs"/>
          <w:b/>
          <w:bCs/>
          <w:u w:val="single"/>
          <w:rtl/>
        </w:rPr>
        <w:t>-</w:t>
      </w:r>
      <w:r w:rsidRPr="00C10AB3">
        <w:rPr>
          <w:rFonts w:ascii="Arial" w:hAnsi="Arial"/>
          <w:b/>
          <w:bCs/>
          <w:u w:val="single"/>
          <w:rtl/>
        </w:rPr>
        <w:t xml:space="preserve"> </w:t>
      </w:r>
      <w:r w:rsidRPr="00C10AB3">
        <w:rPr>
          <w:rFonts w:ascii="Arial" w:hAnsi="Arial" w:hint="cs"/>
          <w:b/>
          <w:bCs/>
          <w:u w:val="single"/>
          <w:rtl/>
        </w:rPr>
        <w:t xml:space="preserve">בחירת ההצעה הזוכה </w:t>
      </w:r>
    </w:p>
    <w:p w:rsidR="000814C6" w:rsidRDefault="000814C6" w:rsidP="000814C6">
      <w:pPr>
        <w:pStyle w:val="a7"/>
        <w:spacing w:before="120"/>
        <w:ind w:left="720"/>
        <w:jc w:val="both"/>
        <w:rPr>
          <w:rFonts w:ascii="Arial" w:hAnsi="Arial"/>
          <w:rtl/>
        </w:rPr>
      </w:pPr>
      <w:r w:rsidRPr="00C10AB3">
        <w:rPr>
          <w:rFonts w:ascii="Arial" w:hAnsi="Arial"/>
          <w:rtl/>
        </w:rPr>
        <w:t xml:space="preserve">הציון הסופי של ההצעות שעברו לשלב האחרון יינתן </w:t>
      </w:r>
      <w:r w:rsidRPr="00C10AB3">
        <w:rPr>
          <w:rFonts w:ascii="Arial" w:hAnsi="Arial" w:hint="cs"/>
          <w:rtl/>
        </w:rPr>
        <w:t xml:space="preserve">כסכום של </w:t>
      </w:r>
      <w:r w:rsidRPr="00C10AB3">
        <w:rPr>
          <w:rFonts w:ascii="Arial" w:hAnsi="Arial"/>
          <w:rtl/>
        </w:rPr>
        <w:t>הציונים של שני השלבים הראשונים</w:t>
      </w:r>
      <w:r w:rsidRPr="00C10AB3">
        <w:rPr>
          <w:rFonts w:ascii="Arial" w:hAnsi="Arial" w:hint="cs"/>
          <w:rtl/>
        </w:rPr>
        <w:t xml:space="preserve"> </w:t>
      </w:r>
      <w:r w:rsidRPr="00D157EC">
        <w:rPr>
          <w:rFonts w:ascii="Arial" w:hAnsi="Arial" w:hint="cs"/>
          <w:rtl/>
        </w:rPr>
        <w:t>(ציון איכות</w:t>
      </w:r>
      <w:r>
        <w:rPr>
          <w:rFonts w:ascii="Arial" w:hAnsi="Arial" w:hint="cs"/>
          <w:rtl/>
        </w:rPr>
        <w:t xml:space="preserve"> </w:t>
      </w:r>
      <w:r w:rsidRPr="00D157EC">
        <w:rPr>
          <w:rFonts w:ascii="Arial" w:hAnsi="Arial" w:hint="cs"/>
          <w:rtl/>
        </w:rPr>
        <w:t xml:space="preserve">עד </w:t>
      </w:r>
      <w:r>
        <w:rPr>
          <w:rFonts w:ascii="Arial" w:hAnsi="Arial" w:hint="cs"/>
          <w:rtl/>
        </w:rPr>
        <w:t>75%</w:t>
      </w:r>
      <w:r w:rsidRPr="00D157EC">
        <w:rPr>
          <w:rFonts w:ascii="Arial" w:hAnsi="Arial" w:hint="cs"/>
          <w:rtl/>
        </w:rPr>
        <w:t xml:space="preserve"> + ציון מחיר</w:t>
      </w:r>
      <w:r>
        <w:rPr>
          <w:rFonts w:ascii="Arial" w:hAnsi="Arial" w:hint="cs"/>
          <w:rtl/>
        </w:rPr>
        <w:t xml:space="preserve"> </w:t>
      </w:r>
      <w:r w:rsidRPr="00D157EC">
        <w:rPr>
          <w:rFonts w:ascii="Arial" w:hAnsi="Arial" w:hint="cs"/>
          <w:rtl/>
        </w:rPr>
        <w:t xml:space="preserve">עד </w:t>
      </w:r>
      <w:r>
        <w:rPr>
          <w:rFonts w:ascii="Arial" w:hAnsi="Arial" w:hint="cs"/>
          <w:rtl/>
        </w:rPr>
        <w:t>25</w:t>
      </w:r>
      <w:r w:rsidRPr="00D157EC">
        <w:rPr>
          <w:rFonts w:ascii="Arial" w:hAnsi="Arial" w:hint="cs"/>
          <w:rtl/>
        </w:rPr>
        <w:t>%).</w:t>
      </w:r>
    </w:p>
    <w:p w:rsidR="000814C6" w:rsidRPr="00673F6E" w:rsidRDefault="000814C6" w:rsidP="000814C6">
      <w:pPr>
        <w:pStyle w:val="a7"/>
        <w:numPr>
          <w:ilvl w:val="0"/>
          <w:numId w:val="34"/>
        </w:numPr>
        <w:spacing w:before="120"/>
        <w:jc w:val="both"/>
        <w:outlineLvl w:val="0"/>
        <w:rPr>
          <w:b/>
          <w:bCs/>
          <w:sz w:val="28"/>
          <w:szCs w:val="28"/>
          <w:u w:val="single"/>
          <w:rtl/>
        </w:rPr>
      </w:pPr>
      <w:bookmarkStart w:id="23" w:name="_Toc366405861"/>
      <w:bookmarkStart w:id="24" w:name="_Toc368413699"/>
      <w:r w:rsidRPr="00673F6E">
        <w:rPr>
          <w:rFonts w:hint="cs"/>
          <w:b/>
          <w:bCs/>
          <w:sz w:val="28"/>
          <w:szCs w:val="28"/>
          <w:u w:val="single"/>
          <w:rtl/>
        </w:rPr>
        <w:t>כללי</w:t>
      </w:r>
      <w:bookmarkEnd w:id="23"/>
      <w:bookmarkEnd w:id="24"/>
    </w:p>
    <w:p w:rsidR="000814C6" w:rsidRDefault="000814C6" w:rsidP="000814C6">
      <w:pPr>
        <w:pStyle w:val="a7"/>
        <w:numPr>
          <w:ilvl w:val="0"/>
          <w:numId w:val="56"/>
        </w:numPr>
        <w:spacing w:before="120"/>
        <w:jc w:val="both"/>
        <w:rPr>
          <w:rFonts w:ascii="Arial" w:hAnsi="Arial"/>
        </w:rPr>
      </w:pPr>
      <w:r w:rsidRPr="00673F6E">
        <w:rPr>
          <w:rFonts w:ascii="Arial" w:hAnsi="Arial"/>
          <w:rtl/>
        </w:rPr>
        <w:t xml:space="preserve">אין </w:t>
      </w:r>
      <w:r w:rsidRPr="00673F6E">
        <w:rPr>
          <w:rFonts w:ascii="Arial" w:hAnsi="Arial" w:hint="cs"/>
          <w:rtl/>
        </w:rPr>
        <w:t>המשרד</w:t>
      </w:r>
      <w:r w:rsidRPr="00673F6E">
        <w:rPr>
          <w:rFonts w:ascii="Arial" w:hAnsi="Arial"/>
          <w:rtl/>
        </w:rPr>
        <w:t xml:space="preserve"> מתחייב לקבל את </w:t>
      </w:r>
      <w:r w:rsidRPr="00673F6E">
        <w:rPr>
          <w:rFonts w:ascii="Arial" w:hAnsi="Arial" w:hint="cs"/>
          <w:rtl/>
        </w:rPr>
        <w:t>ה</w:t>
      </w:r>
      <w:r w:rsidRPr="00673F6E">
        <w:rPr>
          <w:rFonts w:ascii="Arial" w:hAnsi="Arial"/>
          <w:rtl/>
        </w:rPr>
        <w:t xml:space="preserve">הצעה </w:t>
      </w:r>
      <w:r w:rsidRPr="00673F6E">
        <w:rPr>
          <w:rFonts w:ascii="Arial" w:hAnsi="Arial" w:hint="cs"/>
          <w:rtl/>
        </w:rPr>
        <w:t>שתזכה לציון הגבוה</w:t>
      </w:r>
      <w:r w:rsidRPr="00673F6E">
        <w:rPr>
          <w:rFonts w:ascii="Arial" w:hAnsi="Arial"/>
          <w:rtl/>
        </w:rPr>
        <w:t xml:space="preserve"> ביותר, או כל הצעה שהיא. </w:t>
      </w:r>
    </w:p>
    <w:p w:rsidR="000814C6" w:rsidRPr="00393610" w:rsidRDefault="000814C6" w:rsidP="000814C6">
      <w:pPr>
        <w:pStyle w:val="a7"/>
        <w:numPr>
          <w:ilvl w:val="0"/>
          <w:numId w:val="56"/>
        </w:numPr>
        <w:spacing w:before="120"/>
        <w:jc w:val="both"/>
        <w:rPr>
          <w:rFonts w:ascii="Arial" w:hAnsi="Arial"/>
        </w:rPr>
      </w:pPr>
      <w:r w:rsidRPr="00521CF3">
        <w:rPr>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521CF3">
        <w:rPr>
          <w:rFonts w:hint="cs"/>
          <w:rtl/>
        </w:rPr>
        <w:t>י</w:t>
      </w:r>
      <w:r w:rsidRPr="00521CF3">
        <w:rPr>
          <w:rtl/>
        </w:rPr>
        <w:t>היה ה</w:t>
      </w:r>
      <w:r w:rsidRPr="00521CF3">
        <w:rPr>
          <w:rFonts w:hint="cs"/>
          <w:rtl/>
        </w:rPr>
        <w:t>משרד</w:t>
      </w:r>
      <w:r w:rsidRPr="00521CF3">
        <w:rPr>
          <w:rtl/>
        </w:rPr>
        <w:t xml:space="preserve"> רשאי, אך לא חייב, על פי שיקול דעת</w:t>
      </w:r>
      <w:r w:rsidRPr="00521CF3">
        <w:rPr>
          <w:rFonts w:hint="cs"/>
          <w:rtl/>
        </w:rPr>
        <w:t>ו</w:t>
      </w:r>
      <w:r w:rsidRPr="00521CF3">
        <w:rPr>
          <w:rtl/>
        </w:rPr>
        <w:t>, להכריז על בעל ההצעה שדורגה שנייה כזוכה במכרז.</w:t>
      </w:r>
      <w:r w:rsidRPr="00521CF3">
        <w:t xml:space="preserve"> </w:t>
      </w:r>
    </w:p>
    <w:p w:rsidR="000814C6" w:rsidRPr="00393610" w:rsidRDefault="000814C6" w:rsidP="000814C6">
      <w:pPr>
        <w:pStyle w:val="a7"/>
        <w:numPr>
          <w:ilvl w:val="0"/>
          <w:numId w:val="56"/>
        </w:numPr>
        <w:spacing w:before="120"/>
        <w:jc w:val="both"/>
        <w:rPr>
          <w:rFonts w:ascii="Arial" w:hAnsi="Arial"/>
        </w:rPr>
      </w:pPr>
      <w:r w:rsidRPr="00393610">
        <w:rPr>
          <w:rFonts w:hint="cs"/>
          <w:rtl/>
        </w:rPr>
        <w:lastRenderedPageBreak/>
        <w:t>המשרד י</w:t>
      </w:r>
      <w:r w:rsidRPr="00393610">
        <w:rPr>
          <w:rtl/>
        </w:rPr>
        <w:t xml:space="preserve">היה רשאי לפנות למציעים, כולם או חלקם, בבקשה לקבל מהם הבהרות לפרטים בהצעה וכן כל מידע נוסף אם יש בו לדעת </w:t>
      </w:r>
      <w:r w:rsidRPr="00393610">
        <w:rPr>
          <w:rFonts w:hint="cs"/>
          <w:rtl/>
        </w:rPr>
        <w:t xml:space="preserve">המשרד </w:t>
      </w:r>
      <w:r w:rsidRPr="00393610">
        <w:rPr>
          <w:rtl/>
        </w:rPr>
        <w:t>כדי לסייע ל</w:t>
      </w:r>
      <w:r w:rsidRPr="00393610">
        <w:rPr>
          <w:rFonts w:hint="cs"/>
          <w:rtl/>
        </w:rPr>
        <w:t>ו</w:t>
      </w:r>
      <w:r w:rsidRPr="00393610">
        <w:rPr>
          <w:rtl/>
        </w:rPr>
        <w:t xml:space="preserve"> בקבלת החלטות. כן ניתן יהיה לפנות למציעים בבקשה להשלמת מסמכים.</w:t>
      </w:r>
    </w:p>
    <w:p w:rsidR="000814C6" w:rsidRPr="00393610" w:rsidRDefault="000814C6" w:rsidP="000814C6">
      <w:pPr>
        <w:pStyle w:val="a7"/>
        <w:numPr>
          <w:ilvl w:val="0"/>
          <w:numId w:val="56"/>
        </w:numPr>
        <w:spacing w:before="120"/>
        <w:jc w:val="both"/>
        <w:rPr>
          <w:rFonts w:ascii="Arial" w:hAnsi="Arial"/>
        </w:rPr>
      </w:pPr>
      <w:r w:rsidRPr="00393610">
        <w:rPr>
          <w:rFonts w:hint="cs"/>
          <w:rtl/>
        </w:rPr>
        <w:t>המשרד יהיה רשאי</w:t>
      </w:r>
      <w:r w:rsidRPr="00393610">
        <w:rPr>
          <w:rtl/>
        </w:rPr>
        <w:t xml:space="preserve"> בכל עת לפנות למציעים נוספים להגשת הצעות או לפרסם מכרז חדש במקום מכרז זה, ולבטל מכרז זה בכל שלב כפי ש</w:t>
      </w:r>
      <w:r w:rsidRPr="00393610">
        <w:rPr>
          <w:rFonts w:hint="cs"/>
          <w:rtl/>
        </w:rPr>
        <w:t>י</w:t>
      </w:r>
      <w:r w:rsidRPr="00393610">
        <w:rPr>
          <w:rtl/>
        </w:rPr>
        <w:t>ראה לנכון. בכל מקרה, המציעים, והם בלבד, יישאו בהוצאותיהם בקשר למכרז.</w:t>
      </w:r>
    </w:p>
    <w:p w:rsidR="000814C6" w:rsidRPr="00393610" w:rsidRDefault="000814C6" w:rsidP="000814C6">
      <w:pPr>
        <w:pStyle w:val="a7"/>
        <w:numPr>
          <w:ilvl w:val="0"/>
          <w:numId w:val="56"/>
        </w:numPr>
        <w:spacing w:before="120"/>
        <w:jc w:val="both"/>
        <w:rPr>
          <w:rFonts w:ascii="Arial" w:hAnsi="Arial"/>
        </w:rPr>
      </w:pPr>
      <w:r w:rsidRPr="00393610">
        <w:rPr>
          <w:rFonts w:hint="cs"/>
          <w:rtl/>
        </w:rPr>
        <w:t xml:space="preserve">המשרד </w:t>
      </w:r>
      <w:r w:rsidRPr="00393610">
        <w:rPr>
          <w:rtl/>
        </w:rPr>
        <w:t>רשאי לא לאשר העסקת עובדים מסוימים בצוות של המציע</w:t>
      </w:r>
      <w:r w:rsidRPr="00393610">
        <w:rPr>
          <w:rFonts w:hint="cs"/>
          <w:rtl/>
        </w:rPr>
        <w:t>, על פי שיקול דעתו הבלעדי</w:t>
      </w:r>
      <w:r w:rsidRPr="00393610">
        <w:rPr>
          <w:rtl/>
        </w:rPr>
        <w:t>.</w:t>
      </w:r>
    </w:p>
    <w:p w:rsidR="000814C6" w:rsidRPr="00393610" w:rsidRDefault="000814C6" w:rsidP="000814C6">
      <w:pPr>
        <w:pStyle w:val="a7"/>
        <w:numPr>
          <w:ilvl w:val="0"/>
          <w:numId w:val="56"/>
        </w:numPr>
        <w:spacing w:before="120"/>
        <w:jc w:val="both"/>
        <w:rPr>
          <w:rFonts w:ascii="Arial" w:hAnsi="Arial"/>
        </w:rPr>
      </w:pPr>
      <w:r w:rsidRPr="00393610">
        <w:rPr>
          <w:rFonts w:hint="eastAsia"/>
          <w:rtl/>
        </w:rPr>
        <w:t>המשרד</w:t>
      </w:r>
      <w:r w:rsidRPr="00393610">
        <w:rPr>
          <w:rtl/>
        </w:rPr>
        <w:t xml:space="preserve"> </w:t>
      </w:r>
      <w:r w:rsidRPr="00393610">
        <w:rPr>
          <w:rFonts w:hint="eastAsia"/>
          <w:rtl/>
        </w:rPr>
        <w:t>יהיה</w:t>
      </w:r>
      <w:r w:rsidRPr="00393610">
        <w:rPr>
          <w:rtl/>
        </w:rPr>
        <w:t xml:space="preserve"> </w:t>
      </w:r>
      <w:r w:rsidRPr="00393610">
        <w:rPr>
          <w:rFonts w:hint="eastAsia"/>
          <w:rtl/>
        </w:rPr>
        <w:t>רשאי</w:t>
      </w:r>
      <w:r w:rsidRPr="00393610">
        <w:rPr>
          <w:rtl/>
        </w:rPr>
        <w:t xml:space="preserve"> שלא לבחור בהצעה שקיבלה את הציון הגבוה ביותר כאמור,</w:t>
      </w:r>
      <w:r w:rsidRPr="00393610">
        <w:rPr>
          <w:rFonts w:hint="cs"/>
          <w:rtl/>
        </w:rPr>
        <w:t xml:space="preserve"> בין היתר</w:t>
      </w:r>
      <w:r w:rsidRPr="00393610">
        <w:rPr>
          <w:rtl/>
        </w:rPr>
        <w:t xml:space="preserve"> אם מצא את ההצעה בלתי סבירה באופן המעורר חש</w:t>
      </w:r>
      <w:r w:rsidRPr="00393610">
        <w:rPr>
          <w:rFonts w:hint="eastAsia"/>
          <w:rtl/>
        </w:rPr>
        <w:t>ש</w:t>
      </w:r>
      <w:r w:rsidRPr="00393610">
        <w:rPr>
          <w:rtl/>
        </w:rPr>
        <w:t xml:space="preserve"> בדבר יכולתו של המציע לעמוד בהתחייבויותיו וזאת לאחר שניתנה למציע הזדמנות להציג את עמדתו ולהסבירה. </w:t>
      </w:r>
    </w:p>
    <w:p w:rsidR="000814C6" w:rsidRPr="00393610" w:rsidRDefault="000814C6" w:rsidP="000814C6">
      <w:pPr>
        <w:pStyle w:val="a7"/>
        <w:numPr>
          <w:ilvl w:val="0"/>
          <w:numId w:val="56"/>
        </w:numPr>
        <w:spacing w:before="120"/>
        <w:jc w:val="both"/>
        <w:rPr>
          <w:rFonts w:ascii="Arial" w:hAnsi="Arial"/>
        </w:rPr>
      </w:pPr>
      <w:r w:rsidRPr="00393610">
        <w:rPr>
          <w:rFonts w:hint="cs"/>
          <w:rtl/>
        </w:rPr>
        <w:t xml:space="preserve">המשרד </w:t>
      </w:r>
      <w:r w:rsidRPr="00393610">
        <w:rPr>
          <w:rtl/>
        </w:rPr>
        <w:t>רשאי, אם הוא סבור כי קיימים טעמים מיוחדים המצדיקים זאת, להכשיר הצעה אף אם אינה עונה על דרישות פורמאליות או טכניות מסוימות.</w:t>
      </w:r>
    </w:p>
    <w:p w:rsidR="000814C6" w:rsidRPr="00393610" w:rsidRDefault="000814C6" w:rsidP="000814C6">
      <w:pPr>
        <w:pStyle w:val="a7"/>
        <w:numPr>
          <w:ilvl w:val="0"/>
          <w:numId w:val="56"/>
        </w:numPr>
        <w:spacing w:before="120"/>
        <w:jc w:val="both"/>
        <w:rPr>
          <w:rFonts w:ascii="Arial" w:hAnsi="Arial"/>
        </w:rPr>
      </w:pPr>
      <w:r w:rsidRPr="00393610">
        <w:rPr>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814C6" w:rsidRPr="00393610" w:rsidRDefault="000814C6" w:rsidP="000814C6">
      <w:pPr>
        <w:pStyle w:val="a7"/>
        <w:numPr>
          <w:ilvl w:val="0"/>
          <w:numId w:val="56"/>
        </w:numPr>
        <w:spacing w:before="120"/>
        <w:jc w:val="both"/>
        <w:rPr>
          <w:rFonts w:ascii="Arial" w:hAnsi="Arial"/>
        </w:rPr>
      </w:pPr>
      <w:r w:rsidRPr="00393610">
        <w:rPr>
          <w:rtl/>
        </w:rPr>
        <w:t xml:space="preserve">היה ובתוך 12 חודשים </w:t>
      </w:r>
      <w:r w:rsidRPr="00393610">
        <w:rPr>
          <w:rFonts w:hint="cs"/>
          <w:rtl/>
        </w:rPr>
        <w:t>לא התממשה מסיבה כלשהי ההתקשרות עם המציע שהצעתו זכתה</w:t>
      </w:r>
      <w:r w:rsidRPr="00393610">
        <w:rPr>
          <w:rtl/>
        </w:rPr>
        <w:t xml:space="preserve">, רשאי </w:t>
      </w:r>
      <w:r w:rsidRPr="00393610">
        <w:rPr>
          <w:rFonts w:hint="cs"/>
          <w:rtl/>
        </w:rPr>
        <w:t xml:space="preserve">המשרד </w:t>
      </w:r>
      <w:r w:rsidRPr="00393610">
        <w:rPr>
          <w:rtl/>
        </w:rPr>
        <w:t xml:space="preserve">להתקשר עם </w:t>
      </w:r>
      <w:r w:rsidRPr="00393610">
        <w:rPr>
          <w:rFonts w:hint="cs"/>
          <w:rtl/>
        </w:rPr>
        <w:t xml:space="preserve">המציע שהצעתו </w:t>
      </w:r>
      <w:r w:rsidRPr="00393610">
        <w:rPr>
          <w:rtl/>
        </w:rPr>
        <w:t>דורג</w:t>
      </w:r>
      <w:r w:rsidRPr="00393610">
        <w:rPr>
          <w:rFonts w:hint="cs"/>
          <w:rtl/>
        </w:rPr>
        <w:t>ה</w:t>
      </w:r>
      <w:r w:rsidRPr="00393610">
        <w:rPr>
          <w:rtl/>
        </w:rPr>
        <w:t xml:space="preserve"> הבא</w:t>
      </w:r>
      <w:r w:rsidRPr="00393610">
        <w:rPr>
          <w:rFonts w:hint="cs"/>
          <w:rtl/>
        </w:rPr>
        <w:t>ה</w:t>
      </w:r>
      <w:r w:rsidRPr="00393610">
        <w:rPr>
          <w:rtl/>
        </w:rPr>
        <w:t xml:space="preserve"> אחריו על פי תוצאות המכרז, בכפוף להסכמתו להתקשרות לפי הצעתו במכרז.</w:t>
      </w:r>
      <w:r w:rsidRPr="00393610">
        <w:rPr>
          <w:rFonts w:hint="cs"/>
          <w:rtl/>
        </w:rPr>
        <w:t xml:space="preserve"> </w:t>
      </w:r>
    </w:p>
    <w:p w:rsidR="000814C6" w:rsidRPr="00393610" w:rsidRDefault="000814C6" w:rsidP="000814C6">
      <w:pPr>
        <w:pStyle w:val="a7"/>
        <w:numPr>
          <w:ilvl w:val="0"/>
          <w:numId w:val="56"/>
        </w:numPr>
        <w:spacing w:before="120"/>
        <w:jc w:val="both"/>
        <w:rPr>
          <w:rFonts w:ascii="Arial" w:hAnsi="Arial"/>
        </w:rPr>
      </w:pPr>
      <w:r w:rsidRPr="00393610">
        <w:rPr>
          <w:rFonts w:hint="eastAsia"/>
          <w:rtl/>
        </w:rPr>
        <w:t>במקרים</w:t>
      </w:r>
      <w:r w:rsidRPr="00393610">
        <w:rPr>
          <w:rtl/>
        </w:rPr>
        <w:t xml:space="preserve"> </w:t>
      </w:r>
      <w:r w:rsidRPr="00393610">
        <w:rPr>
          <w:rFonts w:hint="eastAsia"/>
          <w:rtl/>
        </w:rPr>
        <w:t>מיוחדים</w:t>
      </w:r>
      <w:r w:rsidRPr="00393610">
        <w:rPr>
          <w:rtl/>
        </w:rPr>
        <w:t xml:space="preserve"> </w:t>
      </w:r>
      <w:r w:rsidRPr="00393610">
        <w:rPr>
          <w:rFonts w:hint="eastAsia"/>
          <w:rtl/>
        </w:rPr>
        <w:t>ומנסיבות</w:t>
      </w:r>
      <w:r w:rsidRPr="00393610">
        <w:rPr>
          <w:rtl/>
        </w:rPr>
        <w:t xml:space="preserve"> </w:t>
      </w:r>
      <w:r w:rsidRPr="00393610">
        <w:rPr>
          <w:rFonts w:hint="eastAsia"/>
          <w:rtl/>
        </w:rPr>
        <w:t>שירשמו</w:t>
      </w:r>
      <w:r w:rsidRPr="00393610">
        <w:rPr>
          <w:rtl/>
        </w:rPr>
        <w:t xml:space="preserve">, </w:t>
      </w:r>
      <w:r w:rsidRPr="00393610">
        <w:rPr>
          <w:rFonts w:hint="eastAsia"/>
          <w:rtl/>
        </w:rPr>
        <w:t>שומרת</w:t>
      </w:r>
      <w:r w:rsidRPr="00393610">
        <w:rPr>
          <w:rtl/>
        </w:rPr>
        <w:t xml:space="preserve"> </w:t>
      </w:r>
      <w:r w:rsidRPr="00393610">
        <w:rPr>
          <w:rFonts w:hint="eastAsia"/>
          <w:rtl/>
        </w:rPr>
        <w:t>לעצמה</w:t>
      </w:r>
      <w:r w:rsidRPr="00393610">
        <w:rPr>
          <w:rtl/>
        </w:rPr>
        <w:t xml:space="preserve"> </w:t>
      </w:r>
      <w:r w:rsidRPr="00393610">
        <w:rPr>
          <w:rFonts w:hint="eastAsia"/>
          <w:rtl/>
        </w:rPr>
        <w:t>וועדת</w:t>
      </w:r>
      <w:r w:rsidRPr="00393610">
        <w:rPr>
          <w:rtl/>
        </w:rPr>
        <w:t xml:space="preserve"> </w:t>
      </w:r>
      <w:r w:rsidRPr="00393610">
        <w:rPr>
          <w:rFonts w:hint="eastAsia"/>
          <w:rtl/>
        </w:rPr>
        <w:t>המכרזים</w:t>
      </w:r>
      <w:r w:rsidRPr="00393610">
        <w:rPr>
          <w:rtl/>
        </w:rPr>
        <w:t xml:space="preserve"> </w:t>
      </w:r>
      <w:r w:rsidRPr="00393610">
        <w:rPr>
          <w:rFonts w:hint="eastAsia"/>
          <w:rtl/>
        </w:rPr>
        <w:t>את</w:t>
      </w:r>
      <w:r w:rsidRPr="00393610">
        <w:rPr>
          <w:rtl/>
        </w:rPr>
        <w:t xml:space="preserve"> </w:t>
      </w:r>
      <w:r w:rsidRPr="00393610">
        <w:rPr>
          <w:rFonts w:hint="eastAsia"/>
          <w:rtl/>
        </w:rPr>
        <w:t>הזכות</w:t>
      </w:r>
      <w:r w:rsidRPr="00393610">
        <w:rPr>
          <w:rtl/>
        </w:rPr>
        <w:t xml:space="preserve"> </w:t>
      </w:r>
      <w:r w:rsidRPr="00393610">
        <w:rPr>
          <w:rFonts w:hint="eastAsia"/>
          <w:rtl/>
        </w:rPr>
        <w:t>לנהל</w:t>
      </w:r>
      <w:r w:rsidRPr="00393610">
        <w:rPr>
          <w:rtl/>
        </w:rPr>
        <w:t xml:space="preserve"> </w:t>
      </w:r>
      <w:r w:rsidRPr="00393610">
        <w:rPr>
          <w:rFonts w:hint="eastAsia"/>
          <w:rtl/>
        </w:rPr>
        <w:t>משא</w:t>
      </w:r>
      <w:r w:rsidRPr="00393610">
        <w:rPr>
          <w:rtl/>
        </w:rPr>
        <w:t xml:space="preserve"> </w:t>
      </w:r>
      <w:r w:rsidRPr="00393610">
        <w:rPr>
          <w:rFonts w:hint="eastAsia"/>
          <w:rtl/>
        </w:rPr>
        <w:t>ומתן</w:t>
      </w:r>
      <w:r w:rsidRPr="00393610">
        <w:rPr>
          <w:rtl/>
        </w:rPr>
        <w:t xml:space="preserve"> </w:t>
      </w:r>
      <w:r w:rsidRPr="00393610">
        <w:rPr>
          <w:rFonts w:hint="eastAsia"/>
          <w:rtl/>
        </w:rPr>
        <w:t>עם</w:t>
      </w:r>
      <w:r w:rsidRPr="00393610">
        <w:rPr>
          <w:rtl/>
        </w:rPr>
        <w:t xml:space="preserve"> </w:t>
      </w:r>
      <w:r w:rsidRPr="00393610">
        <w:rPr>
          <w:rFonts w:hint="eastAsia"/>
          <w:rtl/>
        </w:rPr>
        <w:t>מציעים</w:t>
      </w:r>
      <w:r w:rsidRPr="00393610">
        <w:rPr>
          <w:rtl/>
        </w:rPr>
        <w:t xml:space="preserve"> </w:t>
      </w:r>
      <w:r w:rsidRPr="00393610">
        <w:rPr>
          <w:rFonts w:hint="eastAsia"/>
          <w:rtl/>
        </w:rPr>
        <w:t>שהצעתם</w:t>
      </w:r>
      <w:r w:rsidRPr="00393610">
        <w:rPr>
          <w:rtl/>
        </w:rPr>
        <w:t xml:space="preserve"> </w:t>
      </w:r>
      <w:r w:rsidRPr="00393610">
        <w:rPr>
          <w:rFonts w:hint="eastAsia"/>
          <w:rtl/>
        </w:rPr>
        <w:t>עמדה</w:t>
      </w:r>
      <w:r w:rsidRPr="00393610">
        <w:rPr>
          <w:rtl/>
        </w:rPr>
        <w:t xml:space="preserve"> </w:t>
      </w:r>
      <w:r w:rsidRPr="00393610">
        <w:rPr>
          <w:rFonts w:hint="eastAsia"/>
          <w:rtl/>
        </w:rPr>
        <w:t>בתנאי</w:t>
      </w:r>
      <w:r w:rsidRPr="00393610">
        <w:rPr>
          <w:rtl/>
        </w:rPr>
        <w:t xml:space="preserve"> </w:t>
      </w:r>
      <w:r w:rsidRPr="00393610">
        <w:rPr>
          <w:rFonts w:hint="eastAsia"/>
          <w:rtl/>
        </w:rPr>
        <w:t>הסף</w:t>
      </w:r>
      <w:r w:rsidRPr="00393610">
        <w:rPr>
          <w:rtl/>
        </w:rPr>
        <w:t xml:space="preserve"> </w:t>
      </w:r>
      <w:r w:rsidRPr="00393610">
        <w:rPr>
          <w:rFonts w:hint="eastAsia"/>
          <w:rtl/>
        </w:rPr>
        <w:t>במכרז</w:t>
      </w:r>
      <w:r w:rsidRPr="00393610">
        <w:rPr>
          <w:rtl/>
        </w:rPr>
        <w:t xml:space="preserve">. </w:t>
      </w:r>
      <w:r w:rsidRPr="00393610">
        <w:rPr>
          <w:rFonts w:hint="cs"/>
          <w:rtl/>
        </w:rPr>
        <w:t>המשרד רשאי</w:t>
      </w:r>
      <w:r w:rsidRPr="00393610">
        <w:rPr>
          <w:rtl/>
        </w:rPr>
        <w:t xml:space="preserve"> לבטל את המכרז בכל עת, משיקוליו הבלעדיים</w:t>
      </w:r>
      <w:r w:rsidRPr="00393610">
        <w:rPr>
          <w:rFonts w:hint="cs"/>
          <w:rtl/>
        </w:rPr>
        <w:t>.</w:t>
      </w:r>
    </w:p>
    <w:p w:rsidR="000814C6" w:rsidRPr="00393610" w:rsidRDefault="000814C6" w:rsidP="000814C6">
      <w:pPr>
        <w:pStyle w:val="a7"/>
        <w:numPr>
          <w:ilvl w:val="0"/>
          <w:numId w:val="56"/>
        </w:numPr>
        <w:spacing w:before="120"/>
        <w:jc w:val="both"/>
        <w:rPr>
          <w:rFonts w:ascii="Arial" w:hAnsi="Arial"/>
        </w:rPr>
      </w:pPr>
      <w:r w:rsidRPr="00393610">
        <w:rPr>
          <w:rtl/>
        </w:rPr>
        <w:t>התחייבות ה</w:t>
      </w:r>
      <w:r w:rsidRPr="00393610">
        <w:rPr>
          <w:rFonts w:hint="cs"/>
          <w:rtl/>
        </w:rPr>
        <w:t xml:space="preserve">משרד </w:t>
      </w:r>
      <w:r w:rsidRPr="00393610">
        <w:rPr>
          <w:rtl/>
        </w:rPr>
        <w:t xml:space="preserve">כלפי הזוכה תיווצר רק עם חתימת הסכם </w:t>
      </w:r>
      <w:proofErr w:type="spellStart"/>
      <w:r w:rsidRPr="00393610">
        <w:rPr>
          <w:rtl/>
        </w:rPr>
        <w:t>פורמלי</w:t>
      </w:r>
      <w:proofErr w:type="spellEnd"/>
      <w:r w:rsidRPr="00393610">
        <w:rPr>
          <w:rtl/>
        </w:rPr>
        <w:t xml:space="preserve"> על ידי מורשי חתימה מטעם ה</w:t>
      </w:r>
      <w:r w:rsidRPr="00393610">
        <w:rPr>
          <w:rFonts w:hint="cs"/>
          <w:rtl/>
        </w:rPr>
        <w:t>משרד</w:t>
      </w:r>
      <w:r w:rsidRPr="00393610">
        <w:rPr>
          <w:rtl/>
        </w:rPr>
        <w:t>.</w:t>
      </w:r>
    </w:p>
    <w:p w:rsidR="000814C6" w:rsidRPr="00393610" w:rsidRDefault="000814C6" w:rsidP="000814C6">
      <w:pPr>
        <w:pStyle w:val="a7"/>
        <w:numPr>
          <w:ilvl w:val="0"/>
          <w:numId w:val="56"/>
        </w:numPr>
        <w:spacing w:before="120"/>
        <w:jc w:val="both"/>
        <w:rPr>
          <w:rFonts w:ascii="Arial" w:hAnsi="Arial"/>
        </w:rPr>
      </w:pPr>
      <w:r w:rsidRPr="00393610">
        <w:rPr>
          <w:rFonts w:hint="cs"/>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0814C6" w:rsidRPr="00393610" w:rsidRDefault="000814C6" w:rsidP="000814C6">
      <w:pPr>
        <w:pStyle w:val="a7"/>
        <w:numPr>
          <w:ilvl w:val="0"/>
          <w:numId w:val="56"/>
        </w:numPr>
        <w:spacing w:before="120"/>
        <w:jc w:val="both"/>
        <w:rPr>
          <w:rFonts w:ascii="Arial" w:hAnsi="Arial"/>
        </w:rPr>
      </w:pPr>
      <w:r w:rsidRPr="00393610">
        <w:rPr>
          <w:rFonts w:hint="cs"/>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Pr>
          <w:rFonts w:hint="cs"/>
          <w:rtl/>
        </w:rPr>
        <w:t xml:space="preserve"> </w:t>
      </w:r>
      <w:hyperlink r:id="rId15" w:history="1">
        <w:r w:rsidRPr="0045150E">
          <w:rPr>
            <w:rStyle w:val="Hyperlink"/>
          </w:rPr>
          <w:t>www.energy.gov.il</w:t>
        </w:r>
      </w:hyperlink>
      <w:r>
        <w:t xml:space="preserve"> </w:t>
      </w:r>
      <w:r w:rsidRPr="00393610">
        <w:rPr>
          <w:rFonts w:hint="cs"/>
          <w:rtl/>
        </w:rPr>
        <w:t>ו/או באתר מינהל הרכש של משרד האוצר. באחריות המציעים לבדוק מפעם לפעם אם חלו שינויים במסמכי המכרז</w:t>
      </w:r>
    </w:p>
    <w:p w:rsidR="000814C6" w:rsidRDefault="000814C6" w:rsidP="000814C6">
      <w:pPr>
        <w:pStyle w:val="a7"/>
        <w:numPr>
          <w:ilvl w:val="0"/>
          <w:numId w:val="56"/>
        </w:numPr>
        <w:spacing w:before="120"/>
        <w:jc w:val="both"/>
        <w:rPr>
          <w:rFonts w:ascii="Arial" w:hAnsi="Arial"/>
        </w:rPr>
      </w:pPr>
      <w:r w:rsidRPr="00393610">
        <w:rPr>
          <w:rFonts w:hint="cs"/>
          <w:rtl/>
        </w:rPr>
        <w:t xml:space="preserve">בהתאם לתקנות חובת המכרזים, </w:t>
      </w:r>
      <w:proofErr w:type="spellStart"/>
      <w:r w:rsidRPr="00393610">
        <w:rPr>
          <w:rFonts w:hint="cs"/>
          <w:rtl/>
        </w:rPr>
        <w:t>התשנ"ג</w:t>
      </w:r>
      <w:proofErr w:type="spellEnd"/>
      <w:r w:rsidRPr="00393610">
        <w:rPr>
          <w:rFonts w:hint="cs"/>
          <w:rtl/>
        </w:rPr>
        <w:t xml:space="preserve"> </w:t>
      </w:r>
      <w:r w:rsidRPr="00393610">
        <w:rPr>
          <w:rtl/>
        </w:rPr>
        <w:t>–</w:t>
      </w:r>
      <w:r w:rsidRPr="00393610">
        <w:rPr>
          <w:rFonts w:hint="cs"/>
          <w:rtl/>
        </w:rPr>
        <w:t xml:space="preserve"> 1993, מציעים שלא זכו במכרז רשאים לבקש לעיין בהצעה הזוכה.</w:t>
      </w:r>
    </w:p>
    <w:p w:rsidR="000814C6" w:rsidRPr="00393610" w:rsidRDefault="000814C6" w:rsidP="000814C6">
      <w:pPr>
        <w:pStyle w:val="a7"/>
        <w:numPr>
          <w:ilvl w:val="0"/>
          <w:numId w:val="34"/>
        </w:numPr>
        <w:spacing w:before="120"/>
        <w:jc w:val="both"/>
        <w:outlineLvl w:val="0"/>
        <w:rPr>
          <w:b/>
          <w:bCs/>
          <w:sz w:val="28"/>
          <w:szCs w:val="28"/>
          <w:u w:val="single"/>
          <w:rtl/>
        </w:rPr>
      </w:pPr>
      <w:bookmarkStart w:id="25" w:name="_Toc366405862"/>
      <w:bookmarkStart w:id="26" w:name="_Toc368413700"/>
      <w:r w:rsidRPr="00393610">
        <w:rPr>
          <w:rFonts w:hint="eastAsia"/>
          <w:b/>
          <w:bCs/>
          <w:sz w:val="28"/>
          <w:szCs w:val="28"/>
          <w:u w:val="single"/>
          <w:rtl/>
        </w:rPr>
        <w:t>אישור</w:t>
      </w:r>
      <w:r w:rsidRPr="00393610">
        <w:rPr>
          <w:b/>
          <w:bCs/>
          <w:sz w:val="28"/>
          <w:szCs w:val="28"/>
          <w:u w:val="single"/>
          <w:rtl/>
        </w:rPr>
        <w:t xml:space="preserve"> קצין </w:t>
      </w:r>
      <w:r w:rsidRPr="00393610">
        <w:rPr>
          <w:rFonts w:hint="eastAsia"/>
          <w:b/>
          <w:bCs/>
          <w:sz w:val="28"/>
          <w:szCs w:val="28"/>
          <w:u w:val="single"/>
          <w:rtl/>
        </w:rPr>
        <w:t>הביטחון</w:t>
      </w:r>
      <w:bookmarkEnd w:id="25"/>
      <w:bookmarkEnd w:id="26"/>
      <w:r w:rsidRPr="00393610">
        <w:rPr>
          <w:rFonts w:hint="cs"/>
          <w:b/>
          <w:bCs/>
          <w:sz w:val="28"/>
          <w:szCs w:val="28"/>
          <w:u w:val="single"/>
          <w:rtl/>
        </w:rPr>
        <w:t xml:space="preserve"> </w:t>
      </w:r>
    </w:p>
    <w:p w:rsidR="000814C6" w:rsidRPr="00FE35F1" w:rsidRDefault="000814C6" w:rsidP="000814C6">
      <w:pPr>
        <w:pStyle w:val="a7"/>
        <w:numPr>
          <w:ilvl w:val="0"/>
          <w:numId w:val="57"/>
        </w:numPr>
        <w:spacing w:before="120"/>
        <w:jc w:val="both"/>
      </w:pPr>
      <w:r w:rsidRPr="002F3B32">
        <w:rPr>
          <w:rFonts w:hint="cs"/>
          <w:b/>
          <w:bCs/>
          <w:u w:val="single"/>
          <w:rtl/>
        </w:rPr>
        <w:t>סודיות וביטחון:</w:t>
      </w:r>
    </w:p>
    <w:p w:rsidR="000814C6" w:rsidRPr="00FE35F1" w:rsidRDefault="000814C6" w:rsidP="000814C6">
      <w:pPr>
        <w:pStyle w:val="a7"/>
        <w:spacing w:before="120"/>
        <w:ind w:left="720"/>
        <w:jc w:val="both"/>
      </w:pPr>
      <w:r w:rsidRPr="00FE35F1">
        <w:rPr>
          <w:rFonts w:ascii="Arial" w:hAnsi="Arial" w:hint="cs"/>
          <w:rtl/>
        </w:rPr>
        <w:t>הזוכה</w:t>
      </w:r>
      <w:r>
        <w:rPr>
          <w:rFonts w:ascii="Arial" w:hAnsi="Arial" w:hint="cs"/>
          <w:rtl/>
        </w:rPr>
        <w:t xml:space="preserve"> במכרז</w:t>
      </w:r>
      <w:r w:rsidRPr="00FE35F1">
        <w:rPr>
          <w:rFonts w:ascii="Arial" w:hAnsi="Arial" w:hint="cs"/>
          <w:rtl/>
        </w:rPr>
        <w:t xml:space="preserve"> </w:t>
      </w:r>
      <w:r>
        <w:rPr>
          <w:rFonts w:ascii="Arial" w:hAnsi="Arial" w:hint="cs"/>
          <w:rtl/>
        </w:rPr>
        <w:t>יידרש</w:t>
      </w:r>
      <w:r w:rsidRPr="00FE35F1">
        <w:rPr>
          <w:rFonts w:ascii="Arial" w:hAnsi="Arial" w:hint="cs"/>
          <w:rtl/>
        </w:rPr>
        <w:t xml:space="preserve"> לעמוד בכל דרישות מנהל אגף ביטחון ושע"ח ב</w:t>
      </w:r>
      <w:r>
        <w:rPr>
          <w:rFonts w:ascii="Arial" w:hAnsi="Arial" w:hint="cs"/>
          <w:rtl/>
        </w:rPr>
        <w:t>משרד התשתיות הלאומיות האנרגיה והמים</w:t>
      </w:r>
      <w:r w:rsidRPr="00FE35F1">
        <w:rPr>
          <w:rFonts w:ascii="Arial" w:hAnsi="Arial" w:hint="cs"/>
          <w:rtl/>
        </w:rPr>
        <w:t xml:space="preserve"> (להלן: "קב"ט ה</w:t>
      </w:r>
      <w:r>
        <w:rPr>
          <w:rFonts w:ascii="Arial" w:hAnsi="Arial" w:hint="cs"/>
          <w:rtl/>
        </w:rPr>
        <w:t>משרד</w:t>
      </w:r>
      <w:r w:rsidRPr="00FE35F1">
        <w:rPr>
          <w:rFonts w:ascii="Arial" w:hAnsi="Arial" w:hint="cs"/>
          <w:rtl/>
        </w:rPr>
        <w:t>") כמפורט בנספח הביטחון</w:t>
      </w:r>
      <w:r>
        <w:rPr>
          <w:rFonts w:ascii="Arial" w:hAnsi="Arial" w:hint="cs"/>
          <w:rtl/>
        </w:rPr>
        <w:t xml:space="preserve"> </w:t>
      </w:r>
      <w:r>
        <w:rPr>
          <w:rFonts w:hint="cs"/>
          <w:rtl/>
        </w:rPr>
        <w:t>(</w:t>
      </w:r>
      <w:r>
        <w:rPr>
          <w:rFonts w:hint="cs"/>
          <w:b/>
          <w:bCs/>
          <w:rtl/>
        </w:rPr>
        <w:t xml:space="preserve">נספח </w:t>
      </w:r>
      <w:proofErr w:type="spellStart"/>
      <w:r>
        <w:rPr>
          <w:rFonts w:hint="cs"/>
          <w:b/>
          <w:bCs/>
          <w:rtl/>
        </w:rPr>
        <w:t>טז</w:t>
      </w:r>
      <w:proofErr w:type="spellEnd"/>
      <w:r>
        <w:rPr>
          <w:rFonts w:hint="cs"/>
          <w:rtl/>
        </w:rPr>
        <w:t>)</w:t>
      </w:r>
      <w:r w:rsidRPr="00FE35F1">
        <w:rPr>
          <w:rFonts w:ascii="Arial" w:hAnsi="Arial" w:hint="cs"/>
          <w:rtl/>
        </w:rPr>
        <w:t>.</w:t>
      </w:r>
    </w:p>
    <w:p w:rsidR="000814C6" w:rsidRPr="00FE35F1" w:rsidRDefault="000814C6" w:rsidP="000814C6">
      <w:pPr>
        <w:pStyle w:val="a7"/>
        <w:numPr>
          <w:ilvl w:val="0"/>
          <w:numId w:val="57"/>
        </w:numPr>
        <w:spacing w:before="120"/>
        <w:jc w:val="both"/>
        <w:rPr>
          <w:b/>
          <w:bCs/>
          <w:u w:val="single"/>
        </w:rPr>
      </w:pPr>
      <w:r w:rsidRPr="00FE35F1">
        <w:rPr>
          <w:rFonts w:hint="cs"/>
          <w:b/>
          <w:bCs/>
          <w:u w:val="single"/>
          <w:rtl/>
        </w:rPr>
        <w:t>התאמה ביטחונית:</w:t>
      </w:r>
    </w:p>
    <w:p w:rsidR="000814C6" w:rsidRDefault="000814C6" w:rsidP="000814C6">
      <w:pPr>
        <w:numPr>
          <w:ilvl w:val="0"/>
          <w:numId w:val="80"/>
        </w:numPr>
        <w:spacing w:before="120"/>
        <w:jc w:val="both"/>
        <w:rPr>
          <w:szCs w:val="24"/>
        </w:rPr>
      </w:pPr>
      <w:r>
        <w:rPr>
          <w:rFonts w:hint="cs"/>
          <w:szCs w:val="24"/>
          <w:rtl/>
        </w:rPr>
        <w:t xml:space="preserve">לשם ביצוע העבודות נשוא המכרז, יעסיק הזוכה רק עובדים שתיקבע בעניינם התאמה ביטחונית כקבוע בחוק ובהתאם להחלטה מקצועית של קב"ט המשרד (החוק להסדרת </w:t>
      </w:r>
      <w:r>
        <w:rPr>
          <w:rFonts w:hint="cs"/>
          <w:szCs w:val="24"/>
          <w:rtl/>
        </w:rPr>
        <w:lastRenderedPageBreak/>
        <w:t xml:space="preserve">הביטחון בגופים ציבוריים, </w:t>
      </w:r>
      <w:proofErr w:type="spellStart"/>
      <w:r>
        <w:rPr>
          <w:rFonts w:hint="cs"/>
          <w:szCs w:val="24"/>
          <w:rtl/>
        </w:rPr>
        <w:t>התשנ"ח</w:t>
      </w:r>
      <w:proofErr w:type="spellEnd"/>
      <w:r>
        <w:rPr>
          <w:rFonts w:hint="cs"/>
          <w:szCs w:val="24"/>
          <w:rtl/>
        </w:rPr>
        <w:t xml:space="preserve"> 1998, תיקון מס' 2 פברואר 2005; חוק שירות הביטחון הכללי, </w:t>
      </w:r>
      <w:proofErr w:type="spellStart"/>
      <w:r>
        <w:rPr>
          <w:rFonts w:hint="cs"/>
          <w:szCs w:val="24"/>
          <w:rtl/>
        </w:rPr>
        <w:t>התשס"ב</w:t>
      </w:r>
      <w:proofErr w:type="spellEnd"/>
      <w:r>
        <w:rPr>
          <w:rFonts w:hint="cs"/>
          <w:szCs w:val="24"/>
          <w:rtl/>
        </w:rPr>
        <w:t xml:space="preserve"> – 2002).</w:t>
      </w:r>
    </w:p>
    <w:p w:rsidR="000814C6" w:rsidRDefault="000814C6" w:rsidP="000814C6">
      <w:pPr>
        <w:numPr>
          <w:ilvl w:val="0"/>
          <w:numId w:val="80"/>
        </w:numPr>
        <w:spacing w:before="120"/>
        <w:jc w:val="both"/>
        <w:rPr>
          <w:szCs w:val="24"/>
        </w:rPr>
      </w:pPr>
      <w:r w:rsidRPr="00FE35F1">
        <w:rPr>
          <w:rFonts w:ascii="Arial" w:hAnsi="Arial" w:hint="cs"/>
          <w:szCs w:val="24"/>
          <w:rtl/>
        </w:rPr>
        <w:t>העסקתו של כל נותן שירותים מטעם הזוכה לביצוע העבודות נשוא הפרויקט טעונה אישור מראש ובכתב של קב"ט ה</w:t>
      </w:r>
      <w:r>
        <w:rPr>
          <w:rFonts w:ascii="Arial" w:hAnsi="Arial" w:hint="cs"/>
          <w:szCs w:val="24"/>
          <w:rtl/>
        </w:rPr>
        <w:t>משרד</w:t>
      </w:r>
      <w:r w:rsidRPr="00FE35F1">
        <w:rPr>
          <w:rFonts w:ascii="Arial" w:hAnsi="Arial" w:hint="cs"/>
          <w:szCs w:val="24"/>
          <w:rtl/>
        </w:rPr>
        <w:t>.</w:t>
      </w:r>
    </w:p>
    <w:p w:rsidR="000814C6" w:rsidRDefault="000814C6" w:rsidP="000814C6">
      <w:pPr>
        <w:numPr>
          <w:ilvl w:val="0"/>
          <w:numId w:val="80"/>
        </w:numPr>
        <w:spacing w:before="120"/>
        <w:jc w:val="both"/>
        <w:rPr>
          <w:szCs w:val="24"/>
        </w:rPr>
      </w:pPr>
      <w:r w:rsidRPr="00FE35F1">
        <w:rPr>
          <w:rFonts w:ascii="Arial" w:hAnsi="Arial" w:hint="cs"/>
          <w:szCs w:val="24"/>
          <w:rtl/>
        </w:rPr>
        <w:t>קב"ט ה</w:t>
      </w:r>
      <w:r>
        <w:rPr>
          <w:rFonts w:ascii="Arial" w:hAnsi="Arial" w:hint="cs"/>
          <w:szCs w:val="24"/>
          <w:rtl/>
        </w:rPr>
        <w:t>משרד</w:t>
      </w:r>
      <w:r w:rsidRPr="00FE35F1">
        <w:rPr>
          <w:rFonts w:ascii="Arial" w:hAnsi="Arial" w:hint="cs"/>
          <w:szCs w:val="24"/>
          <w:rtl/>
        </w:rPr>
        <w:t xml:space="preserve"> יהא רשאי לאסור על העסקת כל עובד ו/או נותן שירותים אשר </w:t>
      </w:r>
      <w:r>
        <w:rPr>
          <w:rFonts w:ascii="Arial" w:hAnsi="Arial" w:hint="cs"/>
          <w:szCs w:val="24"/>
          <w:rtl/>
        </w:rPr>
        <w:t>י</w:t>
      </w:r>
      <w:r w:rsidRPr="00FE35F1">
        <w:rPr>
          <w:rFonts w:ascii="Arial" w:hAnsi="Arial" w:hint="cs"/>
          <w:szCs w:val="24"/>
          <w:rtl/>
        </w:rPr>
        <w:t xml:space="preserve">בקש הזוכה להעסיק במסגרת העבודות נשוא הפרויקט. </w:t>
      </w:r>
    </w:p>
    <w:p w:rsidR="000814C6" w:rsidRDefault="000814C6" w:rsidP="000814C6">
      <w:pPr>
        <w:numPr>
          <w:ilvl w:val="0"/>
          <w:numId w:val="80"/>
        </w:numPr>
        <w:spacing w:before="120"/>
        <w:jc w:val="both"/>
        <w:rPr>
          <w:szCs w:val="24"/>
        </w:rPr>
      </w:pPr>
      <w:r w:rsidRPr="00FE35F1">
        <w:rPr>
          <w:rFonts w:ascii="Arial" w:hAnsi="Arial" w:hint="cs"/>
          <w:szCs w:val="24"/>
          <w:rtl/>
        </w:rPr>
        <w:t>המשרד לא יהא חייב לפצות את הזוכה בדרך כלשהי בגין הפסדים או נזקים שנגרמו או שעשויים להיגרם לו בשל כך שקב"ט ה</w:t>
      </w:r>
      <w:r>
        <w:rPr>
          <w:rFonts w:ascii="Arial" w:hAnsi="Arial" w:hint="cs"/>
          <w:szCs w:val="24"/>
          <w:rtl/>
        </w:rPr>
        <w:t>משרד</w:t>
      </w:r>
      <w:r w:rsidRPr="00FE35F1">
        <w:rPr>
          <w:rFonts w:ascii="Arial" w:hAnsi="Arial" w:hint="cs"/>
          <w:szCs w:val="24"/>
          <w:rtl/>
        </w:rPr>
        <w:t xml:space="preserve"> אסר על העסקת נותן שירותים</w:t>
      </w:r>
      <w:r>
        <w:rPr>
          <w:rFonts w:ascii="Arial" w:hAnsi="Arial" w:hint="cs"/>
          <w:szCs w:val="24"/>
          <w:rtl/>
        </w:rPr>
        <w:t xml:space="preserve"> מטעם הזוכה</w:t>
      </w:r>
      <w:r w:rsidRPr="00FE35F1">
        <w:rPr>
          <w:rFonts w:ascii="Arial" w:hAnsi="Arial" w:hint="cs"/>
          <w:szCs w:val="24"/>
          <w:rtl/>
        </w:rPr>
        <w:t>.</w:t>
      </w:r>
    </w:p>
    <w:p w:rsidR="000814C6" w:rsidRPr="00FE35F1" w:rsidRDefault="000814C6" w:rsidP="000814C6">
      <w:pPr>
        <w:numPr>
          <w:ilvl w:val="0"/>
          <w:numId w:val="80"/>
        </w:numPr>
        <w:spacing w:before="120"/>
        <w:jc w:val="both"/>
        <w:rPr>
          <w:szCs w:val="24"/>
          <w:rtl/>
        </w:rPr>
      </w:pPr>
      <w:r>
        <w:rPr>
          <w:rFonts w:ascii="Arial" w:hAnsi="Arial" w:hint="cs"/>
          <w:szCs w:val="24"/>
          <w:rtl/>
        </w:rPr>
        <w:t>היה</w:t>
      </w:r>
      <w:r w:rsidRPr="00FE35F1">
        <w:rPr>
          <w:rFonts w:ascii="Arial" w:hAnsi="Arial" w:hint="cs"/>
          <w:szCs w:val="24"/>
          <w:rtl/>
        </w:rPr>
        <w:t xml:space="preserve"> ואחד או יותר מאנשי צוות הזוכה לא יקבל אישור ביטחוני כנדרש, נתון למשרד שיקול הדעת הבלעדי אם לדרוש את החלפת איש הצוות בעובד אחר העומד בתנאי הסף, לבטל את זכייתו של הזוכה או ביצוע כל פעולה אחרת</w:t>
      </w:r>
      <w:r w:rsidRPr="00FE35F1">
        <w:rPr>
          <w:rFonts w:ascii="Arial" w:hAnsi="Arial" w:hint="cs"/>
          <w:b/>
          <w:bCs/>
          <w:szCs w:val="24"/>
          <w:rtl/>
        </w:rPr>
        <w:t>.</w:t>
      </w:r>
    </w:p>
    <w:p w:rsidR="000814C6" w:rsidRPr="00FE35F1" w:rsidRDefault="000814C6" w:rsidP="000814C6">
      <w:pPr>
        <w:pStyle w:val="a7"/>
        <w:numPr>
          <w:ilvl w:val="0"/>
          <w:numId w:val="57"/>
        </w:numPr>
        <w:spacing w:before="120"/>
        <w:jc w:val="both"/>
        <w:rPr>
          <w:b/>
          <w:bCs/>
          <w:u w:val="single"/>
        </w:rPr>
      </w:pPr>
      <w:r w:rsidRPr="00FE35F1">
        <w:rPr>
          <w:rFonts w:hint="cs"/>
          <w:b/>
          <w:bCs/>
          <w:u w:val="single"/>
          <w:rtl/>
        </w:rPr>
        <w:t>סודיות המידע:</w:t>
      </w:r>
    </w:p>
    <w:p w:rsidR="000814C6" w:rsidRDefault="000814C6" w:rsidP="000814C6">
      <w:pPr>
        <w:numPr>
          <w:ilvl w:val="0"/>
          <w:numId w:val="81"/>
        </w:numPr>
        <w:spacing w:before="120"/>
        <w:jc w:val="both"/>
        <w:rPr>
          <w:rFonts w:ascii="Arial" w:hAnsi="Arial"/>
          <w:szCs w:val="24"/>
        </w:rPr>
      </w:pPr>
      <w:r>
        <w:rPr>
          <w:rFonts w:ascii="Arial" w:hAnsi="Arial" w:hint="cs"/>
          <w:szCs w:val="24"/>
          <w:rtl/>
        </w:rPr>
        <w:t>"מידע" (</w:t>
      </w:r>
      <w:r w:rsidRPr="00FE35F1">
        <w:rPr>
          <w:rFonts w:ascii="Arial" w:hAnsi="Arial" w:hint="cs"/>
          <w:szCs w:val="24"/>
          <w:rtl/>
        </w:rPr>
        <w:t>הגדרה)</w:t>
      </w:r>
      <w:r>
        <w:rPr>
          <w:rFonts w:ascii="Arial" w:hAnsi="Arial" w:hint="cs"/>
          <w:szCs w:val="24"/>
          <w:rtl/>
        </w:rPr>
        <w:t xml:space="preserve"> - כל מידע (</w:t>
      </w:r>
      <w:r>
        <w:rPr>
          <w:rFonts w:ascii="Arial" w:hAnsi="Arial"/>
          <w:szCs w:val="24"/>
        </w:rPr>
        <w:t>Information</w:t>
      </w:r>
      <w:r>
        <w:rPr>
          <w:rFonts w:ascii="Arial" w:hAnsi="Arial" w:hint="cs"/>
          <w:szCs w:val="24"/>
          <w:rtl/>
        </w:rPr>
        <w:t>), ידע (</w:t>
      </w:r>
      <w:r>
        <w:rPr>
          <w:rFonts w:ascii="Arial" w:hAnsi="Arial"/>
          <w:szCs w:val="24"/>
        </w:rPr>
        <w:t>Know-How</w:t>
      </w:r>
      <w:r>
        <w:rPr>
          <w:rFonts w:ascii="Arial" w:hAnsi="Arial" w:hint="cs"/>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0814C6" w:rsidRDefault="000814C6" w:rsidP="000814C6">
      <w:pPr>
        <w:numPr>
          <w:ilvl w:val="0"/>
          <w:numId w:val="81"/>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מתחייב לשמור בסוד כל מידע שיגיע אלי</w:t>
      </w:r>
      <w:r>
        <w:rPr>
          <w:rFonts w:ascii="Arial" w:hAnsi="Arial" w:hint="cs"/>
          <w:szCs w:val="24"/>
          <w:rtl/>
        </w:rPr>
        <w:t>ו</w:t>
      </w:r>
      <w:r w:rsidRPr="00FE35F1">
        <w:rPr>
          <w:rFonts w:ascii="Arial" w:hAnsi="Arial" w:hint="cs"/>
          <w:szCs w:val="24"/>
          <w:rtl/>
        </w:rPr>
        <w:t xml:space="preserve"> עקב ביצוע השירותים, לפני תחילתם ולאחר מכן.</w:t>
      </w:r>
    </w:p>
    <w:p w:rsidR="000814C6" w:rsidRDefault="000814C6" w:rsidP="000814C6">
      <w:pPr>
        <w:numPr>
          <w:ilvl w:val="0"/>
          <w:numId w:val="81"/>
        </w:numPr>
        <w:spacing w:before="120"/>
        <w:jc w:val="both"/>
        <w:rPr>
          <w:rFonts w:ascii="Arial" w:hAnsi="Arial"/>
          <w:szCs w:val="24"/>
        </w:rPr>
      </w:pPr>
      <w:r w:rsidRPr="00FE35F1">
        <w:rPr>
          <w:rFonts w:ascii="Arial" w:hAnsi="Arial" w:hint="cs"/>
          <w:szCs w:val="24"/>
          <w:rtl/>
        </w:rPr>
        <w:t xml:space="preserve">ידוע </w:t>
      </w:r>
      <w:r>
        <w:rPr>
          <w:rFonts w:ascii="Arial" w:hAnsi="Arial" w:hint="cs"/>
          <w:szCs w:val="24"/>
          <w:rtl/>
        </w:rPr>
        <w:t>לזוכה</w:t>
      </w:r>
      <w:r w:rsidRPr="00FE35F1">
        <w:rPr>
          <w:rFonts w:ascii="Arial" w:hAnsi="Arial" w:hint="cs"/>
          <w:szCs w:val="24"/>
          <w:rtl/>
        </w:rPr>
        <w:t xml:space="preserve"> </w:t>
      </w:r>
      <w:r>
        <w:rPr>
          <w:rFonts w:ascii="Arial" w:hAnsi="Arial" w:hint="cs"/>
          <w:szCs w:val="24"/>
          <w:rtl/>
        </w:rPr>
        <w:t>כי אין לגלות מידע שהתגלה לעובדיו</w:t>
      </w:r>
      <w:r w:rsidRPr="00FE35F1">
        <w:rPr>
          <w:rFonts w:ascii="Arial" w:hAnsi="Arial" w:hint="cs"/>
          <w:szCs w:val="24"/>
          <w:rtl/>
        </w:rPr>
        <w:t xml:space="preserve"> במסגרת הסכם זה, להעבירו, למסרו או להביאו לידי כל אדם ללא אישור מראש של קב"ט </w:t>
      </w:r>
      <w:r>
        <w:rPr>
          <w:rFonts w:ascii="Arial" w:hAnsi="Arial" w:hint="cs"/>
          <w:szCs w:val="24"/>
          <w:rtl/>
        </w:rPr>
        <w:t>המשרד</w:t>
      </w:r>
      <w:r w:rsidRPr="00FE35F1">
        <w:rPr>
          <w:rFonts w:ascii="Arial" w:hAnsi="Arial" w:hint="cs"/>
          <w:szCs w:val="24"/>
          <w:rtl/>
        </w:rPr>
        <w:t xml:space="preserve">. </w:t>
      </w:r>
    </w:p>
    <w:p w:rsidR="000814C6" w:rsidRDefault="000814C6" w:rsidP="000814C6">
      <w:pPr>
        <w:numPr>
          <w:ilvl w:val="0"/>
          <w:numId w:val="81"/>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מתחיי</w:t>
      </w:r>
      <w:r>
        <w:rPr>
          <w:rFonts w:ascii="Arial" w:hAnsi="Arial" w:hint="cs"/>
          <w:szCs w:val="24"/>
          <w:rtl/>
        </w:rPr>
        <w:t>ב</w:t>
      </w:r>
      <w:r w:rsidRPr="00FE35F1">
        <w:rPr>
          <w:rFonts w:ascii="Arial" w:hAnsi="Arial" w:hint="cs"/>
          <w:szCs w:val="24"/>
          <w:rtl/>
        </w:rPr>
        <w:t xml:space="preserve"> לנקוט בכל האמצעים המפורטים בנספח הביטחון ואשר יגדיר קב"ט </w:t>
      </w:r>
      <w:r>
        <w:rPr>
          <w:rFonts w:ascii="Arial" w:hAnsi="Arial" w:hint="cs"/>
          <w:szCs w:val="24"/>
          <w:rtl/>
        </w:rPr>
        <w:t>המשרד</w:t>
      </w:r>
      <w:r w:rsidRPr="00FE35F1">
        <w:rPr>
          <w:rFonts w:ascii="Arial" w:hAnsi="Arial" w:hint="cs"/>
          <w:szCs w:val="24"/>
          <w:rtl/>
        </w:rPr>
        <w:t xml:space="preserve"> עבור ביצוע העבודות נשוא הפרויקט, זאת על מנת לוודא כי תשמר סודיות המידע גם על ידי המועסקים על ידי</w:t>
      </w:r>
      <w:r>
        <w:rPr>
          <w:rFonts w:ascii="Arial" w:hAnsi="Arial" w:hint="cs"/>
          <w:szCs w:val="24"/>
          <w:rtl/>
        </w:rPr>
        <w:t>ו</w:t>
      </w:r>
      <w:r w:rsidRPr="00FE35F1">
        <w:rPr>
          <w:rFonts w:ascii="Arial" w:hAnsi="Arial" w:hint="cs"/>
          <w:szCs w:val="24"/>
          <w:rtl/>
        </w:rPr>
        <w:t xml:space="preserve"> בכל תצורות ההעסקה וכל העומדים עימ</w:t>
      </w:r>
      <w:r>
        <w:rPr>
          <w:rFonts w:ascii="Arial" w:hAnsi="Arial" w:hint="cs"/>
          <w:szCs w:val="24"/>
          <w:rtl/>
        </w:rPr>
        <w:t>ו</w:t>
      </w:r>
      <w:r w:rsidRPr="00FE35F1">
        <w:rPr>
          <w:rFonts w:ascii="Arial" w:hAnsi="Arial" w:hint="cs"/>
          <w:szCs w:val="24"/>
          <w:rtl/>
        </w:rPr>
        <w:t xml:space="preserve"> בקשר מקצועי הנוגע להתקשרות.</w:t>
      </w:r>
    </w:p>
    <w:p w:rsidR="000814C6" w:rsidRDefault="000814C6" w:rsidP="000814C6">
      <w:pPr>
        <w:numPr>
          <w:ilvl w:val="0"/>
          <w:numId w:val="81"/>
        </w:numPr>
        <w:spacing w:before="120"/>
        <w:jc w:val="both"/>
        <w:rPr>
          <w:rFonts w:ascii="Arial" w:hAnsi="Arial"/>
          <w:szCs w:val="24"/>
        </w:rPr>
      </w:pPr>
      <w:r w:rsidRPr="00FE35F1">
        <w:rPr>
          <w:rFonts w:ascii="Arial" w:hAnsi="Arial" w:hint="cs"/>
          <w:szCs w:val="24"/>
          <w:rtl/>
        </w:rPr>
        <w:t xml:space="preserve">למען הסר ספק, ומבלי לפגוע בכלליות האמור, </w:t>
      </w:r>
      <w:r>
        <w:rPr>
          <w:rFonts w:ascii="Arial" w:hAnsi="Arial" w:hint="cs"/>
          <w:szCs w:val="24"/>
          <w:rtl/>
        </w:rPr>
        <w:t>הזוכה</w:t>
      </w:r>
      <w:r w:rsidRPr="00FE35F1">
        <w:rPr>
          <w:rFonts w:ascii="Arial" w:hAnsi="Arial" w:hint="cs"/>
          <w:szCs w:val="24"/>
          <w:rtl/>
        </w:rPr>
        <w:t xml:space="preserve"> מתחייב לא לפרסם, להעביר, להודיע, למסור או להביא לידיעת כל אדם את המידע הנחשף והנצבר במהלך העבודות.</w:t>
      </w:r>
    </w:p>
    <w:p w:rsidR="000814C6" w:rsidRDefault="000814C6" w:rsidP="000814C6">
      <w:pPr>
        <w:numPr>
          <w:ilvl w:val="0"/>
          <w:numId w:val="81"/>
        </w:numPr>
        <w:spacing w:before="120"/>
        <w:jc w:val="both"/>
        <w:rPr>
          <w:rFonts w:ascii="Arial" w:hAnsi="Arial"/>
          <w:szCs w:val="24"/>
        </w:rPr>
      </w:pPr>
      <w:r>
        <w:rPr>
          <w:rFonts w:ascii="Arial" w:hAnsi="Arial" w:hint="cs"/>
          <w:szCs w:val="24"/>
          <w:rtl/>
        </w:rPr>
        <w:t>הזוכה</w:t>
      </w:r>
      <w:r w:rsidRPr="00FE35F1">
        <w:rPr>
          <w:rFonts w:ascii="Arial" w:hAnsi="Arial" w:hint="cs"/>
          <w:szCs w:val="24"/>
          <w:rtl/>
        </w:rPr>
        <w:t xml:space="preserve"> </w:t>
      </w:r>
      <w:r>
        <w:rPr>
          <w:rFonts w:ascii="Arial" w:hAnsi="Arial" w:hint="cs"/>
          <w:szCs w:val="24"/>
          <w:rtl/>
        </w:rPr>
        <w:t xml:space="preserve">יצהיר </w:t>
      </w:r>
      <w:r w:rsidRPr="00FE35F1">
        <w:rPr>
          <w:rFonts w:ascii="Arial" w:hAnsi="Arial" w:hint="cs"/>
          <w:szCs w:val="24"/>
          <w:rtl/>
        </w:rPr>
        <w:t>שידוע ל</w:t>
      </w:r>
      <w:r>
        <w:rPr>
          <w:rFonts w:ascii="Arial" w:hAnsi="Arial" w:hint="cs"/>
          <w:szCs w:val="24"/>
          <w:rtl/>
        </w:rPr>
        <w:t>ו</w:t>
      </w:r>
      <w:r w:rsidRPr="00FE35F1">
        <w:rPr>
          <w:rFonts w:ascii="Arial" w:hAnsi="Arial" w:hint="cs"/>
          <w:szCs w:val="24"/>
          <w:rtl/>
        </w:rPr>
        <w:t xml:space="preserve"> כי אי מילוי התחייבויותי</w:t>
      </w:r>
      <w:r>
        <w:rPr>
          <w:rFonts w:ascii="Arial" w:hAnsi="Arial" w:hint="cs"/>
          <w:szCs w:val="24"/>
          <w:rtl/>
        </w:rPr>
        <w:t>ו</w:t>
      </w:r>
      <w:r w:rsidRPr="00FE35F1">
        <w:rPr>
          <w:rFonts w:ascii="Arial" w:hAnsi="Arial" w:hint="cs"/>
          <w:szCs w:val="24"/>
          <w:rtl/>
        </w:rPr>
        <w:t xml:space="preserve"> לפי סעיף זה מהווה עבירה לפי פרק ז' (ביטחון המדינה, יחסי חוץ וסודות רשמיים) לחוק העונשין, תשל"ז - 1977.</w:t>
      </w:r>
    </w:p>
    <w:p w:rsidR="000814C6" w:rsidRPr="003539CE" w:rsidRDefault="000814C6" w:rsidP="000814C6">
      <w:pPr>
        <w:numPr>
          <w:ilvl w:val="0"/>
          <w:numId w:val="81"/>
        </w:numPr>
        <w:spacing w:before="120"/>
        <w:jc w:val="both"/>
        <w:rPr>
          <w:rFonts w:ascii="Arial" w:hAnsi="Arial"/>
          <w:szCs w:val="24"/>
        </w:rPr>
      </w:pPr>
      <w:r w:rsidRPr="003539CE">
        <w:rPr>
          <w:rFonts w:ascii="Arial" w:hAnsi="Arial" w:hint="cs"/>
          <w:szCs w:val="24"/>
          <w:rtl/>
        </w:rPr>
        <w:t xml:space="preserve">הזוכה ונותני השירותים מטעמו יידרשו לחתום על טופסי התחייבות לשמירת סודיות ומניעת ניגוד עניינים, המצורפים </w:t>
      </w:r>
      <w:r w:rsidRPr="003539CE">
        <w:rPr>
          <w:rFonts w:ascii="Arial" w:hAnsi="Arial" w:hint="cs"/>
          <w:b/>
          <w:bCs/>
          <w:szCs w:val="24"/>
          <w:rtl/>
        </w:rPr>
        <w:t xml:space="preserve">כנספח ט' ונספח </w:t>
      </w:r>
      <w:proofErr w:type="spellStart"/>
      <w:r w:rsidRPr="003539CE">
        <w:rPr>
          <w:rFonts w:ascii="Arial" w:hAnsi="Arial" w:hint="cs"/>
          <w:b/>
          <w:bCs/>
          <w:szCs w:val="24"/>
          <w:rtl/>
        </w:rPr>
        <w:t>ט'1</w:t>
      </w:r>
      <w:proofErr w:type="spellEnd"/>
      <w:r w:rsidRPr="003539CE">
        <w:rPr>
          <w:rFonts w:ascii="Arial" w:hAnsi="Arial" w:hint="cs"/>
          <w:szCs w:val="24"/>
          <w:rtl/>
        </w:rPr>
        <w:t xml:space="preserve"> כתנאי למתן השירותים למשרד. </w:t>
      </w:r>
    </w:p>
    <w:p w:rsidR="000814C6" w:rsidRDefault="000814C6" w:rsidP="000814C6">
      <w:pPr>
        <w:pStyle w:val="a7"/>
        <w:numPr>
          <w:ilvl w:val="0"/>
          <w:numId w:val="34"/>
        </w:numPr>
        <w:spacing w:before="120"/>
        <w:jc w:val="both"/>
        <w:outlineLvl w:val="0"/>
        <w:rPr>
          <w:b/>
          <w:bCs/>
          <w:sz w:val="28"/>
          <w:szCs w:val="28"/>
          <w:u w:val="single"/>
        </w:rPr>
      </w:pPr>
      <w:bookmarkStart w:id="27" w:name="_Toc366405863"/>
      <w:bookmarkStart w:id="28" w:name="_Toc368413701"/>
      <w:r w:rsidRPr="00E35A95">
        <w:rPr>
          <w:rFonts w:hint="cs"/>
          <w:b/>
          <w:bCs/>
          <w:sz w:val="28"/>
          <w:szCs w:val="28"/>
          <w:u w:val="single"/>
          <w:rtl/>
        </w:rPr>
        <w:t>סוד מסחרי</w:t>
      </w:r>
      <w:bookmarkEnd w:id="27"/>
      <w:bookmarkEnd w:id="28"/>
    </w:p>
    <w:p w:rsidR="000814C6" w:rsidRDefault="000814C6" w:rsidP="000814C6">
      <w:pPr>
        <w:pStyle w:val="a7"/>
        <w:numPr>
          <w:ilvl w:val="0"/>
          <w:numId w:val="58"/>
        </w:numPr>
        <w:spacing w:before="120"/>
        <w:jc w:val="both"/>
      </w:pPr>
      <w:r w:rsidRPr="00AD05A1">
        <w:rPr>
          <w:rFonts w:hint="cs"/>
          <w:rtl/>
        </w:rPr>
        <w:tab/>
      </w:r>
      <w:r w:rsidRPr="00AD05A1">
        <w:rPr>
          <w:rtl/>
        </w:rPr>
        <w:t>המציע מתבקש לסמן באופן בולט את החלקים בהצעתו, המהווים לדעתו מידע סודי</w:t>
      </w:r>
      <w:r w:rsidRPr="00AD05A1">
        <w:rPr>
          <w:rFonts w:hint="cs"/>
          <w:rtl/>
        </w:rPr>
        <w:t xml:space="preserve"> מסחרי</w:t>
      </w:r>
      <w:r w:rsidRPr="00AD05A1">
        <w:rPr>
          <w:rtl/>
        </w:rPr>
        <w:t xml:space="preserve"> שאין לגלותו. יש לציין כי ההצעה הכספית לא נכללת בהגדרה זו. יובהר </w:t>
      </w:r>
      <w:r w:rsidRPr="00AD05A1">
        <w:rPr>
          <w:rFonts w:hint="cs"/>
          <w:rtl/>
        </w:rPr>
        <w:t xml:space="preserve">בזה </w:t>
      </w:r>
      <w:r w:rsidRPr="00AD05A1">
        <w:rPr>
          <w:rtl/>
        </w:rPr>
        <w:t>כי המציע לא יוכל לדרוש מוועד</w:t>
      </w:r>
      <w:r w:rsidRPr="00AD05A1">
        <w:rPr>
          <w:rFonts w:hint="cs"/>
          <w:rtl/>
        </w:rPr>
        <w:t xml:space="preserve">ת </w:t>
      </w:r>
      <w:r w:rsidRPr="00AD05A1">
        <w:rPr>
          <w:rtl/>
        </w:rPr>
        <w:t>ה</w:t>
      </w:r>
      <w:r w:rsidRPr="00AD05A1">
        <w:rPr>
          <w:rFonts w:hint="cs"/>
          <w:rtl/>
        </w:rPr>
        <w:t>מכרזים</w:t>
      </w:r>
      <w:r w:rsidRPr="00AD05A1">
        <w:rPr>
          <w:rtl/>
        </w:rPr>
        <w:t xml:space="preserve"> </w:t>
      </w:r>
      <w:r w:rsidRPr="00AD05A1">
        <w:rPr>
          <w:rFonts w:hint="cs"/>
          <w:rtl/>
        </w:rPr>
        <w:t>ל</w:t>
      </w:r>
      <w:r w:rsidRPr="00AD05A1">
        <w:rPr>
          <w:rtl/>
        </w:rPr>
        <w:t xml:space="preserve">קבל פרטים </w:t>
      </w:r>
      <w:r w:rsidRPr="00AD05A1">
        <w:rPr>
          <w:rFonts w:hint="cs"/>
          <w:rtl/>
        </w:rPr>
        <w:t>ע</w:t>
      </w:r>
      <w:r w:rsidRPr="00AD05A1">
        <w:rPr>
          <w:rtl/>
        </w:rPr>
        <w:t xml:space="preserve">ל הצעות של מציעים אחרים, החופפים את אלו שסומנו על ידו כמידע סודי ואסור לפרסום. </w:t>
      </w:r>
    </w:p>
    <w:p w:rsidR="000814C6" w:rsidRDefault="000814C6" w:rsidP="000814C6">
      <w:pPr>
        <w:pStyle w:val="a7"/>
        <w:numPr>
          <w:ilvl w:val="0"/>
          <w:numId w:val="58"/>
        </w:numPr>
        <w:spacing w:before="120"/>
        <w:jc w:val="both"/>
      </w:pPr>
      <w:r w:rsidRPr="0024447F">
        <w:rPr>
          <w:rFonts w:ascii="Arial" w:hAnsi="Arial"/>
          <w:rtl/>
        </w:rPr>
        <w:t>החלקים שלא סומנו כמידע חסוי, ייחשבו כמידע הניתן לגילוי במידת הצורך</w:t>
      </w:r>
      <w:r w:rsidRPr="0024447F">
        <w:rPr>
          <w:rFonts w:ascii="Arial" w:hAnsi="Arial" w:hint="cs"/>
          <w:rtl/>
        </w:rPr>
        <w:t>, לרבות העברתם לעיון מציעים שלא זכו במכרז</w:t>
      </w:r>
      <w:r w:rsidRPr="0024447F">
        <w:rPr>
          <w:rFonts w:ascii="Arial" w:hAnsi="Arial"/>
          <w:rtl/>
        </w:rPr>
        <w:t>. ההחלטה הסופית לגבי חלקי</w:t>
      </w:r>
      <w:r w:rsidRPr="0024447F">
        <w:rPr>
          <w:rFonts w:ascii="Arial" w:hAnsi="Arial" w:hint="cs"/>
          <w:rtl/>
        </w:rPr>
        <w:t xml:space="preserve"> </w:t>
      </w:r>
      <w:r w:rsidRPr="0024447F">
        <w:rPr>
          <w:rFonts w:ascii="Arial" w:hAnsi="Arial"/>
          <w:rtl/>
        </w:rPr>
        <w:t xml:space="preserve">ההצעה </w:t>
      </w:r>
      <w:r w:rsidRPr="0024447F">
        <w:rPr>
          <w:rFonts w:ascii="Arial" w:hAnsi="Arial" w:hint="cs"/>
          <w:rtl/>
        </w:rPr>
        <w:t xml:space="preserve">הניתנים </w:t>
      </w:r>
      <w:r w:rsidRPr="0024447F">
        <w:rPr>
          <w:rFonts w:ascii="Arial" w:hAnsi="Arial"/>
          <w:rtl/>
        </w:rPr>
        <w:t>לפרס</w:t>
      </w:r>
      <w:r w:rsidRPr="0024447F">
        <w:rPr>
          <w:rFonts w:ascii="Arial" w:hAnsi="Arial" w:hint="cs"/>
          <w:rtl/>
        </w:rPr>
        <w:t>ו</w:t>
      </w:r>
      <w:r w:rsidRPr="0024447F">
        <w:rPr>
          <w:rFonts w:ascii="Arial" w:hAnsi="Arial"/>
          <w:rtl/>
        </w:rPr>
        <w:t>ם</w:t>
      </w:r>
      <w:r w:rsidRPr="0024447F">
        <w:rPr>
          <w:rFonts w:ascii="Arial" w:hAnsi="Arial" w:hint="cs"/>
          <w:rtl/>
        </w:rPr>
        <w:t>,</w:t>
      </w:r>
      <w:r w:rsidRPr="0024447F">
        <w:rPr>
          <w:rFonts w:ascii="Arial" w:hAnsi="Arial"/>
          <w:rtl/>
        </w:rPr>
        <w:t xml:space="preserve"> ככל שיידרש, הינה בסמכות ועדת מכרזים. </w:t>
      </w:r>
    </w:p>
    <w:p w:rsidR="000814C6" w:rsidRDefault="000814C6" w:rsidP="000814C6">
      <w:pPr>
        <w:pStyle w:val="a7"/>
        <w:numPr>
          <w:ilvl w:val="0"/>
          <w:numId w:val="58"/>
        </w:numPr>
        <w:spacing w:before="120"/>
        <w:jc w:val="both"/>
      </w:pPr>
      <w:r w:rsidRPr="006624ED">
        <w:rPr>
          <w:rFonts w:hint="cs"/>
          <w:rtl/>
        </w:rPr>
        <w:t xml:space="preserve">מובהר בזאת, כי ההחלטה האם חלק כלשהו בהצעת המציע הזוכה יהיה חסוי, תהיה נתונה אך ורק לוועדת המכרזים של המשרד. כן מובהר בזאת, כי כל נושא שמציע סימן כנושא שהוא מבקש </w:t>
      </w:r>
      <w:r w:rsidRPr="006624ED">
        <w:rPr>
          <w:rFonts w:hint="cs"/>
          <w:rtl/>
        </w:rPr>
        <w:lastRenderedPageBreak/>
        <w:t xml:space="preserve">להטיל עליו חיסיון, יהיה חסוי </w:t>
      </w:r>
      <w:r>
        <w:rPr>
          <w:rFonts w:hint="cs"/>
          <w:rtl/>
        </w:rPr>
        <w:t xml:space="preserve">עבורו </w:t>
      </w:r>
      <w:r w:rsidRPr="006624ED">
        <w:rPr>
          <w:rFonts w:hint="cs"/>
          <w:rtl/>
        </w:rPr>
        <w:t xml:space="preserve">גם ביתר ההצעות, ככל שוועדת המכרזים תקבל את טענת החיסיון. </w:t>
      </w:r>
    </w:p>
    <w:p w:rsidR="000814C6" w:rsidRDefault="000814C6" w:rsidP="000814C6">
      <w:pPr>
        <w:pStyle w:val="a7"/>
        <w:numPr>
          <w:ilvl w:val="0"/>
          <w:numId w:val="58"/>
        </w:numPr>
        <w:spacing w:before="120"/>
        <w:jc w:val="both"/>
      </w:pPr>
      <w:r w:rsidRPr="001201BF">
        <w:rPr>
          <w:rFonts w:hint="eastAsia"/>
          <w:b/>
          <w:bCs/>
          <w:rtl/>
        </w:rPr>
        <w:t>הצעת</w:t>
      </w:r>
      <w:r w:rsidRPr="001201BF">
        <w:rPr>
          <w:b/>
          <w:bCs/>
          <w:rtl/>
        </w:rPr>
        <w:t xml:space="preserve"> </w:t>
      </w:r>
      <w:r w:rsidRPr="001201BF">
        <w:rPr>
          <w:rFonts w:hint="eastAsia"/>
          <w:b/>
          <w:bCs/>
          <w:rtl/>
        </w:rPr>
        <w:t>המחיר</w:t>
      </w:r>
      <w:r w:rsidRPr="001201BF">
        <w:rPr>
          <w:b/>
          <w:bCs/>
          <w:rtl/>
        </w:rPr>
        <w:t xml:space="preserve"> </w:t>
      </w:r>
      <w:r w:rsidRPr="001201BF">
        <w:rPr>
          <w:rFonts w:hint="eastAsia"/>
          <w:b/>
          <w:bCs/>
          <w:rtl/>
        </w:rPr>
        <w:t>של</w:t>
      </w:r>
      <w:r w:rsidRPr="001201BF">
        <w:rPr>
          <w:b/>
          <w:bCs/>
          <w:rtl/>
        </w:rPr>
        <w:t xml:space="preserve"> </w:t>
      </w:r>
      <w:r w:rsidRPr="001201BF">
        <w:rPr>
          <w:rFonts w:hint="eastAsia"/>
          <w:b/>
          <w:bCs/>
          <w:rtl/>
        </w:rPr>
        <w:t>ההצעה</w:t>
      </w:r>
      <w:r w:rsidRPr="001201BF">
        <w:rPr>
          <w:b/>
          <w:bCs/>
          <w:rtl/>
        </w:rPr>
        <w:t xml:space="preserve"> </w:t>
      </w:r>
      <w:r w:rsidRPr="001201BF">
        <w:rPr>
          <w:rFonts w:hint="eastAsia"/>
          <w:b/>
          <w:bCs/>
          <w:rtl/>
        </w:rPr>
        <w:t>הזוכה</w:t>
      </w:r>
      <w:r w:rsidRPr="001201BF">
        <w:rPr>
          <w:b/>
          <w:bCs/>
          <w:rtl/>
        </w:rPr>
        <w:t xml:space="preserve"> </w:t>
      </w:r>
      <w:r w:rsidRPr="001201BF">
        <w:rPr>
          <w:rFonts w:hint="eastAsia"/>
          <w:b/>
          <w:bCs/>
          <w:rtl/>
        </w:rPr>
        <w:t>תהיה</w:t>
      </w:r>
      <w:r w:rsidRPr="001201BF">
        <w:rPr>
          <w:b/>
          <w:bCs/>
          <w:rtl/>
        </w:rPr>
        <w:t xml:space="preserve"> </w:t>
      </w:r>
      <w:r w:rsidRPr="001201BF">
        <w:rPr>
          <w:rFonts w:hint="eastAsia"/>
          <w:b/>
          <w:bCs/>
          <w:rtl/>
        </w:rPr>
        <w:t>פתוחה</w:t>
      </w:r>
      <w:r w:rsidRPr="001201BF">
        <w:rPr>
          <w:b/>
          <w:bCs/>
          <w:rtl/>
        </w:rPr>
        <w:t xml:space="preserve"> </w:t>
      </w:r>
      <w:r w:rsidRPr="001201BF">
        <w:rPr>
          <w:rFonts w:hint="eastAsia"/>
          <w:b/>
          <w:bCs/>
          <w:rtl/>
        </w:rPr>
        <w:t>בפני</w:t>
      </w:r>
      <w:r w:rsidRPr="001201BF">
        <w:rPr>
          <w:b/>
          <w:bCs/>
          <w:rtl/>
        </w:rPr>
        <w:t xml:space="preserve"> </w:t>
      </w:r>
      <w:r w:rsidRPr="001201BF">
        <w:rPr>
          <w:rFonts w:hint="eastAsia"/>
          <w:b/>
          <w:bCs/>
          <w:rtl/>
        </w:rPr>
        <w:t>כל</w:t>
      </w:r>
      <w:r w:rsidRPr="001201BF">
        <w:rPr>
          <w:b/>
          <w:bCs/>
          <w:rtl/>
        </w:rPr>
        <w:t xml:space="preserve"> </w:t>
      </w:r>
      <w:r w:rsidRPr="001201BF">
        <w:rPr>
          <w:rFonts w:hint="eastAsia"/>
          <w:b/>
          <w:bCs/>
          <w:rtl/>
        </w:rPr>
        <w:t>המציעים</w:t>
      </w:r>
      <w:r w:rsidRPr="001201BF">
        <w:rPr>
          <w:b/>
          <w:bCs/>
          <w:rtl/>
        </w:rPr>
        <w:t xml:space="preserve">, </w:t>
      </w:r>
      <w:r w:rsidRPr="001201BF">
        <w:rPr>
          <w:rFonts w:hint="eastAsia"/>
          <w:b/>
          <w:bCs/>
          <w:rtl/>
        </w:rPr>
        <w:t>בכל</w:t>
      </w:r>
      <w:r w:rsidRPr="001201BF">
        <w:rPr>
          <w:b/>
          <w:bCs/>
          <w:rtl/>
        </w:rPr>
        <w:t xml:space="preserve"> </w:t>
      </w:r>
      <w:r w:rsidRPr="001201BF">
        <w:rPr>
          <w:rFonts w:hint="eastAsia"/>
          <w:b/>
          <w:bCs/>
          <w:rtl/>
        </w:rPr>
        <w:t>מקרה</w:t>
      </w:r>
      <w:r w:rsidRPr="001201BF">
        <w:rPr>
          <w:b/>
          <w:bCs/>
          <w:rtl/>
        </w:rPr>
        <w:t>.</w:t>
      </w:r>
    </w:p>
    <w:p w:rsidR="000814C6" w:rsidRDefault="000814C6" w:rsidP="000814C6">
      <w:pPr>
        <w:pStyle w:val="a7"/>
        <w:numPr>
          <w:ilvl w:val="0"/>
          <w:numId w:val="58"/>
        </w:numPr>
        <w:spacing w:before="120"/>
        <w:jc w:val="both"/>
      </w:pPr>
      <w:r w:rsidRPr="006624ED">
        <w:rPr>
          <w:rFonts w:hint="cs"/>
          <w:rtl/>
        </w:rPr>
        <w:t>מבלי לגרוע מהאמור לעיל מובהר בזאת, כי ועדת המכרזים תהיה רשאית, על פי שיקול דעתה הבלעדי, להציג בפני המציעים, שלא זכו במכרז, כל מסמך, אשר להערכתה המקצועית, אינו מהווה סוד מסחרי א</w:t>
      </w:r>
      <w:r>
        <w:rPr>
          <w:rFonts w:hint="cs"/>
          <w:rtl/>
        </w:rPr>
        <w:t>ו מקצועי.</w:t>
      </w:r>
    </w:p>
    <w:p w:rsidR="000814C6" w:rsidRPr="009D17E4" w:rsidRDefault="000814C6" w:rsidP="000814C6">
      <w:pPr>
        <w:pStyle w:val="a7"/>
        <w:numPr>
          <w:ilvl w:val="0"/>
          <w:numId w:val="58"/>
        </w:numPr>
        <w:spacing w:before="120"/>
        <w:jc w:val="both"/>
      </w:pPr>
      <w:r w:rsidRPr="006624ED">
        <w:rPr>
          <w:rFonts w:hint="cs"/>
          <w:rtl/>
        </w:rPr>
        <w:t>כל מציע המבקש לעיין בהצעה הזוכה ובמסמכים של וועדת המכרזים יי</w:t>
      </w:r>
      <w:r w:rsidRPr="00D30F7B">
        <w:rPr>
          <w:rFonts w:hint="eastAsia"/>
          <w:rtl/>
        </w:rPr>
        <w:t>דרש</w:t>
      </w:r>
      <w:r w:rsidRPr="00F42D34">
        <w:rPr>
          <w:rtl/>
        </w:rPr>
        <w:t xml:space="preserve"> </w:t>
      </w:r>
      <w:r w:rsidRPr="00857858">
        <w:rPr>
          <w:rFonts w:hint="eastAsia"/>
          <w:rtl/>
        </w:rPr>
        <w:t>לשלם</w:t>
      </w:r>
      <w:r w:rsidRPr="00857858">
        <w:rPr>
          <w:rtl/>
        </w:rPr>
        <w:t xml:space="preserve"> </w:t>
      </w:r>
      <w:r w:rsidRPr="00857858">
        <w:rPr>
          <w:rFonts w:hint="eastAsia"/>
          <w:rtl/>
        </w:rPr>
        <w:t>סך</w:t>
      </w:r>
      <w:r w:rsidRPr="00857858">
        <w:rPr>
          <w:rtl/>
        </w:rPr>
        <w:t xml:space="preserve"> </w:t>
      </w:r>
      <w:r w:rsidRPr="00D705F0">
        <w:rPr>
          <w:rFonts w:hint="eastAsia"/>
          <w:rtl/>
        </w:rPr>
        <w:t>של</w:t>
      </w:r>
      <w:r w:rsidRPr="00D705F0">
        <w:rPr>
          <w:rtl/>
        </w:rPr>
        <w:t xml:space="preserve"> </w:t>
      </w:r>
      <w:r w:rsidRPr="009D17E4">
        <w:rPr>
          <w:rtl/>
        </w:rPr>
        <w:t xml:space="preserve">250 </w:t>
      </w:r>
      <w:r w:rsidRPr="009D17E4">
        <w:rPr>
          <w:rFonts w:hint="eastAsia"/>
          <w:rtl/>
        </w:rPr>
        <w:t>₪</w:t>
      </w:r>
      <w:r w:rsidRPr="009D17E4">
        <w:rPr>
          <w:rtl/>
        </w:rPr>
        <w:t xml:space="preserve"> (מאתיים </w:t>
      </w:r>
      <w:r w:rsidRPr="009D17E4">
        <w:rPr>
          <w:rFonts w:hint="eastAsia"/>
          <w:rtl/>
        </w:rPr>
        <w:t>וחמישים</w:t>
      </w:r>
      <w:r w:rsidRPr="009D17E4">
        <w:rPr>
          <w:rtl/>
        </w:rPr>
        <w:t xml:space="preserve"> </w:t>
      </w:r>
      <w:r w:rsidRPr="009D17E4">
        <w:rPr>
          <w:rFonts w:hint="eastAsia"/>
          <w:rtl/>
        </w:rPr>
        <w:t>₪</w:t>
      </w:r>
      <w:r w:rsidRPr="009D17E4">
        <w:rPr>
          <w:rtl/>
        </w:rPr>
        <w:t>).</w:t>
      </w:r>
    </w:p>
    <w:p w:rsidR="000814C6" w:rsidRDefault="000814C6" w:rsidP="000814C6">
      <w:pPr>
        <w:pStyle w:val="a7"/>
        <w:numPr>
          <w:ilvl w:val="0"/>
          <w:numId w:val="34"/>
        </w:numPr>
        <w:spacing w:before="120"/>
        <w:jc w:val="both"/>
        <w:outlineLvl w:val="0"/>
        <w:rPr>
          <w:b/>
          <w:bCs/>
          <w:sz w:val="28"/>
          <w:szCs w:val="28"/>
          <w:u w:val="single"/>
          <w:rtl/>
        </w:rPr>
      </w:pPr>
      <w:bookmarkStart w:id="29" w:name="_Toc366405864"/>
      <w:bookmarkStart w:id="30" w:name="_Toc368413702"/>
      <w:r w:rsidRPr="00301E90">
        <w:rPr>
          <w:rFonts w:hint="cs"/>
          <w:b/>
          <w:bCs/>
          <w:sz w:val="28"/>
          <w:szCs w:val="28"/>
          <w:u w:val="single"/>
          <w:rtl/>
        </w:rPr>
        <w:t>סמכות השיפוט</w:t>
      </w:r>
      <w:bookmarkEnd w:id="29"/>
      <w:bookmarkEnd w:id="30"/>
    </w:p>
    <w:p w:rsidR="000814C6" w:rsidRDefault="000814C6" w:rsidP="000814C6">
      <w:pPr>
        <w:pStyle w:val="a7"/>
        <w:spacing w:before="120"/>
        <w:ind w:left="360"/>
        <w:jc w:val="both"/>
        <w:rPr>
          <w:rtl/>
        </w:rPr>
      </w:pPr>
      <w:r w:rsidRPr="0024447F">
        <w:rPr>
          <w:rFonts w:hint="cs"/>
          <w:rtl/>
        </w:rPr>
        <w:t xml:space="preserve">מובהר בזאת כי בהתאם לתקנה 2 לתקנות בתי משפט לעניינים מנהליים (סדרי דין), </w:t>
      </w:r>
      <w:proofErr w:type="spellStart"/>
      <w:r w:rsidRPr="0024447F">
        <w:rPr>
          <w:rFonts w:hint="cs"/>
          <w:rtl/>
        </w:rPr>
        <w:t>התשס"א</w:t>
      </w:r>
      <w:proofErr w:type="spellEnd"/>
      <w:r w:rsidRPr="0024447F">
        <w:rPr>
          <w:rFonts w:hint="cs"/>
          <w:rtl/>
        </w:rPr>
        <w:t xml:space="preserve"> </w:t>
      </w:r>
      <w:r w:rsidRPr="0024447F">
        <w:rPr>
          <w:rtl/>
        </w:rPr>
        <w:t>–</w:t>
      </w:r>
      <w:r w:rsidRPr="0024447F">
        <w:rPr>
          <w:rFonts w:hint="cs"/>
          <w:rtl/>
        </w:rPr>
        <w:t xml:space="preserve"> 2000, תובענה בקשר למכרז זה תוגש אך ורק ל</w:t>
      </w:r>
      <w:r w:rsidRPr="0024447F">
        <w:rPr>
          <w:rtl/>
        </w:rPr>
        <w:t>בת</w:t>
      </w:r>
      <w:r>
        <w:rPr>
          <w:rFonts w:hint="cs"/>
          <w:rtl/>
        </w:rPr>
        <w:t>י</w:t>
      </w:r>
      <w:r w:rsidRPr="0024447F">
        <w:rPr>
          <w:rtl/>
        </w:rPr>
        <w:t xml:space="preserve"> המשפט המוסמכים ב</w:t>
      </w:r>
      <w:r w:rsidRPr="0024447F">
        <w:rPr>
          <w:rFonts w:hint="cs"/>
          <w:rtl/>
        </w:rPr>
        <w:t xml:space="preserve">עיר </w:t>
      </w:r>
      <w:r w:rsidRPr="0024447F">
        <w:rPr>
          <w:rtl/>
        </w:rPr>
        <w:t>ירושלים</w:t>
      </w:r>
      <w:r w:rsidRPr="0024447F">
        <w:rPr>
          <w:rFonts w:hint="cs"/>
          <w:rtl/>
        </w:rPr>
        <w:t>.</w:t>
      </w:r>
    </w:p>
    <w:p w:rsidR="000814C6" w:rsidRDefault="000814C6" w:rsidP="000814C6">
      <w:pPr>
        <w:pStyle w:val="a7"/>
        <w:spacing w:before="120"/>
        <w:ind w:left="360"/>
        <w:jc w:val="both"/>
        <w:rPr>
          <w:rtl/>
        </w:rPr>
      </w:pPr>
    </w:p>
    <w:p w:rsidR="000814C6" w:rsidRDefault="000814C6" w:rsidP="000814C6">
      <w:pPr>
        <w:pStyle w:val="a7"/>
        <w:spacing w:before="120"/>
        <w:ind w:left="360"/>
        <w:jc w:val="both"/>
        <w:rPr>
          <w:rtl/>
        </w:rPr>
      </w:pPr>
    </w:p>
    <w:p w:rsidR="000814C6" w:rsidRDefault="000814C6" w:rsidP="000814C6">
      <w:pPr>
        <w:pStyle w:val="a7"/>
        <w:numPr>
          <w:ilvl w:val="0"/>
          <w:numId w:val="34"/>
        </w:numPr>
        <w:spacing w:before="120"/>
        <w:jc w:val="both"/>
        <w:outlineLvl w:val="0"/>
        <w:rPr>
          <w:b/>
          <w:bCs/>
          <w:sz w:val="28"/>
          <w:szCs w:val="28"/>
          <w:u w:val="single"/>
          <w:rtl/>
        </w:rPr>
      </w:pPr>
      <w:bookmarkStart w:id="31" w:name="_Toc366405865"/>
      <w:bookmarkStart w:id="32" w:name="_Toc368413703"/>
      <w:r>
        <w:rPr>
          <w:b/>
          <w:bCs/>
          <w:sz w:val="28"/>
          <w:szCs w:val="28"/>
          <w:u w:val="single"/>
          <w:rtl/>
        </w:rPr>
        <w:t>הליך הבהרות</w:t>
      </w:r>
      <w:bookmarkEnd w:id="31"/>
      <w:bookmarkEnd w:id="32"/>
    </w:p>
    <w:p w:rsidR="000814C6" w:rsidRDefault="000814C6" w:rsidP="000814C6">
      <w:pPr>
        <w:pStyle w:val="a7"/>
        <w:spacing w:before="120" w:line="360" w:lineRule="auto"/>
        <w:ind w:left="360"/>
        <w:jc w:val="both"/>
        <w:rPr>
          <w:rtl/>
        </w:rPr>
      </w:pPr>
      <w:r w:rsidRPr="000B1B9F">
        <w:rPr>
          <w:rFonts w:hint="cs"/>
          <w:rtl/>
        </w:rPr>
        <w:t xml:space="preserve">המועד האחרון להפניה של שאלות והבהרות  הינו </w:t>
      </w:r>
      <w:r w:rsidRPr="000B1B9F">
        <w:rPr>
          <w:rFonts w:hint="eastAsia"/>
          <w:b/>
          <w:bCs/>
          <w:rtl/>
        </w:rPr>
        <w:t>יום</w:t>
      </w:r>
      <w:r w:rsidRPr="000B1B9F">
        <w:rPr>
          <w:b/>
          <w:bCs/>
          <w:rtl/>
        </w:rPr>
        <w:t xml:space="preserve"> </w:t>
      </w:r>
      <w:r w:rsidRPr="000B1B9F">
        <w:rPr>
          <w:rFonts w:hint="cs"/>
          <w:b/>
          <w:bCs/>
          <w:rtl/>
        </w:rPr>
        <w:t>ב'</w:t>
      </w:r>
      <w:r w:rsidRPr="000B1B9F">
        <w:rPr>
          <w:b/>
          <w:bCs/>
          <w:rtl/>
        </w:rPr>
        <w:t xml:space="preserve"> תאריך </w:t>
      </w:r>
      <w:r w:rsidRPr="000B1B9F">
        <w:rPr>
          <w:rFonts w:hint="cs"/>
          <w:b/>
          <w:bCs/>
          <w:rtl/>
        </w:rPr>
        <w:t>21.10.13</w:t>
      </w:r>
      <w:r w:rsidRPr="000B1B9F">
        <w:rPr>
          <w:b/>
          <w:bCs/>
          <w:rtl/>
        </w:rPr>
        <w:t xml:space="preserve"> שעה </w:t>
      </w:r>
      <w:r w:rsidRPr="000B1B9F">
        <w:rPr>
          <w:rFonts w:hint="cs"/>
          <w:b/>
          <w:bCs/>
          <w:rtl/>
        </w:rPr>
        <w:t>14:00</w:t>
      </w:r>
      <w:r w:rsidRPr="000B1B9F">
        <w:rPr>
          <w:rFonts w:hint="cs"/>
          <w:rtl/>
        </w:rPr>
        <w:t xml:space="preserve"> לגב' אילנ</w:t>
      </w:r>
      <w:r w:rsidRPr="00B52738">
        <w:rPr>
          <w:rFonts w:hint="cs"/>
          <w:rtl/>
        </w:rPr>
        <w:t>ה טמסוט בדואר אלקטרוני שכתובתו:</w:t>
      </w:r>
      <w:r>
        <w:rPr>
          <w:rFonts w:hint="cs"/>
          <w:rtl/>
        </w:rPr>
        <w:t xml:space="preserve"> </w:t>
      </w:r>
      <w:hyperlink r:id="rId16" w:history="1">
        <w:r w:rsidRPr="0045150E">
          <w:rPr>
            <w:rStyle w:val="Hyperlink"/>
          </w:rPr>
          <w:t>itamsut@energy.gov.il</w:t>
        </w:r>
      </w:hyperlink>
      <w:r>
        <w:rPr>
          <w:rFonts w:hint="cs"/>
          <w:rtl/>
        </w:rPr>
        <w:t>, ב</w:t>
      </w:r>
      <w:r w:rsidRPr="00B52738">
        <w:rPr>
          <w:rFonts w:hint="cs"/>
          <w:rtl/>
        </w:rPr>
        <w:t xml:space="preserve">מסמך </w:t>
      </w:r>
      <w:r w:rsidRPr="001A5A3C">
        <w:rPr>
          <w:b/>
          <w:bCs/>
        </w:rPr>
        <w:t>word</w:t>
      </w:r>
      <w:r w:rsidRPr="001A5A3C">
        <w:rPr>
          <w:rFonts w:hint="cs"/>
          <w:b/>
          <w:bCs/>
          <w:rtl/>
        </w:rPr>
        <w:t xml:space="preserve"> בלבד</w:t>
      </w:r>
      <w:r>
        <w:rPr>
          <w:rFonts w:hint="cs"/>
          <w:rtl/>
        </w:rPr>
        <w:t>.</w:t>
      </w:r>
      <w:r w:rsidRPr="00B52738">
        <w:rPr>
          <w:rFonts w:hint="cs"/>
          <w:rtl/>
        </w:rPr>
        <w:t xml:space="preserve"> המשרד לא ישיב </w:t>
      </w:r>
      <w:r>
        <w:rPr>
          <w:rFonts w:hint="cs"/>
          <w:rtl/>
        </w:rPr>
        <w:t>ל</w:t>
      </w:r>
      <w:r w:rsidRPr="00B52738">
        <w:rPr>
          <w:rFonts w:hint="cs"/>
          <w:rtl/>
        </w:rPr>
        <w:t>שאלות שיגיעו לאחר מועד אחרון זה.</w:t>
      </w:r>
      <w:r>
        <w:rPr>
          <w:rFonts w:hint="cs"/>
          <w:rtl/>
        </w:rPr>
        <w:t xml:space="preserve"> על הפונה חלה האחריות לאשר קבלת דוא"ל בטלפון: 02-5006764.</w:t>
      </w:r>
    </w:p>
    <w:p w:rsidR="000814C6" w:rsidRDefault="000814C6" w:rsidP="000814C6">
      <w:pPr>
        <w:pStyle w:val="a7"/>
        <w:spacing w:before="120" w:line="360" w:lineRule="auto"/>
        <w:ind w:left="360"/>
        <w:jc w:val="both"/>
        <w:rPr>
          <w:rtl/>
        </w:rPr>
      </w:pPr>
    </w:p>
    <w:p w:rsidR="000814C6" w:rsidRDefault="000814C6" w:rsidP="000814C6">
      <w:pPr>
        <w:pStyle w:val="a7"/>
        <w:spacing w:before="120" w:line="360" w:lineRule="auto"/>
        <w:ind w:left="360"/>
        <w:jc w:val="both"/>
        <w:rPr>
          <w:rtl/>
        </w:rPr>
      </w:pPr>
      <w:r w:rsidRPr="00B52738">
        <w:rPr>
          <w:rFonts w:hint="cs"/>
          <w:rtl/>
        </w:rPr>
        <w:t>להלן תיאור המבנה להגשה של שאלות ובקשות הבהרה:</w:t>
      </w:r>
    </w:p>
    <w:p w:rsidR="000814C6" w:rsidRDefault="000814C6" w:rsidP="000814C6">
      <w:pPr>
        <w:pStyle w:val="a7"/>
        <w:spacing w:before="120" w:line="360" w:lineRule="auto"/>
        <w:ind w:left="360"/>
        <w:jc w:val="both"/>
        <w:rPr>
          <w:rtl/>
        </w:rPr>
      </w:pPr>
    </w:p>
    <w:tbl>
      <w:tblPr>
        <w:tblStyle w:val="aff0"/>
        <w:bidiVisual/>
        <w:tblW w:w="0" w:type="auto"/>
        <w:tblInd w:w="476" w:type="dxa"/>
        <w:tblLook w:val="04A0"/>
      </w:tblPr>
      <w:tblGrid>
        <w:gridCol w:w="3795"/>
        <w:gridCol w:w="4143"/>
      </w:tblGrid>
      <w:tr w:rsidR="000814C6" w:rsidRPr="0024447F" w:rsidTr="009836F7">
        <w:tc>
          <w:tcPr>
            <w:tcW w:w="3795" w:type="dxa"/>
          </w:tcPr>
          <w:p w:rsidR="000814C6" w:rsidRPr="0024447F" w:rsidRDefault="000814C6" w:rsidP="009836F7">
            <w:pPr>
              <w:tabs>
                <w:tab w:val="left" w:pos="8617"/>
              </w:tabs>
              <w:spacing w:before="120"/>
              <w:jc w:val="center"/>
              <w:rPr>
                <w:b/>
                <w:bCs/>
                <w:szCs w:val="24"/>
                <w:rtl/>
              </w:rPr>
            </w:pPr>
            <w:r w:rsidRPr="0024447F">
              <w:rPr>
                <w:rFonts w:hint="cs"/>
                <w:b/>
                <w:bCs/>
                <w:szCs w:val="24"/>
                <w:rtl/>
              </w:rPr>
              <w:t>הסעיף במכרז / במפרט</w:t>
            </w:r>
          </w:p>
        </w:tc>
        <w:tc>
          <w:tcPr>
            <w:tcW w:w="4143" w:type="dxa"/>
          </w:tcPr>
          <w:p w:rsidR="000814C6" w:rsidRPr="0024447F" w:rsidRDefault="000814C6" w:rsidP="009836F7">
            <w:pPr>
              <w:tabs>
                <w:tab w:val="left" w:pos="8617"/>
              </w:tabs>
              <w:spacing w:before="120"/>
              <w:jc w:val="center"/>
              <w:rPr>
                <w:b/>
                <w:bCs/>
                <w:szCs w:val="24"/>
                <w:rtl/>
              </w:rPr>
            </w:pPr>
            <w:r w:rsidRPr="0024447F">
              <w:rPr>
                <w:rFonts w:hint="cs"/>
                <w:b/>
                <w:bCs/>
                <w:szCs w:val="24"/>
                <w:rtl/>
              </w:rPr>
              <w:t>פירוט השאלה / בקשת הבהרה</w:t>
            </w:r>
          </w:p>
        </w:tc>
      </w:tr>
      <w:tr w:rsidR="000814C6" w:rsidRPr="00B52738" w:rsidTr="009836F7">
        <w:tc>
          <w:tcPr>
            <w:tcW w:w="3795" w:type="dxa"/>
          </w:tcPr>
          <w:p w:rsidR="000814C6" w:rsidRPr="00B52738" w:rsidRDefault="000814C6" w:rsidP="009836F7">
            <w:pPr>
              <w:tabs>
                <w:tab w:val="left" w:pos="8617"/>
              </w:tabs>
              <w:spacing w:before="120"/>
              <w:jc w:val="both"/>
              <w:rPr>
                <w:szCs w:val="24"/>
                <w:rtl/>
              </w:rPr>
            </w:pPr>
          </w:p>
        </w:tc>
        <w:tc>
          <w:tcPr>
            <w:tcW w:w="4143" w:type="dxa"/>
          </w:tcPr>
          <w:p w:rsidR="000814C6" w:rsidRPr="00B52738" w:rsidRDefault="000814C6" w:rsidP="009836F7">
            <w:pPr>
              <w:tabs>
                <w:tab w:val="left" w:pos="8617"/>
              </w:tabs>
              <w:spacing w:before="120"/>
              <w:jc w:val="both"/>
              <w:rPr>
                <w:szCs w:val="24"/>
                <w:rtl/>
              </w:rPr>
            </w:pPr>
          </w:p>
        </w:tc>
      </w:tr>
    </w:tbl>
    <w:p w:rsidR="000814C6" w:rsidRPr="00B52738" w:rsidRDefault="000814C6" w:rsidP="000814C6">
      <w:pPr>
        <w:pStyle w:val="a7"/>
        <w:spacing w:before="120" w:line="360" w:lineRule="auto"/>
        <w:ind w:left="360"/>
        <w:jc w:val="both"/>
        <w:rPr>
          <w:rtl/>
        </w:rPr>
      </w:pPr>
      <w:r w:rsidRPr="00B52738">
        <w:rPr>
          <w:rFonts w:hint="cs"/>
          <w:rtl/>
        </w:rPr>
        <w:t xml:space="preserve">ריכוז השאלות והתשובות יפורסמו באתר הרכש הממשלתי ובאתר האינטרנט של </w:t>
      </w:r>
      <w:r w:rsidRPr="000B1B9F">
        <w:rPr>
          <w:rFonts w:hint="cs"/>
          <w:rtl/>
        </w:rPr>
        <w:t xml:space="preserve">המשרד החל מיום </w:t>
      </w:r>
      <w:r w:rsidRPr="000B1B9F">
        <w:rPr>
          <w:rFonts w:hint="cs"/>
          <w:b/>
          <w:bCs/>
          <w:rtl/>
        </w:rPr>
        <w:t>28.10.13</w:t>
      </w:r>
      <w:r w:rsidRPr="000B1B9F">
        <w:rPr>
          <w:rFonts w:hint="cs"/>
          <w:rtl/>
        </w:rPr>
        <w:t>, והן יהוו חלק בלתי נפרד ממסמכי המכרז ויחייבו את כל המציעים.</w:t>
      </w:r>
    </w:p>
    <w:p w:rsidR="000814C6" w:rsidRDefault="000814C6" w:rsidP="000814C6">
      <w:pPr>
        <w:pStyle w:val="a7"/>
        <w:spacing w:before="120" w:line="360" w:lineRule="auto"/>
        <w:ind w:left="360"/>
        <w:jc w:val="both"/>
        <w:rPr>
          <w:rtl/>
        </w:rPr>
      </w:pPr>
      <w:r w:rsidRPr="00B52738">
        <w:rPr>
          <w:rFonts w:hint="cs"/>
          <w:rtl/>
        </w:rPr>
        <w:t>המשרד שומר לעצמו את הזכות להימנע מלהשיב לגופה של השגה אם ימצא כי מתן מענה להשגה עלול לסכל או לפגוע בהליך המכרז או בתכליתו.</w:t>
      </w:r>
    </w:p>
    <w:p w:rsidR="000814C6" w:rsidRDefault="000814C6" w:rsidP="000814C6">
      <w:pPr>
        <w:pStyle w:val="a7"/>
        <w:spacing w:before="120" w:line="360" w:lineRule="auto"/>
        <w:ind w:left="360"/>
        <w:jc w:val="both"/>
        <w:rPr>
          <w:rtl/>
        </w:rPr>
      </w:pPr>
    </w:p>
    <w:p w:rsidR="000814C6" w:rsidRDefault="000814C6" w:rsidP="000814C6">
      <w:pPr>
        <w:pStyle w:val="a7"/>
        <w:spacing w:before="120"/>
        <w:ind w:left="360"/>
        <w:jc w:val="both"/>
        <w:rPr>
          <w:rtl/>
        </w:rPr>
      </w:pPr>
    </w:p>
    <w:p w:rsidR="000814C6" w:rsidRPr="006C06CA" w:rsidRDefault="000814C6" w:rsidP="000814C6">
      <w:pPr>
        <w:tabs>
          <w:tab w:val="left" w:pos="6185"/>
          <w:tab w:val="left" w:pos="6752"/>
        </w:tabs>
        <w:spacing w:line="360" w:lineRule="auto"/>
        <w:rPr>
          <w:rFonts w:ascii="Arial" w:hAnsi="Arial"/>
          <w:b/>
          <w:bCs/>
          <w:szCs w:val="24"/>
          <w:rtl/>
        </w:rPr>
      </w:pPr>
      <w:r>
        <w:rPr>
          <w:rFonts w:ascii="Arial" w:hAnsi="Arial" w:hint="cs"/>
          <w:b/>
          <w:bCs/>
          <w:szCs w:val="24"/>
          <w:rtl/>
        </w:rPr>
        <w:tab/>
      </w:r>
      <w:r w:rsidRPr="006C06CA">
        <w:rPr>
          <w:rFonts w:ascii="Arial" w:hAnsi="Arial"/>
          <w:b/>
          <w:bCs/>
          <w:szCs w:val="24"/>
          <w:rtl/>
        </w:rPr>
        <w:t>ב בר כ ה,</w:t>
      </w:r>
    </w:p>
    <w:p w:rsidR="000814C6" w:rsidRDefault="000814C6" w:rsidP="000814C6">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Pr>
          <w:rFonts w:ascii="Arial" w:hAnsi="Arial"/>
          <w:b/>
          <w:bCs/>
          <w:szCs w:val="24"/>
          <w:rtl/>
        </w:rPr>
        <w:t>מכרזים</w:t>
      </w:r>
    </w:p>
    <w:p w:rsidR="000814C6" w:rsidRDefault="000814C6" w:rsidP="000814C6">
      <w:pPr>
        <w:spacing w:line="360" w:lineRule="auto"/>
        <w:rPr>
          <w:szCs w:val="24"/>
          <w:rtl/>
        </w:rPr>
      </w:pPr>
      <w:r>
        <w:rPr>
          <w:szCs w:val="24"/>
          <w:rtl/>
        </w:rPr>
        <w:br w:type="page"/>
      </w:r>
    </w:p>
    <w:p w:rsidR="000814C6" w:rsidRPr="00CA28AB" w:rsidRDefault="000814C6" w:rsidP="000814C6">
      <w:pPr>
        <w:pStyle w:val="12"/>
        <w:jc w:val="center"/>
        <w:rPr>
          <w:sz w:val="36"/>
          <w:szCs w:val="36"/>
          <w:u w:val="single"/>
          <w:rtl/>
        </w:rPr>
      </w:pPr>
      <w:bookmarkStart w:id="33" w:name="_Toc368413704"/>
      <w:bookmarkStart w:id="34" w:name="_Toc285980546"/>
      <w:bookmarkStart w:id="35" w:name="_Toc288647182"/>
      <w:bookmarkStart w:id="36" w:name="_Toc324232052"/>
      <w:r w:rsidRPr="00CA28AB">
        <w:rPr>
          <w:rFonts w:hint="cs"/>
          <w:sz w:val="36"/>
          <w:szCs w:val="36"/>
          <w:u w:val="single"/>
          <w:rtl/>
        </w:rPr>
        <w:lastRenderedPageBreak/>
        <w:t>נספחים</w:t>
      </w:r>
      <w:bookmarkEnd w:id="33"/>
    </w:p>
    <w:p w:rsidR="000814C6" w:rsidRPr="00E65AE5" w:rsidRDefault="000814C6" w:rsidP="000814C6">
      <w:pPr>
        <w:spacing w:before="120"/>
        <w:jc w:val="right"/>
        <w:rPr>
          <w:b/>
          <w:bCs/>
          <w:sz w:val="32"/>
          <w:szCs w:val="32"/>
          <w:u w:val="single"/>
          <w:rtl/>
        </w:rPr>
      </w:pPr>
      <w:r w:rsidRPr="00E65AE5">
        <w:rPr>
          <w:rFonts w:hint="cs"/>
          <w:b/>
          <w:bCs/>
          <w:sz w:val="32"/>
          <w:szCs w:val="32"/>
          <w:u w:val="single"/>
          <w:rtl/>
        </w:rPr>
        <w:t xml:space="preserve">נספח א' </w:t>
      </w:r>
    </w:p>
    <w:p w:rsidR="000814C6" w:rsidRPr="00CA28AB" w:rsidRDefault="000814C6" w:rsidP="000814C6">
      <w:pPr>
        <w:pStyle w:val="22"/>
        <w:jc w:val="center"/>
        <w:rPr>
          <w:sz w:val="28"/>
          <w:szCs w:val="28"/>
          <w:u w:val="single"/>
          <w:rtl/>
        </w:rPr>
      </w:pPr>
      <w:bookmarkStart w:id="37" w:name="_Toc368413705"/>
      <w:r w:rsidRPr="00CA28AB">
        <w:rPr>
          <w:rFonts w:hint="cs"/>
          <w:sz w:val="28"/>
          <w:szCs w:val="28"/>
          <w:u w:val="single"/>
          <w:rtl/>
        </w:rPr>
        <w:t>פרטי</w:t>
      </w:r>
      <w:r>
        <w:rPr>
          <w:rFonts w:hint="cs"/>
          <w:sz w:val="28"/>
          <w:szCs w:val="28"/>
          <w:u w:val="single"/>
          <w:rtl/>
        </w:rPr>
        <w:t xml:space="preserve"> </w:t>
      </w:r>
      <w:r w:rsidRPr="00CA28AB">
        <w:rPr>
          <w:rFonts w:hint="cs"/>
          <w:sz w:val="28"/>
          <w:szCs w:val="28"/>
          <w:u w:val="single"/>
          <w:rtl/>
        </w:rPr>
        <w:t>המציע</w:t>
      </w:r>
      <w:bookmarkEnd w:id="34"/>
      <w:bookmarkEnd w:id="35"/>
      <w:bookmarkEnd w:id="36"/>
      <w:bookmarkEnd w:id="37"/>
    </w:p>
    <w:p w:rsidR="000814C6" w:rsidRPr="00E65AE5" w:rsidRDefault="000814C6" w:rsidP="000814C6">
      <w:pPr>
        <w:spacing w:before="120"/>
        <w:jc w:val="center"/>
        <w:rPr>
          <w:b/>
          <w:bCs/>
          <w:sz w:val="28"/>
          <w:szCs w:val="28"/>
          <w:u w:val="single"/>
          <w:rtl/>
        </w:rPr>
      </w:pP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שמות הבעלים (במקרה של חברה או שותפות):</w:t>
      </w:r>
    </w:p>
    <w:p w:rsidR="000814C6" w:rsidRDefault="000814C6" w:rsidP="000814C6">
      <w:pPr>
        <w:pStyle w:val="HNormal0"/>
        <w:tabs>
          <w:tab w:val="left" w:leader="underscore" w:pos="8309"/>
        </w:tabs>
        <w:ind w:left="576"/>
        <w:rPr>
          <w:color w:val="000000"/>
          <w:lang w:eastAsia="en-US"/>
        </w:rPr>
      </w:pPr>
      <w:r>
        <w:rPr>
          <w:rFonts w:hint="cs"/>
          <w:color w:val="000000"/>
          <w:rtl/>
          <w:lang w:eastAsia="en-US"/>
        </w:rPr>
        <w:tab/>
      </w:r>
    </w:p>
    <w:p w:rsidR="000814C6" w:rsidRDefault="000814C6" w:rsidP="000814C6">
      <w:pPr>
        <w:pStyle w:val="HNormal0"/>
        <w:tabs>
          <w:tab w:val="left" w:leader="underscore" w:pos="8309"/>
        </w:tabs>
        <w:ind w:left="576"/>
        <w:rPr>
          <w:color w:val="000000"/>
          <w:rtl/>
          <w:lang w:eastAsia="en-US"/>
        </w:rPr>
      </w:pPr>
      <w:r>
        <w:rPr>
          <w:rFonts w:hint="cs"/>
          <w:color w:val="000000"/>
          <w:rtl/>
          <w:lang w:eastAsia="en-US"/>
        </w:rPr>
        <w:tab/>
      </w:r>
    </w:p>
    <w:p w:rsidR="000814C6" w:rsidRDefault="000814C6" w:rsidP="000814C6">
      <w:pPr>
        <w:pStyle w:val="HNormal0"/>
        <w:tabs>
          <w:tab w:val="left" w:leader="underscore" w:pos="8309"/>
        </w:tabs>
        <w:ind w:left="576"/>
        <w:rPr>
          <w:color w:val="000000"/>
          <w:rtl/>
          <w:lang w:eastAsia="en-US"/>
        </w:rPr>
      </w:pP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rsidR="000814C6" w:rsidRDefault="000814C6" w:rsidP="000814C6">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814C6" w:rsidRDefault="000814C6" w:rsidP="000814C6">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0814C6" w:rsidRDefault="000814C6" w:rsidP="000814C6">
      <w:pPr>
        <w:pStyle w:val="HNormal0"/>
        <w:numPr>
          <w:ilvl w:val="0"/>
          <w:numId w:val="59"/>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rsidR="000814C6" w:rsidRDefault="000814C6" w:rsidP="000814C6">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rsidR="000814C6" w:rsidRDefault="000814C6" w:rsidP="000814C6">
      <w:pPr>
        <w:pStyle w:val="HNormal0"/>
        <w:tabs>
          <w:tab w:val="left" w:leader="underscore" w:pos="8309"/>
        </w:tabs>
        <w:spacing w:after="2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0814C6" w:rsidRPr="00196EC0" w:rsidTr="009836F7">
        <w:tc>
          <w:tcPr>
            <w:tcW w:w="1927" w:type="dxa"/>
          </w:tcPr>
          <w:p w:rsidR="000814C6" w:rsidRPr="00196EC0" w:rsidRDefault="000814C6" w:rsidP="009836F7">
            <w:pPr>
              <w:spacing w:line="360" w:lineRule="auto"/>
              <w:jc w:val="both"/>
            </w:pPr>
          </w:p>
        </w:tc>
        <w:tc>
          <w:tcPr>
            <w:tcW w:w="3470" w:type="dxa"/>
          </w:tcPr>
          <w:p w:rsidR="000814C6" w:rsidRPr="00196EC0" w:rsidRDefault="000814C6" w:rsidP="009836F7">
            <w:pPr>
              <w:spacing w:line="360" w:lineRule="auto"/>
              <w:jc w:val="both"/>
            </w:pPr>
          </w:p>
        </w:tc>
        <w:tc>
          <w:tcPr>
            <w:tcW w:w="3125" w:type="dxa"/>
          </w:tcPr>
          <w:p w:rsidR="000814C6" w:rsidRPr="00196EC0" w:rsidRDefault="000814C6" w:rsidP="009836F7">
            <w:pPr>
              <w:spacing w:line="360" w:lineRule="auto"/>
              <w:jc w:val="both"/>
            </w:pPr>
          </w:p>
        </w:tc>
      </w:tr>
      <w:tr w:rsidR="000814C6" w:rsidRPr="00196EC0" w:rsidTr="009836F7">
        <w:tc>
          <w:tcPr>
            <w:tcW w:w="1927" w:type="dxa"/>
            <w:shd w:val="pct5" w:color="auto" w:fill="auto"/>
          </w:tcPr>
          <w:p w:rsidR="000814C6" w:rsidRPr="00196EC0" w:rsidRDefault="000814C6" w:rsidP="009836F7">
            <w:pPr>
              <w:spacing w:line="360" w:lineRule="auto"/>
              <w:jc w:val="center"/>
              <w:rPr>
                <w:rtl/>
              </w:rPr>
            </w:pPr>
            <w:r w:rsidRPr="00196EC0">
              <w:rPr>
                <w:rFonts w:hint="cs"/>
                <w:rtl/>
              </w:rPr>
              <w:t>תאריך</w:t>
            </w:r>
          </w:p>
        </w:tc>
        <w:tc>
          <w:tcPr>
            <w:tcW w:w="3470" w:type="dxa"/>
            <w:shd w:val="pct5" w:color="auto" w:fill="auto"/>
          </w:tcPr>
          <w:p w:rsidR="000814C6" w:rsidRPr="00196EC0" w:rsidRDefault="000814C6" w:rsidP="009836F7">
            <w:pPr>
              <w:spacing w:line="360" w:lineRule="auto"/>
              <w:jc w:val="center"/>
            </w:pPr>
            <w:r w:rsidRPr="00196EC0">
              <w:rPr>
                <w:rFonts w:hint="cs"/>
                <w:rtl/>
              </w:rPr>
              <w:t>שם מלא של החותם בשם המציע</w:t>
            </w:r>
          </w:p>
        </w:tc>
        <w:tc>
          <w:tcPr>
            <w:tcW w:w="3125" w:type="dxa"/>
            <w:shd w:val="pct5" w:color="auto" w:fill="auto"/>
          </w:tcPr>
          <w:p w:rsidR="000814C6" w:rsidRPr="00196EC0" w:rsidRDefault="000814C6" w:rsidP="009836F7">
            <w:pPr>
              <w:spacing w:line="360" w:lineRule="auto"/>
              <w:jc w:val="center"/>
            </w:pPr>
            <w:r w:rsidRPr="00196EC0">
              <w:rPr>
                <w:rFonts w:hint="cs"/>
                <w:rtl/>
              </w:rPr>
              <w:t>חתימה וחותמת המציע</w:t>
            </w:r>
          </w:p>
        </w:tc>
      </w:tr>
    </w:tbl>
    <w:p w:rsidR="000814C6" w:rsidRPr="00C10AB3" w:rsidRDefault="000814C6" w:rsidP="000814C6">
      <w:pPr>
        <w:spacing w:line="360" w:lineRule="auto"/>
        <w:rPr>
          <w:szCs w:val="24"/>
          <w:rtl/>
        </w:rPr>
      </w:pPr>
    </w:p>
    <w:p w:rsidR="000814C6" w:rsidRPr="00CF5A29" w:rsidRDefault="000814C6" w:rsidP="000814C6">
      <w:pPr>
        <w:spacing w:before="120"/>
        <w:jc w:val="both"/>
        <w:rPr>
          <w:b/>
          <w:bCs/>
          <w:szCs w:val="24"/>
          <w:rtl/>
        </w:rPr>
      </w:pPr>
      <w:r w:rsidRPr="00CF5A29">
        <w:rPr>
          <w:b/>
          <w:bCs/>
          <w:sz w:val="32"/>
          <w:szCs w:val="32"/>
          <w:u w:val="single"/>
          <w:rtl/>
        </w:rPr>
        <w:br w:type="page"/>
      </w:r>
    </w:p>
    <w:p w:rsidR="000814C6" w:rsidRPr="00377D62" w:rsidRDefault="000814C6" w:rsidP="000814C6">
      <w:pPr>
        <w:spacing w:before="120"/>
        <w:jc w:val="right"/>
        <w:rPr>
          <w:b/>
          <w:bCs/>
          <w:sz w:val="32"/>
          <w:szCs w:val="32"/>
          <w:u w:val="single"/>
          <w:rtl/>
        </w:rPr>
      </w:pPr>
      <w:r w:rsidRPr="00377D62">
        <w:rPr>
          <w:rFonts w:hint="cs"/>
          <w:b/>
          <w:bCs/>
          <w:sz w:val="32"/>
          <w:szCs w:val="32"/>
          <w:u w:val="single"/>
          <w:rtl/>
        </w:rPr>
        <w:lastRenderedPageBreak/>
        <w:t xml:space="preserve">נספח </w:t>
      </w:r>
      <w:proofErr w:type="spellStart"/>
      <w:r w:rsidRPr="00377D62">
        <w:rPr>
          <w:rFonts w:hint="cs"/>
          <w:b/>
          <w:bCs/>
          <w:sz w:val="32"/>
          <w:szCs w:val="32"/>
          <w:u w:val="single"/>
          <w:rtl/>
        </w:rPr>
        <w:t>א</w:t>
      </w:r>
      <w:r>
        <w:rPr>
          <w:rFonts w:hint="cs"/>
          <w:b/>
          <w:bCs/>
          <w:sz w:val="32"/>
          <w:szCs w:val="32"/>
          <w:u w:val="single"/>
          <w:rtl/>
        </w:rPr>
        <w:t>1</w:t>
      </w:r>
      <w:proofErr w:type="spellEnd"/>
      <w:r w:rsidRPr="00377D62">
        <w:rPr>
          <w:rFonts w:hint="cs"/>
          <w:b/>
          <w:bCs/>
          <w:sz w:val="32"/>
          <w:szCs w:val="32"/>
          <w:u w:val="single"/>
          <w:rtl/>
        </w:rPr>
        <w:t>'</w:t>
      </w:r>
    </w:p>
    <w:p w:rsidR="000814C6" w:rsidRPr="00CA28AB" w:rsidRDefault="000814C6" w:rsidP="000814C6">
      <w:pPr>
        <w:pStyle w:val="22"/>
        <w:jc w:val="center"/>
        <w:rPr>
          <w:sz w:val="28"/>
          <w:szCs w:val="28"/>
          <w:u w:val="single"/>
          <w:rtl/>
        </w:rPr>
      </w:pPr>
      <w:bookmarkStart w:id="38" w:name="_Toc368413706"/>
      <w:r w:rsidRPr="00CA28AB">
        <w:rPr>
          <w:rFonts w:hint="cs"/>
          <w:sz w:val="28"/>
          <w:szCs w:val="28"/>
          <w:u w:val="single"/>
          <w:rtl/>
        </w:rPr>
        <w:t xml:space="preserve">מפרט מקצועי למכרז </w:t>
      </w:r>
      <w:r w:rsidRPr="00CA28AB">
        <w:rPr>
          <w:sz w:val="28"/>
          <w:szCs w:val="28"/>
          <w:u w:val="single"/>
          <w:rtl/>
        </w:rPr>
        <w:t>פומבי מס'</w:t>
      </w:r>
      <w:r w:rsidRPr="00CA28AB">
        <w:rPr>
          <w:rFonts w:hint="cs"/>
          <w:sz w:val="28"/>
          <w:szCs w:val="28"/>
          <w:u w:val="single"/>
          <w:rtl/>
        </w:rPr>
        <w:t xml:space="preserve"> 29/</w:t>
      </w:r>
      <w:r>
        <w:rPr>
          <w:rFonts w:hint="cs"/>
          <w:sz w:val="28"/>
          <w:szCs w:val="28"/>
          <w:u w:val="single"/>
          <w:rtl/>
        </w:rPr>
        <w:t>2013</w:t>
      </w:r>
      <w:r w:rsidRPr="00CA28AB">
        <w:rPr>
          <w:sz w:val="28"/>
          <w:szCs w:val="28"/>
          <w:u w:val="single"/>
          <w:rtl/>
        </w:rPr>
        <w:t xml:space="preserve"> </w:t>
      </w:r>
      <w:r w:rsidRPr="00CA28AB">
        <w:rPr>
          <w:rFonts w:hint="cs"/>
          <w:sz w:val="28"/>
          <w:szCs w:val="28"/>
          <w:u w:val="single"/>
          <w:rtl/>
        </w:rPr>
        <w:t>לקבלת שירותי ייעוץ לתכנון מנהרות תשתית רב מערכתיות ברמה הארצית</w:t>
      </w:r>
      <w:bookmarkEnd w:id="38"/>
    </w:p>
    <w:p w:rsidR="000814C6" w:rsidRPr="00377D62" w:rsidRDefault="000814C6" w:rsidP="000814C6">
      <w:pPr>
        <w:pStyle w:val="afb"/>
        <w:numPr>
          <w:ilvl w:val="0"/>
          <w:numId w:val="22"/>
        </w:numPr>
        <w:spacing w:before="120"/>
        <w:contextualSpacing w:val="0"/>
        <w:jc w:val="both"/>
        <w:rPr>
          <w:b/>
          <w:bCs/>
          <w:sz w:val="28"/>
          <w:szCs w:val="28"/>
          <w:u w:val="single"/>
          <w:rtl/>
        </w:rPr>
      </w:pPr>
      <w:r w:rsidRPr="00377D62">
        <w:rPr>
          <w:rFonts w:ascii="Arial" w:hAnsi="Arial" w:hint="cs"/>
          <w:b/>
          <w:bCs/>
          <w:sz w:val="28"/>
          <w:szCs w:val="28"/>
          <w:u w:val="single"/>
          <w:rtl/>
        </w:rPr>
        <w:t>כללי</w:t>
      </w:r>
      <w:r w:rsidRPr="00377D62">
        <w:rPr>
          <w:rFonts w:hint="cs"/>
          <w:b/>
          <w:bCs/>
          <w:sz w:val="28"/>
          <w:szCs w:val="28"/>
          <w:rtl/>
        </w:rPr>
        <w:t>:</w:t>
      </w:r>
      <w:r w:rsidRPr="00377D62">
        <w:rPr>
          <w:rFonts w:hint="cs"/>
          <w:b/>
          <w:bCs/>
          <w:sz w:val="28"/>
          <w:szCs w:val="28"/>
          <w:u w:val="single"/>
          <w:rtl/>
        </w:rPr>
        <w:t xml:space="preserve"> </w:t>
      </w:r>
    </w:p>
    <w:p w:rsidR="000814C6" w:rsidRDefault="000814C6" w:rsidP="000814C6">
      <w:pPr>
        <w:pStyle w:val="a7"/>
        <w:spacing w:before="120"/>
        <w:jc w:val="both"/>
        <w:rPr>
          <w:rtl/>
        </w:rPr>
      </w:pPr>
      <w:r w:rsidRPr="0041126B">
        <w:rPr>
          <w:rtl/>
        </w:rPr>
        <w:t>מנהרת תשתיות רב מערכתיות הינה מבנה תת קרקעי המשמש להעברת מערכות תשתית קוויות שונות, בהן</w:t>
      </w:r>
      <w:r>
        <w:rPr>
          <w:rtl/>
        </w:rPr>
        <w:t xml:space="preserve"> חשמל, דלק, גז טבעי, מים, ביוב</w:t>
      </w:r>
      <w:r>
        <w:rPr>
          <w:rFonts w:hint="cs"/>
          <w:rtl/>
        </w:rPr>
        <w:t xml:space="preserve">, </w:t>
      </w:r>
      <w:proofErr w:type="spellStart"/>
      <w:r>
        <w:rPr>
          <w:rFonts w:hint="cs"/>
          <w:rtl/>
        </w:rPr>
        <w:t>גפ"מ</w:t>
      </w:r>
      <w:proofErr w:type="spellEnd"/>
      <w:r>
        <w:rPr>
          <w:rFonts w:hint="cs"/>
          <w:rtl/>
        </w:rPr>
        <w:t xml:space="preserve">, </w:t>
      </w:r>
      <w:r w:rsidRPr="0041126B">
        <w:rPr>
          <w:rtl/>
        </w:rPr>
        <w:t>תקשורת</w:t>
      </w:r>
      <w:r>
        <w:rPr>
          <w:rFonts w:hint="cs"/>
          <w:rtl/>
        </w:rPr>
        <w:t xml:space="preserve"> וכדומה</w:t>
      </w:r>
      <w:r w:rsidRPr="0041126B">
        <w:rPr>
          <w:rtl/>
        </w:rPr>
        <w:t xml:space="preserve">, בה מתבצעות גם פעולות התפעול והתחזוקה של המערכות. </w:t>
      </w:r>
    </w:p>
    <w:p w:rsidR="000814C6" w:rsidRDefault="000814C6" w:rsidP="000814C6">
      <w:pPr>
        <w:pStyle w:val="a7"/>
        <w:spacing w:before="120"/>
        <w:jc w:val="both"/>
        <w:rPr>
          <w:rtl/>
        </w:rPr>
      </w:pPr>
      <w:r>
        <w:rPr>
          <w:rFonts w:hint="cs"/>
          <w:rtl/>
        </w:rPr>
        <w:t>יתרונות מנהרת תשתיות:</w:t>
      </w:r>
      <w:r w:rsidRPr="0041126B">
        <w:rPr>
          <w:rtl/>
        </w:rPr>
        <w:t xml:space="preserve"> מאפשרת ניצול של תת הקרקע תוך צמצום השימוש בקרקעות בהן קיימת צפיפות </w:t>
      </w:r>
      <w:r>
        <w:rPr>
          <w:rFonts w:hint="cs"/>
          <w:rtl/>
        </w:rPr>
        <w:t>ולחצי פיתוח מגורמים שונים; קלות בתחזוקה ובתפעול; שמירה ביטחונית וסבירות גבוהה לעלויות תפעול ותחזוקה נמוכות יותר.</w:t>
      </w:r>
    </w:p>
    <w:p w:rsidR="000814C6" w:rsidRPr="00303099" w:rsidRDefault="000814C6" w:rsidP="000814C6">
      <w:pPr>
        <w:pStyle w:val="a7"/>
        <w:spacing w:before="120"/>
        <w:jc w:val="both"/>
        <w:rPr>
          <w:rtl/>
        </w:rPr>
      </w:pPr>
      <w:r w:rsidRPr="00303099">
        <w:rPr>
          <w:rFonts w:hint="cs"/>
          <w:rtl/>
        </w:rPr>
        <w:t xml:space="preserve">משרד </w:t>
      </w:r>
      <w:r>
        <w:rPr>
          <w:rFonts w:hint="cs"/>
          <w:rtl/>
        </w:rPr>
        <w:t xml:space="preserve">התשתיות הלאומיות, </w:t>
      </w:r>
      <w:r w:rsidRPr="00303099">
        <w:rPr>
          <w:rFonts w:hint="cs"/>
          <w:rtl/>
        </w:rPr>
        <w:t>האנרגיה והמים (להלן: "</w:t>
      </w:r>
      <w:r w:rsidRPr="00D7057F">
        <w:rPr>
          <w:rFonts w:hint="cs"/>
          <w:b/>
          <w:bCs/>
          <w:rtl/>
        </w:rPr>
        <w:t>המשרד</w:t>
      </w:r>
      <w:r w:rsidRPr="00303099">
        <w:rPr>
          <w:rFonts w:hint="cs"/>
          <w:rtl/>
        </w:rPr>
        <w:t>") מבקש לפעול לגיבוש מדיניות בתחום מנהרות תשתית רב מערכתיות. במסגרת זו, בהתבסס על איסוף מידע, ניסיון בינלאומי</w:t>
      </w:r>
      <w:r w:rsidRPr="00303099">
        <w:t xml:space="preserve"> </w:t>
      </w:r>
      <w:r w:rsidRPr="00303099">
        <w:rPr>
          <w:rFonts w:hint="cs"/>
          <w:rtl/>
        </w:rPr>
        <w:t xml:space="preserve">וצרכי המשק, מבקש המשרד לגבש קריטריונים והגדרת התנאים לפיהם יש מקום לשלב מנהרות </w:t>
      </w:r>
      <w:r>
        <w:rPr>
          <w:rFonts w:hint="cs"/>
          <w:rtl/>
        </w:rPr>
        <w:t>ל</w:t>
      </w:r>
      <w:r w:rsidRPr="00303099">
        <w:rPr>
          <w:rFonts w:hint="cs"/>
          <w:rtl/>
        </w:rPr>
        <w:t>תשתי</w:t>
      </w:r>
      <w:r>
        <w:rPr>
          <w:rFonts w:hint="cs"/>
          <w:rtl/>
        </w:rPr>
        <w:t>ו</w:t>
      </w:r>
      <w:r w:rsidRPr="00303099">
        <w:rPr>
          <w:rFonts w:hint="cs"/>
          <w:rtl/>
        </w:rPr>
        <w:t>ת</w:t>
      </w:r>
      <w:r>
        <w:rPr>
          <w:rFonts w:hint="cs"/>
          <w:rtl/>
        </w:rPr>
        <w:t xml:space="preserve"> לאומיות</w:t>
      </w:r>
      <w:r w:rsidRPr="00303099">
        <w:rPr>
          <w:rFonts w:hint="cs"/>
          <w:rtl/>
        </w:rPr>
        <w:t xml:space="preserve">. תנאים אלו יביאו בחשבון את כלל ההיבטים וההשלכות של המשק והאזור, בהם היבטים הנדסיים, תכנוניים, בטיחותיים וכלכליים. יגובשו קריטריונים לאיתור של מתחמים </w:t>
      </w:r>
      <w:r w:rsidRPr="00303099">
        <w:rPr>
          <w:rFonts w:hint="cs"/>
          <w:rtl/>
          <w:lang w:val="en-GB"/>
        </w:rPr>
        <w:t>/ רצועות</w:t>
      </w:r>
      <w:r w:rsidRPr="00303099">
        <w:rPr>
          <w:rFonts w:hint="cs"/>
          <w:rtl/>
        </w:rPr>
        <w:t xml:space="preserve"> בהם יש מקום וצורך במנהרת תשתיות</w:t>
      </w:r>
      <w:r>
        <w:rPr>
          <w:rFonts w:hint="cs"/>
          <w:rtl/>
        </w:rPr>
        <w:t xml:space="preserve"> לאומיות</w:t>
      </w:r>
      <w:r w:rsidRPr="00303099">
        <w:rPr>
          <w:rFonts w:hint="cs"/>
          <w:rtl/>
        </w:rPr>
        <w:t xml:space="preserve">. </w:t>
      </w:r>
      <w:r>
        <w:rPr>
          <w:rFonts w:hint="cs"/>
          <w:rtl/>
        </w:rPr>
        <w:t>על בסיס הקריטריונים, יאותרו רצועות למנהרות תשתית. יש לציין כי אין מדובר במנהרות לתשתיות מקומיות אלא לתשתיות חוצות ברמה הארצית.</w:t>
      </w:r>
    </w:p>
    <w:p w:rsidR="000814C6" w:rsidRDefault="000814C6" w:rsidP="000814C6">
      <w:pPr>
        <w:pStyle w:val="a7"/>
        <w:spacing w:before="120"/>
        <w:jc w:val="both"/>
        <w:rPr>
          <w:rtl/>
        </w:rPr>
      </w:pPr>
      <w:r w:rsidRPr="007313D0">
        <w:rPr>
          <w:rFonts w:hint="cs"/>
          <w:rtl/>
        </w:rPr>
        <w:t xml:space="preserve">בהתאם לכך, מבקש </w:t>
      </w:r>
      <w:r>
        <w:rPr>
          <w:rFonts w:hint="cs"/>
          <w:rtl/>
        </w:rPr>
        <w:t>ה</w:t>
      </w:r>
      <w:r w:rsidRPr="007313D0">
        <w:rPr>
          <w:rFonts w:hint="cs"/>
          <w:rtl/>
        </w:rPr>
        <w:t xml:space="preserve">משרד לקבל הצעות לצוות ייעוץ </w:t>
      </w:r>
      <w:r>
        <w:rPr>
          <w:rFonts w:hint="cs"/>
          <w:rtl/>
        </w:rPr>
        <w:t>לצורך גיבוש מדיניות בתחום מנהרות תשתית רב מערכתיות.</w:t>
      </w:r>
    </w:p>
    <w:p w:rsidR="000814C6" w:rsidRPr="00EA578F" w:rsidRDefault="000814C6" w:rsidP="000814C6">
      <w:pPr>
        <w:pStyle w:val="a7"/>
        <w:spacing w:before="120"/>
        <w:jc w:val="both"/>
        <w:rPr>
          <w:rtl/>
        </w:rPr>
      </w:pPr>
      <w:r w:rsidRPr="00EA578F">
        <w:rPr>
          <w:rFonts w:hint="eastAsia"/>
          <w:rtl/>
        </w:rPr>
        <w:t>העבודה</w:t>
      </w:r>
      <w:r w:rsidRPr="00EA578F">
        <w:rPr>
          <w:rtl/>
        </w:rPr>
        <w:t xml:space="preserve"> </w:t>
      </w:r>
      <w:r w:rsidRPr="00EA578F">
        <w:rPr>
          <w:rFonts w:hint="eastAsia"/>
          <w:rtl/>
        </w:rPr>
        <w:t>תלווה</w:t>
      </w:r>
      <w:r w:rsidRPr="00EA578F">
        <w:rPr>
          <w:rtl/>
        </w:rPr>
        <w:t xml:space="preserve"> </w:t>
      </w:r>
      <w:r w:rsidRPr="00EA578F">
        <w:rPr>
          <w:rFonts w:hint="eastAsia"/>
          <w:rtl/>
        </w:rPr>
        <w:t>ע</w:t>
      </w:r>
      <w:r w:rsidRPr="00EA578F">
        <w:rPr>
          <w:rtl/>
        </w:rPr>
        <w:t xml:space="preserve">"י </w:t>
      </w:r>
      <w:r w:rsidRPr="00EA578F">
        <w:rPr>
          <w:rFonts w:hint="eastAsia"/>
          <w:rtl/>
        </w:rPr>
        <w:t>המשרד</w:t>
      </w:r>
      <w:r w:rsidRPr="00EA578F">
        <w:rPr>
          <w:rtl/>
        </w:rPr>
        <w:t xml:space="preserve"> </w:t>
      </w:r>
      <w:r w:rsidRPr="00EA578F">
        <w:rPr>
          <w:rFonts w:hint="eastAsia"/>
          <w:rtl/>
        </w:rPr>
        <w:t>תוך</w:t>
      </w:r>
      <w:r w:rsidRPr="00EA578F">
        <w:rPr>
          <w:rtl/>
        </w:rPr>
        <w:t xml:space="preserve"> </w:t>
      </w:r>
      <w:r w:rsidRPr="00EA578F">
        <w:rPr>
          <w:rFonts w:hint="eastAsia"/>
          <w:rtl/>
        </w:rPr>
        <w:t>שיתוף</w:t>
      </w:r>
      <w:r w:rsidRPr="00EA578F">
        <w:rPr>
          <w:rtl/>
        </w:rPr>
        <w:t xml:space="preserve"> </w:t>
      </w:r>
      <w:r w:rsidRPr="00EA578F">
        <w:rPr>
          <w:rFonts w:hint="eastAsia"/>
          <w:rtl/>
        </w:rPr>
        <w:t>פעולה</w:t>
      </w:r>
      <w:r w:rsidRPr="00EA578F">
        <w:rPr>
          <w:rtl/>
        </w:rPr>
        <w:t xml:space="preserve"> </w:t>
      </w:r>
      <w:r w:rsidRPr="00EA578F">
        <w:rPr>
          <w:rFonts w:hint="eastAsia"/>
          <w:rtl/>
        </w:rPr>
        <w:t>והתייעצות</w:t>
      </w:r>
      <w:r w:rsidRPr="00EA578F">
        <w:rPr>
          <w:rtl/>
        </w:rPr>
        <w:t xml:space="preserve"> </w:t>
      </w:r>
      <w:r w:rsidRPr="00EA578F">
        <w:rPr>
          <w:rFonts w:hint="eastAsia"/>
          <w:rtl/>
        </w:rPr>
        <w:t>עם</w:t>
      </w:r>
      <w:r w:rsidRPr="00EA578F">
        <w:rPr>
          <w:rtl/>
        </w:rPr>
        <w:t xml:space="preserve"> </w:t>
      </w:r>
      <w:r w:rsidRPr="00EA578F">
        <w:rPr>
          <w:rFonts w:hint="eastAsia"/>
          <w:rtl/>
        </w:rPr>
        <w:t>משרדים</w:t>
      </w:r>
      <w:r w:rsidRPr="00EA578F">
        <w:rPr>
          <w:rtl/>
        </w:rPr>
        <w:t xml:space="preserve"> </w:t>
      </w:r>
      <w:r w:rsidRPr="00EA578F">
        <w:rPr>
          <w:rFonts w:hint="eastAsia"/>
          <w:rtl/>
        </w:rPr>
        <w:t>וגופים</w:t>
      </w:r>
      <w:r w:rsidRPr="00EA578F">
        <w:rPr>
          <w:rtl/>
        </w:rPr>
        <w:t xml:space="preserve"> </w:t>
      </w:r>
      <w:r w:rsidRPr="00EA578F">
        <w:rPr>
          <w:rFonts w:hint="eastAsia"/>
          <w:rtl/>
        </w:rPr>
        <w:t>אחרים</w:t>
      </w:r>
      <w:r w:rsidRPr="00EA578F">
        <w:rPr>
          <w:rFonts w:hint="cs"/>
          <w:rtl/>
        </w:rPr>
        <w:t xml:space="preserve">. </w:t>
      </w:r>
    </w:p>
    <w:p w:rsidR="000814C6" w:rsidRPr="00EA578F" w:rsidRDefault="000814C6" w:rsidP="000814C6">
      <w:pPr>
        <w:pStyle w:val="a7"/>
        <w:spacing w:before="120"/>
        <w:jc w:val="both"/>
        <w:rPr>
          <w:rtl/>
        </w:rPr>
      </w:pPr>
      <w:r w:rsidRPr="00EA578F">
        <w:rPr>
          <w:rFonts w:hint="cs"/>
          <w:rtl/>
        </w:rPr>
        <w:t>בנוסף על הדרישות המפורטות להלן, ייתכן וה</w:t>
      </w:r>
      <w:r>
        <w:rPr>
          <w:rFonts w:hint="cs"/>
          <w:rtl/>
        </w:rPr>
        <w:t>זוכה במכרז</w:t>
      </w:r>
      <w:r w:rsidRPr="00EA578F">
        <w:rPr>
          <w:rFonts w:hint="cs"/>
          <w:rtl/>
        </w:rPr>
        <w:t xml:space="preserve"> יידרש להגיש דוחות ביניים, חומר גרפי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המציע הזוכה לא יהיה זכאי לתשלום נוסף בגין דרישות אלו. המציע הזוכה יגיש את החומרים בעותק קשיח ובעותק ממוחשב, בכל עת שיידרש ובמספר העותקים שיידרשו ע"י מוסדות התכנון או הממונה מטעם המשרד.</w:t>
      </w:r>
    </w:p>
    <w:p w:rsidR="000814C6" w:rsidRPr="007313D0" w:rsidRDefault="000814C6" w:rsidP="000814C6">
      <w:pPr>
        <w:pStyle w:val="a7"/>
        <w:spacing w:before="120"/>
        <w:jc w:val="both"/>
        <w:rPr>
          <w:rtl/>
        </w:rPr>
      </w:pPr>
      <w:r w:rsidRPr="007313D0">
        <w:rPr>
          <w:rFonts w:hint="cs"/>
          <w:rtl/>
        </w:rPr>
        <w:t xml:space="preserve">יודגש, כי המשרד מבקש להתקשר עם גוף אחד בלבד, </w:t>
      </w:r>
      <w:r w:rsidRPr="007313D0">
        <w:rPr>
          <w:rFonts w:hint="cs"/>
          <w:b/>
          <w:bCs/>
          <w:rtl/>
        </w:rPr>
        <w:t>המציע</w:t>
      </w:r>
      <w:r w:rsidRPr="007313D0">
        <w:rPr>
          <w:rFonts w:hint="cs"/>
          <w:rtl/>
        </w:rPr>
        <w:t>, אשר יעסיק או יתקשר עם יועצים מומחים העומדים בתנאי הסף כמפורט במכרז זה.</w:t>
      </w:r>
    </w:p>
    <w:p w:rsidR="000814C6" w:rsidRDefault="000814C6" w:rsidP="000814C6">
      <w:pPr>
        <w:pStyle w:val="a7"/>
        <w:spacing w:before="120"/>
        <w:jc w:val="both"/>
        <w:rPr>
          <w:b/>
          <w:bCs/>
          <w:rtl/>
        </w:rPr>
      </w:pPr>
      <w:r w:rsidRPr="00AA71FC">
        <w:rPr>
          <w:rFonts w:hint="cs"/>
          <w:b/>
          <w:bCs/>
          <w:rtl/>
        </w:rPr>
        <w:t xml:space="preserve">יצוין כי </w:t>
      </w:r>
      <w:r>
        <w:rPr>
          <w:rFonts w:hint="cs"/>
          <w:b/>
          <w:bCs/>
          <w:rtl/>
        </w:rPr>
        <w:t xml:space="preserve">המעבר בין שלבי </w:t>
      </w:r>
      <w:r w:rsidRPr="00AA71FC">
        <w:rPr>
          <w:rFonts w:hint="cs"/>
          <w:b/>
          <w:bCs/>
          <w:rtl/>
        </w:rPr>
        <w:t>העבודה, כפי שהם מפורטים להלן, הינם אופציונאליים ויבוצעו בהתאם לשיקול דעת</w:t>
      </w:r>
      <w:r>
        <w:rPr>
          <w:rFonts w:hint="cs"/>
          <w:b/>
          <w:bCs/>
          <w:rtl/>
        </w:rPr>
        <w:t>ה</w:t>
      </w:r>
      <w:r w:rsidRPr="00AA71FC">
        <w:rPr>
          <w:rFonts w:hint="cs"/>
          <w:b/>
          <w:bCs/>
          <w:rtl/>
        </w:rPr>
        <w:t xml:space="preserve"> של </w:t>
      </w:r>
      <w:r>
        <w:rPr>
          <w:rFonts w:hint="cs"/>
          <w:b/>
          <w:bCs/>
          <w:rtl/>
        </w:rPr>
        <w:t>הממונה</w:t>
      </w:r>
      <w:r w:rsidRPr="00AA71FC">
        <w:rPr>
          <w:rFonts w:hint="cs"/>
          <w:b/>
          <w:bCs/>
          <w:rtl/>
        </w:rPr>
        <w:t>.</w:t>
      </w:r>
    </w:p>
    <w:p w:rsidR="000814C6" w:rsidRPr="003C10FB" w:rsidRDefault="000814C6" w:rsidP="000814C6">
      <w:pPr>
        <w:pStyle w:val="afb"/>
        <w:numPr>
          <w:ilvl w:val="0"/>
          <w:numId w:val="22"/>
        </w:numPr>
        <w:spacing w:before="120"/>
        <w:contextualSpacing w:val="0"/>
        <w:jc w:val="both"/>
        <w:rPr>
          <w:b/>
          <w:bCs/>
          <w:sz w:val="28"/>
          <w:szCs w:val="28"/>
          <w:u w:val="single"/>
          <w:rtl/>
        </w:rPr>
      </w:pPr>
      <w:r w:rsidRPr="003C10FB">
        <w:rPr>
          <w:rFonts w:ascii="Arial" w:hAnsi="Arial" w:hint="cs"/>
          <w:b/>
          <w:bCs/>
          <w:sz w:val="28"/>
          <w:szCs w:val="28"/>
          <w:u w:val="single"/>
          <w:rtl/>
        </w:rPr>
        <w:t>תיאור</w:t>
      </w:r>
      <w:r w:rsidRPr="003C10FB">
        <w:rPr>
          <w:rFonts w:hint="cs"/>
          <w:b/>
          <w:bCs/>
          <w:sz w:val="28"/>
          <w:szCs w:val="28"/>
          <w:u w:val="single"/>
          <w:rtl/>
        </w:rPr>
        <w:t xml:space="preserve"> העבודה</w:t>
      </w:r>
      <w:r w:rsidRPr="003C10FB">
        <w:rPr>
          <w:b/>
          <w:bCs/>
          <w:sz w:val="28"/>
          <w:szCs w:val="28"/>
          <w:u w:val="single"/>
        </w:rPr>
        <w:t xml:space="preserve"> </w:t>
      </w:r>
      <w:r w:rsidRPr="003C10FB">
        <w:rPr>
          <w:rFonts w:hint="cs"/>
          <w:b/>
          <w:bCs/>
          <w:sz w:val="28"/>
          <w:szCs w:val="28"/>
          <w:u w:val="single"/>
          <w:rtl/>
        </w:rPr>
        <w:t>המבוקשת</w:t>
      </w:r>
      <w:r w:rsidRPr="003C10FB">
        <w:rPr>
          <w:rFonts w:hint="cs"/>
          <w:b/>
          <w:bCs/>
          <w:sz w:val="28"/>
          <w:szCs w:val="28"/>
          <w:rtl/>
        </w:rPr>
        <w:t>:</w:t>
      </w:r>
    </w:p>
    <w:p w:rsidR="000814C6" w:rsidRPr="00C016CC" w:rsidRDefault="000814C6" w:rsidP="000814C6">
      <w:pPr>
        <w:spacing w:before="120"/>
        <w:jc w:val="center"/>
        <w:rPr>
          <w:b/>
          <w:bCs/>
          <w:sz w:val="28"/>
          <w:szCs w:val="28"/>
          <w:rtl/>
        </w:rPr>
      </w:pPr>
      <w:r w:rsidRPr="00C016CC">
        <w:rPr>
          <w:rFonts w:hint="cs"/>
          <w:b/>
          <w:bCs/>
          <w:sz w:val="28"/>
          <w:szCs w:val="28"/>
          <w:rtl/>
        </w:rPr>
        <w:t xml:space="preserve">חלק </w:t>
      </w:r>
      <w:r>
        <w:rPr>
          <w:rFonts w:hint="cs"/>
          <w:b/>
          <w:bCs/>
          <w:sz w:val="28"/>
          <w:szCs w:val="28"/>
          <w:rtl/>
        </w:rPr>
        <w:t>1</w:t>
      </w:r>
      <w:r w:rsidRPr="00C016CC">
        <w:rPr>
          <w:rFonts w:hint="cs"/>
          <w:b/>
          <w:bCs/>
          <w:sz w:val="28"/>
          <w:szCs w:val="28"/>
          <w:rtl/>
        </w:rPr>
        <w:t xml:space="preserve"> </w:t>
      </w:r>
      <w:r>
        <w:rPr>
          <w:b/>
          <w:bCs/>
          <w:sz w:val="28"/>
          <w:szCs w:val="28"/>
          <w:rtl/>
        </w:rPr>
        <w:t>–</w:t>
      </w:r>
      <w:r w:rsidRPr="00C016CC">
        <w:rPr>
          <w:rFonts w:hint="cs"/>
          <w:b/>
          <w:bCs/>
          <w:sz w:val="28"/>
          <w:szCs w:val="28"/>
          <w:rtl/>
        </w:rPr>
        <w:t xml:space="preserve"> </w:t>
      </w:r>
      <w:r>
        <w:rPr>
          <w:rFonts w:hint="cs"/>
          <w:b/>
          <w:bCs/>
          <w:sz w:val="28"/>
          <w:szCs w:val="28"/>
          <w:rtl/>
        </w:rPr>
        <w:t xml:space="preserve">הגדרת </w:t>
      </w:r>
      <w:r w:rsidRPr="00C016CC">
        <w:rPr>
          <w:rFonts w:hint="cs"/>
          <w:b/>
          <w:bCs/>
          <w:sz w:val="28"/>
          <w:szCs w:val="28"/>
          <w:rtl/>
        </w:rPr>
        <w:t>קריטריונים ותנאים לגיבוש המלצות על מנהרות תשתית</w:t>
      </w:r>
    </w:p>
    <w:p w:rsidR="000814C6" w:rsidRPr="00C016CC" w:rsidRDefault="000814C6" w:rsidP="000814C6">
      <w:pPr>
        <w:spacing w:before="120"/>
        <w:jc w:val="both"/>
        <w:rPr>
          <w:b/>
          <w:bCs/>
          <w:szCs w:val="24"/>
          <w:u w:val="single"/>
          <w:rtl/>
        </w:rPr>
      </w:pPr>
      <w:r w:rsidRPr="00C016CC">
        <w:rPr>
          <w:rFonts w:hint="cs"/>
          <w:b/>
          <w:bCs/>
          <w:szCs w:val="24"/>
          <w:u w:val="single"/>
          <w:rtl/>
        </w:rPr>
        <w:t>שלב א' - סקירה בינלאומית בתחום מנהרות תשתית</w:t>
      </w:r>
    </w:p>
    <w:p w:rsidR="000814C6" w:rsidRDefault="000814C6" w:rsidP="000814C6">
      <w:pPr>
        <w:spacing w:before="120"/>
        <w:jc w:val="both"/>
        <w:rPr>
          <w:szCs w:val="24"/>
          <w:rtl/>
        </w:rPr>
      </w:pPr>
      <w:r w:rsidRPr="00F34FE8">
        <w:rPr>
          <w:rFonts w:hint="cs"/>
          <w:szCs w:val="24"/>
          <w:rtl/>
        </w:rPr>
        <w:t xml:space="preserve">בשלב ראשון </w:t>
      </w:r>
      <w:r>
        <w:rPr>
          <w:rFonts w:hint="cs"/>
          <w:szCs w:val="24"/>
          <w:rtl/>
        </w:rPr>
        <w:t>יתבקש המציע הזוכה להכין דו"ח סקירה בינלאומית המתייחס לאופן הטיפול בתחום מנהרות התשתית בעולם.</w:t>
      </w:r>
    </w:p>
    <w:p w:rsidR="000814C6" w:rsidRDefault="000814C6" w:rsidP="000814C6">
      <w:pPr>
        <w:spacing w:before="120"/>
        <w:jc w:val="both"/>
        <w:rPr>
          <w:szCs w:val="24"/>
          <w:rtl/>
        </w:rPr>
      </w:pPr>
      <w:r w:rsidRPr="00303099">
        <w:rPr>
          <w:rFonts w:hint="cs"/>
          <w:szCs w:val="24"/>
          <w:rtl/>
        </w:rPr>
        <w:t>הסקירה תכלול מידע ביחס ל</w:t>
      </w:r>
      <w:r>
        <w:rPr>
          <w:rFonts w:hint="cs"/>
          <w:szCs w:val="24"/>
          <w:rtl/>
        </w:rPr>
        <w:t>עשר (</w:t>
      </w:r>
      <w:r w:rsidRPr="00303099">
        <w:rPr>
          <w:rFonts w:hint="cs"/>
          <w:szCs w:val="24"/>
          <w:rtl/>
        </w:rPr>
        <w:t>10</w:t>
      </w:r>
      <w:r>
        <w:rPr>
          <w:rFonts w:hint="cs"/>
          <w:szCs w:val="24"/>
          <w:rtl/>
        </w:rPr>
        <w:t>)</w:t>
      </w:r>
      <w:r w:rsidRPr="00303099">
        <w:rPr>
          <w:rFonts w:hint="cs"/>
          <w:szCs w:val="24"/>
          <w:rtl/>
        </w:rPr>
        <w:t xml:space="preserve"> מנהרות </w:t>
      </w:r>
      <w:r>
        <w:rPr>
          <w:rFonts w:hint="cs"/>
          <w:szCs w:val="24"/>
          <w:rtl/>
        </w:rPr>
        <w:t xml:space="preserve">תשתית </w:t>
      </w:r>
      <w:r w:rsidRPr="00303099">
        <w:rPr>
          <w:rFonts w:hint="cs"/>
          <w:szCs w:val="24"/>
          <w:rtl/>
        </w:rPr>
        <w:t xml:space="preserve">לפחות, בעלות אורכים שונים </w:t>
      </w:r>
      <w:r>
        <w:rPr>
          <w:rFonts w:hint="cs"/>
          <w:szCs w:val="24"/>
          <w:rtl/>
        </w:rPr>
        <w:t>אשר עוברות בה</w:t>
      </w:r>
      <w:r w:rsidRPr="00303099">
        <w:rPr>
          <w:rFonts w:hint="cs"/>
          <w:szCs w:val="24"/>
          <w:rtl/>
        </w:rPr>
        <w:t xml:space="preserve"> לפחות שתי מערכות תשתית שונות. המנהרות שייסקרו יהיו מ-5 מדינות לפחות, אשר בחירת</w:t>
      </w:r>
      <w:r>
        <w:rPr>
          <w:rFonts w:hint="cs"/>
          <w:szCs w:val="24"/>
          <w:rtl/>
        </w:rPr>
        <w:t xml:space="preserve"> המדינות והמנהרות</w:t>
      </w:r>
      <w:r w:rsidRPr="00303099">
        <w:rPr>
          <w:rFonts w:hint="cs"/>
          <w:szCs w:val="24"/>
          <w:rtl/>
        </w:rPr>
        <w:t xml:space="preserve"> תהיה באישור המשרד. </w:t>
      </w:r>
    </w:p>
    <w:p w:rsidR="000814C6" w:rsidRPr="00303099" w:rsidRDefault="000814C6" w:rsidP="000814C6">
      <w:pPr>
        <w:spacing w:before="120"/>
        <w:jc w:val="both"/>
        <w:rPr>
          <w:szCs w:val="24"/>
          <w:rtl/>
        </w:rPr>
      </w:pPr>
      <w:r w:rsidRPr="00303099">
        <w:rPr>
          <w:rFonts w:hint="cs"/>
          <w:szCs w:val="24"/>
          <w:rtl/>
        </w:rPr>
        <w:t>הסקירה תכלול</w:t>
      </w:r>
      <w:r>
        <w:rPr>
          <w:rFonts w:hint="cs"/>
          <w:szCs w:val="24"/>
          <w:rtl/>
        </w:rPr>
        <w:t xml:space="preserve"> בין היתר את הנושאים הבאים</w:t>
      </w:r>
      <w:r w:rsidRPr="00303099">
        <w:rPr>
          <w:rFonts w:hint="cs"/>
          <w:szCs w:val="24"/>
          <w:rtl/>
        </w:rPr>
        <w:t>:</w:t>
      </w:r>
    </w:p>
    <w:p w:rsidR="000814C6" w:rsidRPr="00585417" w:rsidRDefault="000814C6" w:rsidP="000814C6">
      <w:pPr>
        <w:pStyle w:val="afb"/>
        <w:numPr>
          <w:ilvl w:val="0"/>
          <w:numId w:val="25"/>
        </w:numPr>
        <w:spacing w:before="120"/>
        <w:contextualSpacing w:val="0"/>
        <w:jc w:val="both"/>
        <w:rPr>
          <w:szCs w:val="24"/>
        </w:rPr>
      </w:pPr>
      <w:r w:rsidRPr="00585417">
        <w:rPr>
          <w:rFonts w:hint="cs"/>
          <w:szCs w:val="24"/>
          <w:u w:val="single"/>
          <w:rtl/>
        </w:rPr>
        <w:lastRenderedPageBreak/>
        <w:t>סקירה כללית</w:t>
      </w:r>
      <w:r w:rsidRPr="00585417">
        <w:rPr>
          <w:rFonts w:hint="cs"/>
          <w:szCs w:val="24"/>
          <w:rtl/>
        </w:rPr>
        <w:t xml:space="preserve"> של מנהרות קיימות לפי מדינות - סוגי מנהרות, אורכן, מיקומן, רקע והשיקולים להקמתן, סוגי מערכות התשתית במנהרות, לו"ז תכנון והקמה וכן השפעות ותרומת המנהרות לאזור ולמשק.</w:t>
      </w:r>
    </w:p>
    <w:p w:rsidR="000814C6" w:rsidRDefault="000814C6" w:rsidP="000814C6">
      <w:pPr>
        <w:pStyle w:val="afb"/>
        <w:numPr>
          <w:ilvl w:val="0"/>
          <w:numId w:val="25"/>
        </w:numPr>
        <w:spacing w:before="120"/>
        <w:contextualSpacing w:val="0"/>
        <w:jc w:val="both"/>
        <w:rPr>
          <w:szCs w:val="24"/>
          <w:u w:val="single"/>
        </w:rPr>
      </w:pPr>
      <w:r w:rsidRPr="0041022D">
        <w:rPr>
          <w:rFonts w:hint="cs"/>
          <w:szCs w:val="24"/>
          <w:u w:val="single"/>
          <w:rtl/>
        </w:rPr>
        <w:t>סקירה נושאית</w:t>
      </w:r>
      <w:r w:rsidRPr="00342F06">
        <w:rPr>
          <w:rFonts w:hint="cs"/>
          <w:szCs w:val="24"/>
          <w:rtl/>
        </w:rPr>
        <w:t xml:space="preserve"> - בדיקת עיקרי הסוגיות ב</w:t>
      </w:r>
      <w:r>
        <w:rPr>
          <w:rFonts w:hint="cs"/>
          <w:szCs w:val="24"/>
          <w:rtl/>
        </w:rPr>
        <w:t>שלבי ה</w:t>
      </w:r>
      <w:r w:rsidRPr="00342F06">
        <w:rPr>
          <w:rFonts w:hint="cs"/>
          <w:szCs w:val="24"/>
          <w:rtl/>
        </w:rPr>
        <w:t xml:space="preserve">תכנון, הקמה ותפעול של מנהרות תשתית </w:t>
      </w:r>
      <w:r w:rsidRPr="00342F06">
        <w:rPr>
          <w:szCs w:val="24"/>
          <w:rtl/>
        </w:rPr>
        <w:t>-</w:t>
      </w:r>
      <w:r w:rsidRPr="00342F06">
        <w:rPr>
          <w:rFonts w:hint="cs"/>
          <w:szCs w:val="24"/>
          <w:u w:val="single"/>
          <w:rtl/>
        </w:rPr>
        <w:t xml:space="preserve"> </w:t>
      </w:r>
    </w:p>
    <w:p w:rsidR="000814C6" w:rsidRPr="00804656" w:rsidRDefault="000814C6" w:rsidP="000814C6">
      <w:pPr>
        <w:numPr>
          <w:ilvl w:val="1"/>
          <w:numId w:val="26"/>
        </w:numPr>
        <w:spacing w:before="120"/>
        <w:jc w:val="both"/>
        <w:rPr>
          <w:szCs w:val="24"/>
        </w:rPr>
      </w:pPr>
      <w:r w:rsidRPr="00804656">
        <w:rPr>
          <w:rFonts w:hint="cs"/>
          <w:szCs w:val="24"/>
          <w:rtl/>
        </w:rPr>
        <w:t>בטיחות והנדסה בשילוב תשתיות שונות במנהרה</w:t>
      </w:r>
      <w:r>
        <w:rPr>
          <w:rFonts w:hint="cs"/>
          <w:szCs w:val="24"/>
          <w:rtl/>
        </w:rPr>
        <w:t xml:space="preserve"> כולל מרחקים, הגנות ואמינות מערכות התשתית</w:t>
      </w:r>
      <w:r w:rsidRPr="00804656">
        <w:rPr>
          <w:rFonts w:hint="cs"/>
          <w:szCs w:val="24"/>
          <w:rtl/>
        </w:rPr>
        <w:t>.</w:t>
      </w:r>
    </w:p>
    <w:p w:rsidR="000814C6" w:rsidRPr="00804656" w:rsidRDefault="000814C6" w:rsidP="000814C6">
      <w:pPr>
        <w:numPr>
          <w:ilvl w:val="1"/>
          <w:numId w:val="26"/>
        </w:numPr>
        <w:spacing w:before="120"/>
        <w:jc w:val="both"/>
        <w:rPr>
          <w:szCs w:val="24"/>
        </w:rPr>
      </w:pPr>
      <w:r>
        <w:rPr>
          <w:rFonts w:hint="cs"/>
          <w:szCs w:val="24"/>
          <w:rtl/>
        </w:rPr>
        <w:t>סוגי ה</w:t>
      </w:r>
      <w:r w:rsidRPr="00804656">
        <w:rPr>
          <w:rFonts w:hint="cs"/>
          <w:szCs w:val="24"/>
          <w:rtl/>
        </w:rPr>
        <w:t>טכנולוגיות להקמת והפעלת מנהרות תשתית.</w:t>
      </w:r>
    </w:p>
    <w:p w:rsidR="000814C6" w:rsidRPr="00804656" w:rsidRDefault="000814C6" w:rsidP="000814C6">
      <w:pPr>
        <w:numPr>
          <w:ilvl w:val="1"/>
          <w:numId w:val="26"/>
        </w:numPr>
        <w:spacing w:before="120"/>
        <w:jc w:val="both"/>
        <w:rPr>
          <w:szCs w:val="24"/>
        </w:rPr>
      </w:pPr>
      <w:r>
        <w:rPr>
          <w:rFonts w:hint="cs"/>
          <w:szCs w:val="24"/>
          <w:rtl/>
        </w:rPr>
        <w:t xml:space="preserve">הליכי תכנון ודרכי קבלת החלטות לתכנון והקמת מנהרות תשתית. כולל התייחסות למעבר בשימושי קרקע שונים (מעבר מתחת לדרכים ומסילות, </w:t>
      </w:r>
      <w:proofErr w:type="spellStart"/>
      <w:r>
        <w:rPr>
          <w:rFonts w:hint="cs"/>
          <w:szCs w:val="24"/>
          <w:rtl/>
        </w:rPr>
        <w:t>בטחים</w:t>
      </w:r>
      <w:proofErr w:type="spellEnd"/>
      <w:r>
        <w:rPr>
          <w:rFonts w:hint="cs"/>
          <w:szCs w:val="24"/>
          <w:rtl/>
        </w:rPr>
        <w:t xml:space="preserve"> הרגישים ובאזורים צפופי אוכלוסייה)</w:t>
      </w:r>
      <w:r w:rsidRPr="00804656">
        <w:rPr>
          <w:rFonts w:hint="cs"/>
          <w:szCs w:val="24"/>
          <w:rtl/>
        </w:rPr>
        <w:t>.</w:t>
      </w:r>
    </w:p>
    <w:p w:rsidR="000814C6" w:rsidRPr="00804656" w:rsidRDefault="000814C6" w:rsidP="000814C6">
      <w:pPr>
        <w:numPr>
          <w:ilvl w:val="1"/>
          <w:numId w:val="26"/>
        </w:numPr>
        <w:spacing w:before="120"/>
        <w:jc w:val="both"/>
        <w:rPr>
          <w:szCs w:val="24"/>
        </w:rPr>
      </w:pPr>
      <w:r w:rsidRPr="00804656">
        <w:rPr>
          <w:rFonts w:hint="cs"/>
          <w:szCs w:val="24"/>
          <w:rtl/>
        </w:rPr>
        <w:t>סוגיות משפטיות וחקיקה רלוונטית לתכנון, הקמה ותפעול מנהרות תשתית. בין השאר לעניין בעלויות בתת הקרקע, הפקעה / זכויות מעבר.</w:t>
      </w:r>
    </w:p>
    <w:p w:rsidR="000814C6" w:rsidRPr="00804656" w:rsidRDefault="000814C6" w:rsidP="000814C6">
      <w:pPr>
        <w:numPr>
          <w:ilvl w:val="1"/>
          <w:numId w:val="26"/>
        </w:numPr>
        <w:spacing w:before="120"/>
        <w:jc w:val="both"/>
        <w:rPr>
          <w:szCs w:val="24"/>
        </w:rPr>
      </w:pPr>
      <w:r w:rsidRPr="00804656">
        <w:rPr>
          <w:rFonts w:hint="cs"/>
          <w:szCs w:val="24"/>
          <w:rtl/>
        </w:rPr>
        <w:t>שיטות ניהול, תפעול ותחזוקת המנהרות.</w:t>
      </w:r>
    </w:p>
    <w:p w:rsidR="000814C6" w:rsidRPr="00804656" w:rsidRDefault="000814C6" w:rsidP="000814C6">
      <w:pPr>
        <w:numPr>
          <w:ilvl w:val="1"/>
          <w:numId w:val="26"/>
        </w:numPr>
        <w:spacing w:before="120"/>
        <w:jc w:val="both"/>
        <w:rPr>
          <w:szCs w:val="24"/>
        </w:rPr>
      </w:pPr>
      <w:r>
        <w:rPr>
          <w:rFonts w:hint="cs"/>
          <w:szCs w:val="24"/>
          <w:rtl/>
        </w:rPr>
        <w:t xml:space="preserve">כלכלה - </w:t>
      </w:r>
      <w:r w:rsidRPr="005B246B">
        <w:rPr>
          <w:szCs w:val="24"/>
          <w:rtl/>
        </w:rPr>
        <w:t xml:space="preserve">התייחסות להיבטים כלכליים במנהרות התשתית, </w:t>
      </w:r>
      <w:r>
        <w:rPr>
          <w:rFonts w:hint="cs"/>
          <w:szCs w:val="24"/>
          <w:rtl/>
        </w:rPr>
        <w:t>ו</w:t>
      </w:r>
      <w:r w:rsidRPr="005B246B">
        <w:rPr>
          <w:szCs w:val="24"/>
          <w:rtl/>
        </w:rPr>
        <w:t>בין היתר: תיאור אופני וגורמי מימון בהקמה ובתקופת הפעלת המנהרות, שיטות להקצאת עלויות ביחס לתשתיות ולמשתמשים, עקרונות ותעריפים</w:t>
      </w:r>
      <w:r>
        <w:rPr>
          <w:rFonts w:hint="cs"/>
          <w:szCs w:val="24"/>
          <w:rtl/>
        </w:rPr>
        <w:t>.</w:t>
      </w:r>
    </w:p>
    <w:p w:rsidR="000814C6" w:rsidRDefault="000814C6" w:rsidP="000814C6">
      <w:pPr>
        <w:numPr>
          <w:ilvl w:val="1"/>
          <w:numId w:val="26"/>
        </w:numPr>
        <w:spacing w:before="120"/>
        <w:jc w:val="both"/>
        <w:rPr>
          <w:szCs w:val="24"/>
        </w:rPr>
      </w:pPr>
      <w:r w:rsidRPr="00804656">
        <w:rPr>
          <w:rFonts w:hint="cs"/>
          <w:szCs w:val="24"/>
          <w:rtl/>
        </w:rPr>
        <w:t>עלויות תכנון, הקמה ותפעול.</w:t>
      </w:r>
    </w:p>
    <w:p w:rsidR="000814C6" w:rsidRPr="00804656" w:rsidRDefault="000814C6" w:rsidP="000814C6">
      <w:pPr>
        <w:numPr>
          <w:ilvl w:val="1"/>
          <w:numId w:val="26"/>
        </w:numPr>
        <w:spacing w:before="120"/>
        <w:jc w:val="both"/>
        <w:rPr>
          <w:szCs w:val="24"/>
        </w:rPr>
      </w:pPr>
      <w:r>
        <w:rPr>
          <w:rFonts w:hint="cs"/>
          <w:szCs w:val="24"/>
          <w:rtl/>
        </w:rPr>
        <w:t>סוגיות סביבתיות הכוללות, בין היתר, טיפול בחומרי חפירה, שמירה על רצועת עבודה והחזרת המצב לקדמותו.</w:t>
      </w:r>
    </w:p>
    <w:p w:rsidR="000814C6" w:rsidRDefault="000814C6" w:rsidP="000814C6">
      <w:pPr>
        <w:numPr>
          <w:ilvl w:val="1"/>
          <w:numId w:val="26"/>
        </w:numPr>
        <w:spacing w:before="120"/>
        <w:jc w:val="both"/>
        <w:rPr>
          <w:szCs w:val="24"/>
        </w:rPr>
      </w:pPr>
      <w:r>
        <w:rPr>
          <w:rFonts w:hint="cs"/>
          <w:szCs w:val="24"/>
          <w:rtl/>
        </w:rPr>
        <w:t>נושאים נוספים רלוונטיים כפי שיידרש.</w:t>
      </w:r>
    </w:p>
    <w:p w:rsidR="000814C6" w:rsidRDefault="000814C6" w:rsidP="000814C6">
      <w:pPr>
        <w:spacing w:before="120"/>
        <w:jc w:val="both"/>
        <w:rPr>
          <w:szCs w:val="24"/>
          <w:u w:val="single"/>
          <w:rtl/>
        </w:rPr>
      </w:pPr>
    </w:p>
    <w:p w:rsidR="000814C6" w:rsidRPr="00804656" w:rsidRDefault="000814C6" w:rsidP="000814C6">
      <w:pPr>
        <w:spacing w:before="120"/>
        <w:jc w:val="both"/>
        <w:rPr>
          <w:szCs w:val="24"/>
          <w:u w:val="single"/>
        </w:rPr>
      </w:pPr>
      <w:r w:rsidRPr="00804656">
        <w:rPr>
          <w:rFonts w:hint="cs"/>
          <w:szCs w:val="24"/>
          <w:u w:val="single"/>
          <w:rtl/>
        </w:rPr>
        <w:t>התוצר שיתקבל</w:t>
      </w:r>
      <w:r w:rsidRPr="00804656">
        <w:rPr>
          <w:rFonts w:hint="cs"/>
          <w:szCs w:val="24"/>
          <w:rtl/>
        </w:rPr>
        <w:t xml:space="preserve">: דו"ח מסכם של הנושאים כאמור </w:t>
      </w:r>
      <w:r>
        <w:rPr>
          <w:rFonts w:hint="cs"/>
          <w:szCs w:val="24"/>
          <w:rtl/>
        </w:rPr>
        <w:t>והממצאים</w:t>
      </w:r>
      <w:r w:rsidRPr="00804656">
        <w:rPr>
          <w:rFonts w:hint="cs"/>
          <w:szCs w:val="24"/>
          <w:rtl/>
        </w:rPr>
        <w:t xml:space="preserve"> לפי תתי פרקים</w:t>
      </w:r>
      <w:r>
        <w:rPr>
          <w:rFonts w:hint="cs"/>
          <w:szCs w:val="24"/>
          <w:rtl/>
        </w:rPr>
        <w:t xml:space="preserve"> דלעיל.</w:t>
      </w:r>
      <w:r w:rsidRPr="00804656">
        <w:rPr>
          <w:rFonts w:hint="cs"/>
          <w:szCs w:val="24"/>
          <w:rtl/>
        </w:rPr>
        <w:t xml:space="preserve"> </w:t>
      </w:r>
    </w:p>
    <w:p w:rsidR="000814C6" w:rsidRDefault="000814C6" w:rsidP="000814C6">
      <w:pPr>
        <w:tabs>
          <w:tab w:val="left" w:pos="4969"/>
        </w:tabs>
        <w:spacing w:before="120"/>
        <w:jc w:val="both"/>
        <w:rPr>
          <w:szCs w:val="24"/>
          <w:rtl/>
        </w:rPr>
      </w:pPr>
      <w:r w:rsidRPr="008348C4">
        <w:rPr>
          <w:rFonts w:hint="cs"/>
          <w:szCs w:val="24"/>
          <w:u w:val="single"/>
          <w:rtl/>
        </w:rPr>
        <w:t>לוח זמנים לביצוע שלב א'</w:t>
      </w:r>
      <w:r w:rsidRPr="00423450">
        <w:rPr>
          <w:rFonts w:hint="cs"/>
          <w:szCs w:val="24"/>
          <w:rtl/>
        </w:rPr>
        <w:t xml:space="preserve">: </w:t>
      </w:r>
    </w:p>
    <w:p w:rsidR="000814C6" w:rsidRDefault="000814C6" w:rsidP="000814C6">
      <w:pPr>
        <w:tabs>
          <w:tab w:val="left" w:pos="4969"/>
        </w:tabs>
        <w:spacing w:before="120"/>
        <w:jc w:val="both"/>
        <w:rPr>
          <w:szCs w:val="24"/>
          <w:rtl/>
        </w:rPr>
      </w:pPr>
      <w:r w:rsidRPr="00017F3A">
        <w:rPr>
          <w:rFonts w:hint="cs"/>
          <w:szCs w:val="24"/>
          <w:rtl/>
        </w:rPr>
        <w:t>שלושה (3) חודשים מיום ביצוע ההתקשרות.</w:t>
      </w:r>
    </w:p>
    <w:p w:rsidR="000814C6" w:rsidRDefault="000814C6" w:rsidP="000814C6">
      <w:pPr>
        <w:spacing w:before="120"/>
        <w:jc w:val="both"/>
        <w:rPr>
          <w:b/>
          <w:bCs/>
          <w:szCs w:val="24"/>
          <w:u w:val="single"/>
          <w:rtl/>
        </w:rPr>
      </w:pPr>
    </w:p>
    <w:p w:rsidR="000814C6" w:rsidRDefault="000814C6" w:rsidP="000814C6">
      <w:pPr>
        <w:spacing w:before="120"/>
        <w:jc w:val="both"/>
        <w:rPr>
          <w:b/>
          <w:bCs/>
          <w:szCs w:val="24"/>
          <w:u w:val="single"/>
          <w:rtl/>
        </w:rPr>
      </w:pPr>
      <w:r w:rsidRPr="003C10FB">
        <w:rPr>
          <w:rFonts w:hint="cs"/>
          <w:b/>
          <w:bCs/>
          <w:szCs w:val="24"/>
          <w:u w:val="single"/>
          <w:rtl/>
        </w:rPr>
        <w:t xml:space="preserve">שלב </w:t>
      </w:r>
      <w:r>
        <w:rPr>
          <w:rFonts w:hint="cs"/>
          <w:b/>
          <w:bCs/>
          <w:szCs w:val="24"/>
          <w:u w:val="single"/>
          <w:rtl/>
        </w:rPr>
        <w:t>ב'</w:t>
      </w:r>
      <w:r w:rsidRPr="003C10FB">
        <w:rPr>
          <w:rFonts w:hint="cs"/>
          <w:b/>
          <w:bCs/>
          <w:szCs w:val="24"/>
          <w:u w:val="single"/>
          <w:rtl/>
        </w:rPr>
        <w:t xml:space="preserve"> </w:t>
      </w:r>
      <w:r>
        <w:rPr>
          <w:rFonts w:hint="cs"/>
          <w:b/>
          <w:bCs/>
          <w:szCs w:val="24"/>
          <w:u w:val="single"/>
          <w:rtl/>
        </w:rPr>
        <w:t>-</w:t>
      </w:r>
      <w:r w:rsidRPr="003C10FB">
        <w:rPr>
          <w:rFonts w:hint="cs"/>
          <w:b/>
          <w:bCs/>
          <w:szCs w:val="24"/>
          <w:u w:val="single"/>
          <w:rtl/>
        </w:rPr>
        <w:t xml:space="preserve"> </w:t>
      </w:r>
      <w:r>
        <w:rPr>
          <w:rFonts w:hint="cs"/>
          <w:b/>
          <w:bCs/>
          <w:szCs w:val="24"/>
          <w:u w:val="single"/>
          <w:rtl/>
        </w:rPr>
        <w:t>השלכות לנעשה בארץ</w:t>
      </w:r>
    </w:p>
    <w:p w:rsidR="000814C6" w:rsidRDefault="000814C6" w:rsidP="000814C6">
      <w:pPr>
        <w:spacing w:before="120"/>
        <w:jc w:val="both"/>
        <w:rPr>
          <w:szCs w:val="24"/>
          <w:rtl/>
        </w:rPr>
      </w:pPr>
      <w:r w:rsidRPr="008348C4">
        <w:rPr>
          <w:rFonts w:hint="cs"/>
          <w:szCs w:val="24"/>
          <w:rtl/>
        </w:rPr>
        <w:t>לאחר השלמת הסקירה הבינ"ל יכין הזוכה דו"ח מסכם על הנעשה בארץ בנושא מנהרות תשתית והצעות ל</w:t>
      </w:r>
      <w:r>
        <w:rPr>
          <w:rFonts w:hint="cs"/>
          <w:szCs w:val="24"/>
          <w:rtl/>
        </w:rPr>
        <w:t xml:space="preserve">קביעת </w:t>
      </w:r>
      <w:r w:rsidRPr="008348C4">
        <w:rPr>
          <w:rFonts w:hint="cs"/>
          <w:szCs w:val="24"/>
          <w:rtl/>
        </w:rPr>
        <w:t>מדיניות</w:t>
      </w:r>
      <w:r>
        <w:rPr>
          <w:rFonts w:hint="cs"/>
          <w:szCs w:val="24"/>
          <w:rtl/>
        </w:rPr>
        <w:t xml:space="preserve"> לאומית בנושא.</w:t>
      </w:r>
    </w:p>
    <w:p w:rsidR="000814C6" w:rsidRPr="00303099" w:rsidRDefault="000814C6" w:rsidP="000814C6">
      <w:pPr>
        <w:spacing w:before="120"/>
        <w:jc w:val="both"/>
        <w:rPr>
          <w:szCs w:val="24"/>
          <w:rtl/>
        </w:rPr>
      </w:pPr>
      <w:r>
        <w:rPr>
          <w:rFonts w:hint="cs"/>
          <w:szCs w:val="24"/>
          <w:rtl/>
        </w:rPr>
        <w:t>הדו"ח</w:t>
      </w:r>
      <w:r w:rsidRPr="00303099">
        <w:rPr>
          <w:rFonts w:hint="cs"/>
          <w:szCs w:val="24"/>
          <w:rtl/>
        </w:rPr>
        <w:t xml:space="preserve"> </w:t>
      </w:r>
      <w:r>
        <w:rPr>
          <w:rFonts w:hint="cs"/>
          <w:szCs w:val="24"/>
          <w:rtl/>
        </w:rPr>
        <w:t>י</w:t>
      </w:r>
      <w:r w:rsidRPr="00303099">
        <w:rPr>
          <w:rFonts w:hint="cs"/>
          <w:szCs w:val="24"/>
          <w:rtl/>
        </w:rPr>
        <w:t>כלול</w:t>
      </w:r>
      <w:r>
        <w:rPr>
          <w:rFonts w:hint="cs"/>
          <w:szCs w:val="24"/>
          <w:rtl/>
        </w:rPr>
        <w:t xml:space="preserve"> בין היתר את הנושאים הבאים</w:t>
      </w:r>
      <w:r w:rsidRPr="00303099">
        <w:rPr>
          <w:rFonts w:hint="cs"/>
          <w:szCs w:val="24"/>
          <w:rtl/>
        </w:rPr>
        <w:t>:</w:t>
      </w:r>
    </w:p>
    <w:p w:rsidR="000814C6" w:rsidRDefault="000814C6" w:rsidP="000814C6">
      <w:pPr>
        <w:pStyle w:val="afb"/>
        <w:numPr>
          <w:ilvl w:val="0"/>
          <w:numId w:val="27"/>
        </w:numPr>
        <w:spacing w:before="120"/>
        <w:contextualSpacing w:val="0"/>
        <w:jc w:val="both"/>
        <w:rPr>
          <w:szCs w:val="24"/>
        </w:rPr>
      </w:pPr>
      <w:r w:rsidRPr="002D7B6A">
        <w:rPr>
          <w:rFonts w:hint="cs"/>
          <w:szCs w:val="24"/>
          <w:u w:val="single"/>
          <w:rtl/>
        </w:rPr>
        <w:t>סקירה כללית</w:t>
      </w:r>
      <w:r w:rsidRPr="002D7B6A">
        <w:rPr>
          <w:rFonts w:hint="cs"/>
          <w:szCs w:val="24"/>
          <w:rtl/>
        </w:rPr>
        <w:t xml:space="preserve"> של הנעשה עד כה בארץ - סוגי מנהרות, אורכן, מיקומן, רקע והשיקולים להקמתן, סוגי מערכות התשתית במנהרות, לו"ז תכנון והקמה.</w:t>
      </w:r>
      <w:r>
        <w:rPr>
          <w:rFonts w:hint="cs"/>
          <w:szCs w:val="24"/>
          <w:rtl/>
        </w:rPr>
        <w:t xml:space="preserve"> כמו כן, אפיון החסמים בתכנון, הקמה ותפעול של מנהרות תשתית בישראל.</w:t>
      </w:r>
    </w:p>
    <w:p w:rsidR="000814C6" w:rsidRPr="002D7B6A" w:rsidRDefault="000814C6" w:rsidP="000814C6">
      <w:pPr>
        <w:pStyle w:val="afb"/>
        <w:numPr>
          <w:ilvl w:val="0"/>
          <w:numId w:val="27"/>
        </w:numPr>
        <w:spacing w:before="120"/>
        <w:contextualSpacing w:val="0"/>
        <w:jc w:val="both"/>
        <w:rPr>
          <w:szCs w:val="24"/>
        </w:rPr>
      </w:pPr>
      <w:r>
        <w:rPr>
          <w:rFonts w:hint="cs"/>
          <w:szCs w:val="24"/>
          <w:u w:val="single"/>
          <w:rtl/>
        </w:rPr>
        <w:t>מאפיינים ייחודיי</w:t>
      </w:r>
      <w:r>
        <w:rPr>
          <w:rFonts w:hint="eastAsia"/>
          <w:szCs w:val="24"/>
          <w:u w:val="single"/>
          <w:rtl/>
        </w:rPr>
        <w:t>ם</w:t>
      </w:r>
      <w:r>
        <w:rPr>
          <w:rFonts w:hint="cs"/>
          <w:szCs w:val="24"/>
          <w:u w:val="single"/>
          <w:rtl/>
        </w:rPr>
        <w:t xml:space="preserve"> לישראל</w:t>
      </w:r>
      <w:r w:rsidRPr="006C75CA">
        <w:rPr>
          <w:rFonts w:hint="cs"/>
          <w:szCs w:val="24"/>
          <w:rtl/>
        </w:rPr>
        <w:t xml:space="preserve"> </w:t>
      </w:r>
      <w:r w:rsidRPr="00C010E8">
        <w:rPr>
          <w:rFonts w:hint="cs"/>
          <w:szCs w:val="24"/>
          <w:rtl/>
        </w:rPr>
        <w:t>ונושאים שיש להתייחס אליהם בארץ ביחס למנהרות תשתית</w:t>
      </w:r>
      <w:r>
        <w:rPr>
          <w:rFonts w:hint="cs"/>
          <w:szCs w:val="24"/>
          <w:rtl/>
        </w:rPr>
        <w:t>, כדוגמת, היבטים ביטחוניים ומבנה חברות התשתית.</w:t>
      </w:r>
    </w:p>
    <w:p w:rsidR="000814C6" w:rsidRDefault="000814C6" w:rsidP="000814C6">
      <w:pPr>
        <w:pStyle w:val="afb"/>
        <w:numPr>
          <w:ilvl w:val="0"/>
          <w:numId w:val="27"/>
        </w:numPr>
        <w:spacing w:before="120"/>
        <w:contextualSpacing w:val="0"/>
        <w:jc w:val="both"/>
        <w:rPr>
          <w:szCs w:val="24"/>
          <w:u w:val="single"/>
        </w:rPr>
      </w:pPr>
      <w:r>
        <w:rPr>
          <w:rFonts w:hint="cs"/>
          <w:szCs w:val="24"/>
          <w:u w:val="single"/>
          <w:rtl/>
        </w:rPr>
        <w:t>הצעות לגיבוש מדיניות</w:t>
      </w:r>
      <w:r w:rsidRPr="00F36E44">
        <w:rPr>
          <w:rFonts w:hint="cs"/>
          <w:szCs w:val="24"/>
          <w:rtl/>
        </w:rPr>
        <w:t xml:space="preserve"> </w:t>
      </w:r>
      <w:r>
        <w:rPr>
          <w:rFonts w:hint="cs"/>
          <w:szCs w:val="24"/>
          <w:rtl/>
        </w:rPr>
        <w:t xml:space="preserve">- לאחר סקירת הנעשה בעולם ובחינת החסמים, המציע הזוכה יגבש הצעות למדיניות שיתאימו למאפיינים המקומיים במגוון תחומים, לרבות התייחסות לנושאים שפורטו בשלב א', סעיף ב' (סקירה נושאית). </w:t>
      </w:r>
    </w:p>
    <w:p w:rsidR="000814C6" w:rsidRDefault="000814C6" w:rsidP="000814C6">
      <w:pPr>
        <w:tabs>
          <w:tab w:val="left" w:pos="4969"/>
        </w:tabs>
        <w:spacing w:before="120"/>
        <w:jc w:val="both"/>
        <w:rPr>
          <w:szCs w:val="24"/>
          <w:u w:val="single"/>
          <w:rtl/>
          <w:lang w:eastAsia="he-IL"/>
        </w:rPr>
      </w:pPr>
    </w:p>
    <w:p w:rsidR="000814C6" w:rsidRDefault="000814C6" w:rsidP="000814C6">
      <w:pPr>
        <w:tabs>
          <w:tab w:val="left" w:pos="4969"/>
        </w:tabs>
        <w:spacing w:before="120"/>
        <w:jc w:val="both"/>
        <w:rPr>
          <w:szCs w:val="24"/>
          <w:rtl/>
        </w:rPr>
      </w:pPr>
      <w:r w:rsidRPr="00527E94">
        <w:rPr>
          <w:rFonts w:hint="eastAsia"/>
          <w:szCs w:val="24"/>
          <w:u w:val="single"/>
          <w:rtl/>
          <w:lang w:eastAsia="he-IL"/>
        </w:rPr>
        <w:t>התוצר</w:t>
      </w:r>
      <w:r w:rsidRPr="00527E94">
        <w:rPr>
          <w:szCs w:val="24"/>
          <w:u w:val="single"/>
          <w:rtl/>
          <w:lang w:eastAsia="he-IL"/>
        </w:rPr>
        <w:t xml:space="preserve"> </w:t>
      </w:r>
      <w:r w:rsidRPr="00527E94">
        <w:rPr>
          <w:rFonts w:hint="eastAsia"/>
          <w:szCs w:val="24"/>
          <w:u w:val="single"/>
          <w:rtl/>
          <w:lang w:eastAsia="he-IL"/>
        </w:rPr>
        <w:t>שיתקבל</w:t>
      </w:r>
      <w:r w:rsidRPr="00527E94">
        <w:rPr>
          <w:szCs w:val="24"/>
          <w:rtl/>
          <w:lang w:eastAsia="he-IL"/>
        </w:rPr>
        <w:t xml:space="preserve">: דו"ח מסכם </w:t>
      </w:r>
      <w:r w:rsidRPr="006C75CA">
        <w:rPr>
          <w:rFonts w:hint="cs"/>
          <w:szCs w:val="24"/>
          <w:rtl/>
        </w:rPr>
        <w:t xml:space="preserve">על הנעשה בארץ בתחום זה </w:t>
      </w:r>
      <w:r>
        <w:rPr>
          <w:rFonts w:hint="cs"/>
          <w:szCs w:val="24"/>
          <w:rtl/>
        </w:rPr>
        <w:t xml:space="preserve">וההצעות למדיניות, </w:t>
      </w:r>
      <w:r w:rsidRPr="006C75CA">
        <w:rPr>
          <w:rFonts w:hint="cs"/>
          <w:szCs w:val="24"/>
          <w:rtl/>
        </w:rPr>
        <w:t>שיוצגו למזמין</w:t>
      </w:r>
      <w:r>
        <w:rPr>
          <w:rFonts w:hint="cs"/>
          <w:szCs w:val="24"/>
          <w:rtl/>
        </w:rPr>
        <w:t>.</w:t>
      </w:r>
    </w:p>
    <w:p w:rsidR="000814C6" w:rsidRPr="008348C4" w:rsidRDefault="000814C6" w:rsidP="000814C6">
      <w:pPr>
        <w:tabs>
          <w:tab w:val="left" w:pos="4969"/>
        </w:tabs>
        <w:spacing w:before="120"/>
        <w:jc w:val="both"/>
        <w:rPr>
          <w:szCs w:val="24"/>
          <w:rtl/>
        </w:rPr>
      </w:pPr>
      <w:r w:rsidRPr="008348C4">
        <w:rPr>
          <w:rFonts w:hint="cs"/>
          <w:szCs w:val="24"/>
          <w:u w:val="single"/>
          <w:rtl/>
        </w:rPr>
        <w:t>לוח זמנים לביצוע שלב ב'</w:t>
      </w:r>
      <w:r w:rsidRPr="008348C4">
        <w:rPr>
          <w:rFonts w:hint="cs"/>
          <w:szCs w:val="24"/>
          <w:rtl/>
        </w:rPr>
        <w:t xml:space="preserve">: </w:t>
      </w:r>
    </w:p>
    <w:p w:rsidR="000814C6" w:rsidRDefault="000814C6" w:rsidP="000814C6">
      <w:pPr>
        <w:tabs>
          <w:tab w:val="left" w:pos="4969"/>
        </w:tabs>
        <w:spacing w:before="120"/>
        <w:jc w:val="both"/>
        <w:rPr>
          <w:szCs w:val="24"/>
          <w:rtl/>
        </w:rPr>
      </w:pPr>
      <w:r w:rsidRPr="00017F3A">
        <w:rPr>
          <w:rFonts w:hint="cs"/>
          <w:szCs w:val="24"/>
          <w:rtl/>
        </w:rPr>
        <w:t>חודשיים (2) מסיום שלב א'.</w:t>
      </w:r>
    </w:p>
    <w:p w:rsidR="000814C6" w:rsidRDefault="000814C6" w:rsidP="000814C6">
      <w:pPr>
        <w:spacing w:before="120"/>
        <w:jc w:val="both"/>
        <w:rPr>
          <w:b/>
          <w:bCs/>
          <w:szCs w:val="24"/>
          <w:u w:val="single"/>
          <w:rtl/>
        </w:rPr>
      </w:pPr>
    </w:p>
    <w:p w:rsidR="000814C6" w:rsidRPr="00524A88" w:rsidRDefault="000814C6" w:rsidP="000814C6">
      <w:pPr>
        <w:spacing w:before="120"/>
        <w:jc w:val="both"/>
        <w:rPr>
          <w:b/>
          <w:bCs/>
          <w:szCs w:val="24"/>
          <w:u w:val="single"/>
        </w:rPr>
      </w:pPr>
      <w:r w:rsidRPr="00524A88">
        <w:rPr>
          <w:rFonts w:hint="cs"/>
          <w:b/>
          <w:bCs/>
          <w:szCs w:val="24"/>
          <w:u w:val="single"/>
          <w:rtl/>
        </w:rPr>
        <w:t xml:space="preserve">שלב ג' - </w:t>
      </w:r>
      <w:r w:rsidRPr="00524A88">
        <w:rPr>
          <w:rFonts w:hint="eastAsia"/>
          <w:b/>
          <w:bCs/>
          <w:szCs w:val="24"/>
          <w:u w:val="single"/>
          <w:rtl/>
        </w:rPr>
        <w:t>גיבוש</w:t>
      </w:r>
      <w:r w:rsidRPr="00524A88">
        <w:rPr>
          <w:b/>
          <w:bCs/>
          <w:szCs w:val="24"/>
          <w:u w:val="single"/>
          <w:rtl/>
        </w:rPr>
        <w:t xml:space="preserve"> תנאי סף וקריטריונים </w:t>
      </w:r>
      <w:r>
        <w:rPr>
          <w:rFonts w:hint="cs"/>
          <w:b/>
          <w:bCs/>
          <w:szCs w:val="24"/>
          <w:u w:val="single"/>
          <w:rtl/>
        </w:rPr>
        <w:t>למיקום</w:t>
      </w:r>
      <w:r w:rsidRPr="00524A88">
        <w:rPr>
          <w:b/>
          <w:bCs/>
          <w:szCs w:val="24"/>
          <w:u w:val="single"/>
          <w:rtl/>
        </w:rPr>
        <w:t xml:space="preserve"> מנהרות תשתית רב מערכתיות</w:t>
      </w:r>
      <w:r w:rsidRPr="00524A88">
        <w:rPr>
          <w:b/>
          <w:bCs/>
          <w:szCs w:val="24"/>
          <w:highlight w:val="yellow"/>
          <w:u w:val="single"/>
          <w:rtl/>
        </w:rPr>
        <w:t xml:space="preserve">  </w:t>
      </w:r>
    </w:p>
    <w:p w:rsidR="000814C6" w:rsidRPr="00460AB4" w:rsidRDefault="000814C6" w:rsidP="000814C6">
      <w:pPr>
        <w:spacing w:before="120"/>
        <w:jc w:val="both"/>
        <w:rPr>
          <w:szCs w:val="24"/>
          <w:rtl/>
        </w:rPr>
      </w:pPr>
      <w:r>
        <w:rPr>
          <w:rFonts w:hint="cs"/>
          <w:szCs w:val="24"/>
          <w:rtl/>
        </w:rPr>
        <w:t xml:space="preserve">בהמשך להצעות לגיבוש מדיניות, יציע הזוכה במסגרת שלב זה תנאי סף וקריטריונים להמלצות על פריסה פיזית של מנהרות תשתית, השוואה </w:t>
      </w:r>
      <w:proofErr w:type="spellStart"/>
      <w:r>
        <w:rPr>
          <w:rFonts w:hint="cs"/>
          <w:szCs w:val="24"/>
          <w:rtl/>
        </w:rPr>
        <w:t>ותיעדוף</w:t>
      </w:r>
      <w:proofErr w:type="spellEnd"/>
      <w:r>
        <w:rPr>
          <w:rFonts w:hint="cs"/>
          <w:szCs w:val="24"/>
          <w:rtl/>
        </w:rPr>
        <w:t xml:space="preserve"> בין מיקומים של מנהרות בהתאם לקריטריונים המפורטים בהמשך.</w:t>
      </w:r>
    </w:p>
    <w:p w:rsidR="000814C6" w:rsidRPr="00524A88" w:rsidRDefault="000814C6" w:rsidP="000814C6">
      <w:pPr>
        <w:spacing w:before="120"/>
        <w:jc w:val="both"/>
        <w:rPr>
          <w:szCs w:val="24"/>
          <w:rtl/>
        </w:rPr>
      </w:pPr>
      <w:r w:rsidRPr="00524A88">
        <w:rPr>
          <w:rFonts w:hint="cs"/>
          <w:szCs w:val="24"/>
          <w:rtl/>
        </w:rPr>
        <w:t>במסגרת זו ינותחו וייבחנו גם הגורמים הבאים:</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פוטנציאל לאיחוד תשתיות</w:t>
      </w:r>
      <w:r>
        <w:rPr>
          <w:rFonts w:hint="cs"/>
          <w:szCs w:val="24"/>
          <w:rtl/>
        </w:rPr>
        <w:t>;</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 xml:space="preserve">מספר תשתיות </w:t>
      </w:r>
      <w:proofErr w:type="spellStart"/>
      <w:r w:rsidRPr="00524A88">
        <w:rPr>
          <w:rFonts w:hint="cs"/>
          <w:szCs w:val="24"/>
          <w:rtl/>
        </w:rPr>
        <w:t>מינימלי</w:t>
      </w:r>
      <w:proofErr w:type="spellEnd"/>
      <w:r w:rsidRPr="00524A88">
        <w:rPr>
          <w:rFonts w:hint="cs"/>
          <w:szCs w:val="24"/>
          <w:rtl/>
        </w:rPr>
        <w:t xml:space="preserve"> במנהרה</w:t>
      </w:r>
      <w:r>
        <w:rPr>
          <w:rFonts w:hint="cs"/>
          <w:szCs w:val="24"/>
          <w:rtl/>
        </w:rPr>
        <w:t>;</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תנאים הנדסיים</w:t>
      </w:r>
      <w:r>
        <w:rPr>
          <w:rFonts w:hint="cs"/>
          <w:szCs w:val="24"/>
          <w:rtl/>
        </w:rPr>
        <w:t>;</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שיקולים</w:t>
      </w:r>
      <w:r w:rsidRPr="00524A88">
        <w:rPr>
          <w:szCs w:val="24"/>
          <w:rtl/>
        </w:rPr>
        <w:t xml:space="preserve"> </w:t>
      </w:r>
      <w:r w:rsidRPr="00524A88">
        <w:rPr>
          <w:rFonts w:hint="cs"/>
          <w:szCs w:val="24"/>
          <w:rtl/>
        </w:rPr>
        <w:t xml:space="preserve">אסטרטגיים </w:t>
      </w:r>
      <w:r>
        <w:rPr>
          <w:rFonts w:hint="cs"/>
          <w:szCs w:val="24"/>
          <w:rtl/>
        </w:rPr>
        <w:t>וביטחוניים;</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כדאיות כלכלית</w:t>
      </w:r>
      <w:r w:rsidRPr="00190A31">
        <w:rPr>
          <w:szCs w:val="24"/>
          <w:rtl/>
        </w:rPr>
        <w:t xml:space="preserve"> </w:t>
      </w:r>
      <w:r>
        <w:rPr>
          <w:rFonts w:hint="cs"/>
          <w:szCs w:val="24"/>
          <w:rtl/>
        </w:rPr>
        <w:t xml:space="preserve">- </w:t>
      </w:r>
      <w:r w:rsidRPr="00F21701">
        <w:rPr>
          <w:szCs w:val="24"/>
          <w:rtl/>
        </w:rPr>
        <w:t xml:space="preserve">גיבוש מתודולוגיה ומודל לבדיקת כדאיות כלכלית אשר יכללו את הפרמטרים אותם יש להביא בחשבון על מנת להביא לביטוי את כלל העלויות והתועלות לאזור ולמשק, לרבות תשלומי פיצויים, עלויות קרקע, עלויות סביבתיות, סיכונים וכיוצ"ב. יש לכלול גם </w:t>
      </w:r>
      <w:proofErr w:type="spellStart"/>
      <w:r w:rsidRPr="00F21701">
        <w:rPr>
          <w:szCs w:val="24"/>
          <w:rtl/>
        </w:rPr>
        <w:t>אמדני</w:t>
      </w:r>
      <w:proofErr w:type="spellEnd"/>
      <w:r w:rsidRPr="00F21701">
        <w:rPr>
          <w:szCs w:val="24"/>
          <w:rtl/>
        </w:rPr>
        <w:t xml:space="preserve"> עלויות למרכיבים השונים</w:t>
      </w:r>
      <w:r>
        <w:rPr>
          <w:rFonts w:hint="cs"/>
          <w:szCs w:val="24"/>
          <w:rtl/>
        </w:rPr>
        <w:t>;</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השלכות על שימושים וחסכון בקרקע</w:t>
      </w:r>
      <w:r>
        <w:rPr>
          <w:rFonts w:hint="cs"/>
          <w:szCs w:val="24"/>
          <w:rtl/>
        </w:rPr>
        <w:t>;</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דרישות סביבתיות</w:t>
      </w:r>
      <w:r>
        <w:rPr>
          <w:rFonts w:hint="cs"/>
          <w:szCs w:val="24"/>
          <w:rtl/>
        </w:rPr>
        <w:t>;</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תנאי קרקע גיאו</w:t>
      </w:r>
      <w:r>
        <w:rPr>
          <w:rFonts w:hint="cs"/>
          <w:szCs w:val="24"/>
          <w:rtl/>
        </w:rPr>
        <w:t>-</w:t>
      </w:r>
      <w:r w:rsidRPr="00524A88">
        <w:rPr>
          <w:rFonts w:hint="cs"/>
          <w:szCs w:val="24"/>
          <w:rtl/>
        </w:rPr>
        <w:t xml:space="preserve">טכניים </w:t>
      </w:r>
      <w:r>
        <w:rPr>
          <w:rFonts w:hint="cs"/>
          <w:szCs w:val="24"/>
          <w:rtl/>
        </w:rPr>
        <w:t>ו</w:t>
      </w:r>
      <w:r w:rsidRPr="00524A88">
        <w:rPr>
          <w:rFonts w:hint="cs"/>
          <w:szCs w:val="24"/>
          <w:rtl/>
        </w:rPr>
        <w:t>הידרולוגיים</w:t>
      </w:r>
      <w:r>
        <w:rPr>
          <w:rFonts w:hint="cs"/>
          <w:szCs w:val="24"/>
          <w:rtl/>
        </w:rPr>
        <w:t>;</w:t>
      </w:r>
    </w:p>
    <w:p w:rsidR="000814C6" w:rsidRPr="00524A88" w:rsidRDefault="000814C6" w:rsidP="000814C6">
      <w:pPr>
        <w:pStyle w:val="afb"/>
        <w:numPr>
          <w:ilvl w:val="0"/>
          <w:numId w:val="28"/>
        </w:numPr>
        <w:spacing w:before="120"/>
        <w:contextualSpacing w:val="0"/>
        <w:jc w:val="both"/>
        <w:rPr>
          <w:szCs w:val="24"/>
        </w:rPr>
      </w:pPr>
      <w:r w:rsidRPr="00524A88">
        <w:rPr>
          <w:rFonts w:hint="cs"/>
          <w:szCs w:val="24"/>
          <w:rtl/>
        </w:rPr>
        <w:t xml:space="preserve">שילוב עם תשתיות תחבורה </w:t>
      </w:r>
      <w:r>
        <w:rPr>
          <w:rFonts w:hint="cs"/>
          <w:szCs w:val="24"/>
          <w:rtl/>
        </w:rPr>
        <w:t>- כבישים ומסילות והשפעה הדדית;</w:t>
      </w:r>
    </w:p>
    <w:p w:rsidR="000814C6" w:rsidRPr="00524A88" w:rsidRDefault="000814C6" w:rsidP="000814C6">
      <w:pPr>
        <w:pStyle w:val="afb"/>
        <w:numPr>
          <w:ilvl w:val="0"/>
          <w:numId w:val="28"/>
        </w:numPr>
        <w:spacing w:before="120"/>
        <w:contextualSpacing w:val="0"/>
        <w:jc w:val="both"/>
        <w:rPr>
          <w:szCs w:val="24"/>
          <w:rtl/>
        </w:rPr>
      </w:pPr>
      <w:r w:rsidRPr="00524A88">
        <w:rPr>
          <w:rFonts w:hint="cs"/>
          <w:szCs w:val="24"/>
          <w:rtl/>
        </w:rPr>
        <w:t>היתכנות וישימות</w:t>
      </w:r>
      <w:r>
        <w:rPr>
          <w:rFonts w:hint="cs"/>
          <w:szCs w:val="24"/>
          <w:rtl/>
        </w:rPr>
        <w:t>.</w:t>
      </w:r>
    </w:p>
    <w:p w:rsidR="000814C6" w:rsidRPr="007D08B8" w:rsidRDefault="000814C6" w:rsidP="000814C6">
      <w:pPr>
        <w:spacing w:before="120"/>
        <w:jc w:val="both"/>
        <w:rPr>
          <w:szCs w:val="24"/>
          <w:rtl/>
        </w:rPr>
      </w:pPr>
      <w:r w:rsidRPr="007D08B8">
        <w:rPr>
          <w:rFonts w:hint="cs"/>
          <w:szCs w:val="24"/>
          <w:rtl/>
        </w:rPr>
        <w:t xml:space="preserve">ניתוח הגורמים יתייחס </w:t>
      </w:r>
      <w:r>
        <w:rPr>
          <w:rFonts w:hint="cs"/>
          <w:szCs w:val="24"/>
          <w:rtl/>
        </w:rPr>
        <w:t xml:space="preserve">הן עבור </w:t>
      </w:r>
      <w:r w:rsidRPr="007D08B8">
        <w:rPr>
          <w:rFonts w:hint="cs"/>
          <w:szCs w:val="24"/>
          <w:rtl/>
        </w:rPr>
        <w:t xml:space="preserve">תשתיות קיימות </w:t>
      </w:r>
      <w:r>
        <w:rPr>
          <w:rFonts w:hint="cs"/>
          <w:szCs w:val="24"/>
          <w:rtl/>
        </w:rPr>
        <w:t>והן עבור תשתיות מתוכננות.</w:t>
      </w:r>
    </w:p>
    <w:p w:rsidR="000814C6" w:rsidRPr="007D08B8" w:rsidRDefault="000814C6" w:rsidP="000814C6">
      <w:pPr>
        <w:spacing w:before="120"/>
        <w:jc w:val="both"/>
        <w:rPr>
          <w:szCs w:val="24"/>
          <w:rtl/>
        </w:rPr>
      </w:pPr>
      <w:r>
        <w:rPr>
          <w:rFonts w:hint="cs"/>
          <w:szCs w:val="24"/>
          <w:rtl/>
        </w:rPr>
        <w:t xml:space="preserve">כמו כן, במסגרת הדו"ח </w:t>
      </w:r>
      <w:r w:rsidRPr="007D08B8">
        <w:rPr>
          <w:rFonts w:hint="cs"/>
          <w:szCs w:val="24"/>
          <w:rtl/>
        </w:rPr>
        <w:t>ת</w:t>
      </w:r>
      <w:r>
        <w:rPr>
          <w:rFonts w:hint="cs"/>
          <w:szCs w:val="24"/>
          <w:rtl/>
        </w:rPr>
        <w:t xml:space="preserve">וצג </w:t>
      </w:r>
      <w:r w:rsidRPr="007D08B8">
        <w:rPr>
          <w:rFonts w:hint="cs"/>
          <w:szCs w:val="24"/>
          <w:rtl/>
        </w:rPr>
        <w:t xml:space="preserve">מתודולוגיית עבודה </w:t>
      </w:r>
      <w:r>
        <w:rPr>
          <w:rFonts w:hint="cs"/>
          <w:szCs w:val="24"/>
          <w:rtl/>
        </w:rPr>
        <w:t xml:space="preserve">סדורה </w:t>
      </w:r>
      <w:r w:rsidRPr="007D08B8">
        <w:rPr>
          <w:rFonts w:hint="cs"/>
          <w:szCs w:val="24"/>
          <w:rtl/>
        </w:rPr>
        <w:t>לבחינת ההחלטה על מנהרת תשתיות רב מערכתיות.</w:t>
      </w:r>
    </w:p>
    <w:p w:rsidR="000814C6" w:rsidRDefault="000814C6" w:rsidP="000814C6">
      <w:pPr>
        <w:tabs>
          <w:tab w:val="left" w:pos="4969"/>
        </w:tabs>
        <w:spacing w:before="120"/>
        <w:jc w:val="both"/>
        <w:rPr>
          <w:szCs w:val="24"/>
          <w:u w:val="single"/>
          <w:rtl/>
          <w:lang w:eastAsia="he-IL"/>
        </w:rPr>
      </w:pPr>
    </w:p>
    <w:p w:rsidR="000814C6" w:rsidRPr="007D08B8" w:rsidRDefault="000814C6" w:rsidP="000814C6">
      <w:pPr>
        <w:tabs>
          <w:tab w:val="left" w:pos="4969"/>
        </w:tabs>
        <w:spacing w:before="120"/>
        <w:jc w:val="both"/>
        <w:rPr>
          <w:szCs w:val="24"/>
          <w:rtl/>
        </w:rPr>
      </w:pPr>
      <w:r w:rsidRPr="007D08B8">
        <w:rPr>
          <w:rFonts w:hint="eastAsia"/>
          <w:szCs w:val="24"/>
          <w:u w:val="single"/>
          <w:rtl/>
          <w:lang w:eastAsia="he-IL"/>
        </w:rPr>
        <w:t>התוצר</w:t>
      </w:r>
      <w:r w:rsidRPr="007D08B8">
        <w:rPr>
          <w:szCs w:val="24"/>
          <w:u w:val="single"/>
          <w:rtl/>
          <w:lang w:eastAsia="he-IL"/>
        </w:rPr>
        <w:t xml:space="preserve"> </w:t>
      </w:r>
      <w:r w:rsidRPr="007D08B8">
        <w:rPr>
          <w:rFonts w:hint="eastAsia"/>
          <w:szCs w:val="24"/>
          <w:u w:val="single"/>
          <w:rtl/>
          <w:lang w:eastAsia="he-IL"/>
        </w:rPr>
        <w:t>שיתקבל</w:t>
      </w:r>
      <w:r w:rsidRPr="007D08B8">
        <w:rPr>
          <w:szCs w:val="24"/>
          <w:rtl/>
          <w:lang w:eastAsia="he-IL"/>
        </w:rPr>
        <w:t xml:space="preserve">: </w:t>
      </w:r>
      <w:r w:rsidRPr="007D08B8">
        <w:rPr>
          <w:rFonts w:hint="cs"/>
          <w:szCs w:val="24"/>
          <w:rtl/>
        </w:rPr>
        <w:t xml:space="preserve">דו"ח המציג את מתודולוגית </w:t>
      </w:r>
      <w:r>
        <w:rPr>
          <w:rFonts w:hint="cs"/>
          <w:szCs w:val="24"/>
          <w:rtl/>
        </w:rPr>
        <w:t>קבלת ההחלטות (</w:t>
      </w:r>
      <w:r w:rsidRPr="007D08B8">
        <w:rPr>
          <w:rFonts w:hint="cs"/>
          <w:szCs w:val="24"/>
          <w:rtl/>
        </w:rPr>
        <w:t>לרבות תרשים זרימה</w:t>
      </w:r>
      <w:r>
        <w:rPr>
          <w:rFonts w:hint="cs"/>
          <w:szCs w:val="24"/>
          <w:rtl/>
        </w:rPr>
        <w:t>).</w:t>
      </w:r>
    </w:p>
    <w:p w:rsidR="000814C6" w:rsidRPr="00A83E0D" w:rsidRDefault="000814C6" w:rsidP="000814C6">
      <w:pPr>
        <w:tabs>
          <w:tab w:val="left" w:pos="4969"/>
        </w:tabs>
        <w:spacing w:before="120"/>
        <w:jc w:val="both"/>
        <w:rPr>
          <w:szCs w:val="24"/>
          <w:rtl/>
        </w:rPr>
      </w:pPr>
      <w:r w:rsidRPr="00A83E0D">
        <w:rPr>
          <w:rFonts w:hint="cs"/>
          <w:szCs w:val="24"/>
          <w:u w:val="single"/>
          <w:rtl/>
        </w:rPr>
        <w:t>לוח זמנים לביצוע שלב ג'</w:t>
      </w:r>
      <w:r w:rsidRPr="00A83E0D">
        <w:rPr>
          <w:rFonts w:hint="cs"/>
          <w:szCs w:val="24"/>
          <w:rtl/>
        </w:rPr>
        <w:t xml:space="preserve">: </w:t>
      </w:r>
    </w:p>
    <w:p w:rsidR="000814C6" w:rsidRDefault="000814C6" w:rsidP="000814C6">
      <w:pPr>
        <w:tabs>
          <w:tab w:val="left" w:pos="4969"/>
        </w:tabs>
        <w:spacing w:before="120"/>
        <w:jc w:val="both"/>
        <w:rPr>
          <w:szCs w:val="24"/>
          <w:rtl/>
        </w:rPr>
      </w:pPr>
      <w:r w:rsidRPr="00017F3A">
        <w:rPr>
          <w:rFonts w:hint="cs"/>
          <w:szCs w:val="24"/>
          <w:rtl/>
        </w:rPr>
        <w:t>שלושה (3) חודשים  מסיום שלב ב'.</w:t>
      </w:r>
    </w:p>
    <w:p w:rsidR="000814C6" w:rsidRDefault="000814C6" w:rsidP="000814C6">
      <w:pPr>
        <w:spacing w:before="120"/>
        <w:jc w:val="center"/>
        <w:rPr>
          <w:szCs w:val="24"/>
          <w:rtl/>
        </w:rPr>
      </w:pPr>
    </w:p>
    <w:p w:rsidR="000814C6" w:rsidRPr="003D4140" w:rsidRDefault="000814C6" w:rsidP="000814C6">
      <w:pPr>
        <w:spacing w:before="120"/>
        <w:jc w:val="center"/>
        <w:rPr>
          <w:szCs w:val="24"/>
          <w:rtl/>
        </w:rPr>
      </w:pPr>
      <w:r>
        <w:rPr>
          <w:rFonts w:hint="cs"/>
          <w:szCs w:val="24"/>
          <w:rtl/>
        </w:rPr>
        <w:t>------------------------------------------------------------------------------</w:t>
      </w:r>
    </w:p>
    <w:p w:rsidR="000814C6" w:rsidRDefault="000814C6" w:rsidP="000814C6">
      <w:pPr>
        <w:spacing w:before="120"/>
        <w:jc w:val="both"/>
        <w:rPr>
          <w:b/>
          <w:bCs/>
          <w:szCs w:val="24"/>
          <w:rtl/>
        </w:rPr>
      </w:pPr>
      <w:r w:rsidRPr="002538FD">
        <w:rPr>
          <w:rFonts w:hint="cs"/>
          <w:b/>
          <w:bCs/>
          <w:szCs w:val="24"/>
          <w:rtl/>
        </w:rPr>
        <w:t xml:space="preserve">מובהר כי המשך ביצוע </w:t>
      </w:r>
      <w:r>
        <w:rPr>
          <w:rFonts w:hint="cs"/>
          <w:b/>
          <w:bCs/>
          <w:szCs w:val="24"/>
          <w:rtl/>
        </w:rPr>
        <w:t xml:space="preserve">חלק 2, של העבודה כמפורט להלן, </w:t>
      </w:r>
      <w:r w:rsidRPr="002538FD">
        <w:rPr>
          <w:rFonts w:hint="cs"/>
          <w:b/>
          <w:bCs/>
          <w:szCs w:val="24"/>
          <w:rtl/>
        </w:rPr>
        <w:t>הינו אופציונאלי בלבד ונתון לשיקול דעתו הבלעדי של המשרד.</w:t>
      </w:r>
      <w:r>
        <w:rPr>
          <w:rFonts w:hint="cs"/>
          <w:b/>
          <w:bCs/>
          <w:szCs w:val="24"/>
          <w:rtl/>
        </w:rPr>
        <w:t xml:space="preserve"> במידה והמציע הזוכה יתבקש להמשיך לחלק 2, הוא יידרש לבצע חלק זה במקביל עבור כל רצועות התשתית עליהן יוחלט, ועליו להיערך לביצוע האמור.  </w:t>
      </w:r>
    </w:p>
    <w:p w:rsidR="000814C6" w:rsidRPr="003D4140" w:rsidRDefault="000814C6" w:rsidP="000814C6">
      <w:pPr>
        <w:spacing w:before="120"/>
        <w:jc w:val="center"/>
        <w:rPr>
          <w:szCs w:val="24"/>
          <w:rtl/>
        </w:rPr>
      </w:pPr>
      <w:r>
        <w:rPr>
          <w:rFonts w:hint="cs"/>
          <w:szCs w:val="24"/>
          <w:rtl/>
        </w:rPr>
        <w:lastRenderedPageBreak/>
        <w:t>------------------------------------------------------------------------------</w:t>
      </w:r>
    </w:p>
    <w:p w:rsidR="000814C6" w:rsidRDefault="000814C6" w:rsidP="000814C6">
      <w:pPr>
        <w:spacing w:before="120"/>
        <w:jc w:val="center"/>
        <w:rPr>
          <w:b/>
          <w:bCs/>
          <w:sz w:val="28"/>
          <w:szCs w:val="28"/>
          <w:rtl/>
        </w:rPr>
      </w:pPr>
    </w:p>
    <w:p w:rsidR="000814C6" w:rsidRDefault="000814C6" w:rsidP="000814C6">
      <w:pPr>
        <w:spacing w:before="120"/>
        <w:jc w:val="center"/>
        <w:rPr>
          <w:b/>
          <w:bCs/>
          <w:sz w:val="28"/>
          <w:szCs w:val="28"/>
          <w:rtl/>
        </w:rPr>
      </w:pPr>
    </w:p>
    <w:p w:rsidR="000814C6" w:rsidRDefault="000814C6" w:rsidP="000814C6">
      <w:pPr>
        <w:spacing w:before="120"/>
        <w:jc w:val="center"/>
        <w:rPr>
          <w:b/>
          <w:bCs/>
          <w:sz w:val="28"/>
          <w:szCs w:val="28"/>
          <w:rtl/>
        </w:rPr>
      </w:pPr>
    </w:p>
    <w:p w:rsidR="000814C6" w:rsidRDefault="000814C6" w:rsidP="000814C6">
      <w:pPr>
        <w:spacing w:before="120"/>
        <w:jc w:val="center"/>
        <w:rPr>
          <w:b/>
          <w:bCs/>
          <w:sz w:val="28"/>
          <w:szCs w:val="28"/>
          <w:rtl/>
        </w:rPr>
      </w:pPr>
    </w:p>
    <w:p w:rsidR="000814C6" w:rsidRDefault="000814C6" w:rsidP="000814C6">
      <w:pPr>
        <w:spacing w:before="120"/>
        <w:jc w:val="center"/>
        <w:rPr>
          <w:b/>
          <w:bCs/>
          <w:sz w:val="28"/>
          <w:szCs w:val="28"/>
          <w:rtl/>
        </w:rPr>
      </w:pPr>
    </w:p>
    <w:p w:rsidR="000814C6" w:rsidRPr="00A83E0D" w:rsidRDefault="000814C6" w:rsidP="000814C6">
      <w:pPr>
        <w:spacing w:before="120"/>
        <w:jc w:val="center"/>
        <w:rPr>
          <w:b/>
          <w:bCs/>
          <w:sz w:val="28"/>
          <w:szCs w:val="28"/>
          <w:rtl/>
        </w:rPr>
      </w:pPr>
      <w:r w:rsidRPr="00A83E0D">
        <w:rPr>
          <w:rFonts w:hint="cs"/>
          <w:b/>
          <w:bCs/>
          <w:sz w:val="28"/>
          <w:szCs w:val="28"/>
          <w:rtl/>
        </w:rPr>
        <w:t xml:space="preserve">חלק  </w:t>
      </w:r>
      <w:r>
        <w:rPr>
          <w:rFonts w:hint="cs"/>
          <w:b/>
          <w:bCs/>
          <w:sz w:val="28"/>
          <w:szCs w:val="28"/>
          <w:rtl/>
        </w:rPr>
        <w:t>2 -</w:t>
      </w:r>
      <w:r w:rsidRPr="00A83E0D">
        <w:rPr>
          <w:rFonts w:hint="cs"/>
          <w:b/>
          <w:bCs/>
          <w:sz w:val="28"/>
          <w:szCs w:val="28"/>
          <w:rtl/>
        </w:rPr>
        <w:t xml:space="preserve"> עיגון סטטוטורי ברמה </w:t>
      </w:r>
      <w:proofErr w:type="spellStart"/>
      <w:r w:rsidRPr="00A83E0D">
        <w:rPr>
          <w:rFonts w:hint="cs"/>
          <w:b/>
          <w:bCs/>
          <w:sz w:val="28"/>
          <w:szCs w:val="28"/>
          <w:rtl/>
        </w:rPr>
        <w:t>מתארית</w:t>
      </w:r>
      <w:proofErr w:type="spellEnd"/>
      <w:r w:rsidRPr="00A83E0D">
        <w:rPr>
          <w:rFonts w:hint="cs"/>
          <w:b/>
          <w:bCs/>
          <w:sz w:val="28"/>
          <w:szCs w:val="28"/>
          <w:rtl/>
        </w:rPr>
        <w:t xml:space="preserve"> של מנהרות תשתית:</w:t>
      </w:r>
    </w:p>
    <w:p w:rsidR="000814C6" w:rsidRPr="00524A88" w:rsidRDefault="000814C6" w:rsidP="000814C6">
      <w:pPr>
        <w:spacing w:before="120"/>
        <w:jc w:val="both"/>
        <w:rPr>
          <w:b/>
          <w:bCs/>
          <w:szCs w:val="24"/>
          <w:u w:val="single"/>
        </w:rPr>
      </w:pPr>
      <w:r w:rsidRPr="00524A88">
        <w:rPr>
          <w:rFonts w:hint="cs"/>
          <w:b/>
          <w:bCs/>
          <w:szCs w:val="24"/>
          <w:u w:val="single"/>
          <w:rtl/>
        </w:rPr>
        <w:t xml:space="preserve">שלב </w:t>
      </w:r>
      <w:r>
        <w:rPr>
          <w:rFonts w:hint="cs"/>
          <w:b/>
          <w:bCs/>
          <w:szCs w:val="24"/>
          <w:u w:val="single"/>
          <w:rtl/>
        </w:rPr>
        <w:t>ד</w:t>
      </w:r>
      <w:r w:rsidRPr="00524A88">
        <w:rPr>
          <w:rFonts w:hint="cs"/>
          <w:b/>
          <w:bCs/>
          <w:szCs w:val="24"/>
          <w:u w:val="single"/>
          <w:rtl/>
        </w:rPr>
        <w:t xml:space="preserve">' - </w:t>
      </w:r>
      <w:r>
        <w:rPr>
          <w:rFonts w:hint="cs"/>
          <w:b/>
          <w:bCs/>
          <w:szCs w:val="24"/>
          <w:u w:val="single"/>
          <w:rtl/>
        </w:rPr>
        <w:t>איתור רצועות פוטנציאליות</w:t>
      </w:r>
      <w:r w:rsidRPr="00524A88">
        <w:rPr>
          <w:b/>
          <w:bCs/>
          <w:szCs w:val="24"/>
          <w:highlight w:val="yellow"/>
          <w:u w:val="single"/>
          <w:rtl/>
        </w:rPr>
        <w:t xml:space="preserve"> </w:t>
      </w:r>
    </w:p>
    <w:p w:rsidR="000814C6" w:rsidRPr="00CE1DA1" w:rsidRDefault="000814C6" w:rsidP="000814C6">
      <w:pPr>
        <w:spacing w:before="120"/>
        <w:jc w:val="both"/>
        <w:rPr>
          <w:szCs w:val="24"/>
          <w:rtl/>
        </w:rPr>
      </w:pPr>
      <w:r>
        <w:rPr>
          <w:rFonts w:hint="cs"/>
          <w:szCs w:val="24"/>
          <w:rtl/>
        </w:rPr>
        <w:t>לאחר הגדרת תנאי הסף והקריטריונים לפריסה פיזית של מנהרת תשתיות שנקבעו בשלב ג', יבצע המציע הזוכה תהליך מסודר של איתור רצועות פוטנציאליות להקמת מנהרות תשתית, בהתאם להצעות לגיבוש מדיניות שאושרו על ידי הממונה, במסגרת שלב ב'</w:t>
      </w:r>
      <w:r w:rsidRPr="00CE1DA1">
        <w:rPr>
          <w:rFonts w:hint="cs"/>
          <w:szCs w:val="24"/>
          <w:rtl/>
        </w:rPr>
        <w:t>.</w:t>
      </w:r>
    </w:p>
    <w:p w:rsidR="000814C6" w:rsidRDefault="000814C6" w:rsidP="000814C6">
      <w:pPr>
        <w:spacing w:before="120"/>
        <w:jc w:val="both"/>
        <w:rPr>
          <w:szCs w:val="24"/>
          <w:rtl/>
        </w:rPr>
      </w:pPr>
      <w:r w:rsidRPr="00D6275F">
        <w:rPr>
          <w:rFonts w:hint="cs"/>
          <w:szCs w:val="24"/>
          <w:u w:val="single"/>
          <w:rtl/>
        </w:rPr>
        <w:t xml:space="preserve">איתור </w:t>
      </w:r>
      <w:r>
        <w:rPr>
          <w:rFonts w:hint="cs"/>
          <w:szCs w:val="24"/>
          <w:u w:val="single"/>
          <w:rtl/>
        </w:rPr>
        <w:t>רצועות</w:t>
      </w:r>
      <w:r w:rsidRPr="00D6275F">
        <w:rPr>
          <w:rFonts w:hint="cs"/>
          <w:szCs w:val="24"/>
          <w:rtl/>
        </w:rPr>
        <w:t>:</w:t>
      </w:r>
    </w:p>
    <w:p w:rsidR="000814C6" w:rsidRPr="00CE1DA1" w:rsidRDefault="000814C6" w:rsidP="000814C6">
      <w:pPr>
        <w:pStyle w:val="afb"/>
        <w:numPr>
          <w:ilvl w:val="0"/>
          <w:numId w:val="23"/>
        </w:numPr>
        <w:spacing w:before="120"/>
        <w:contextualSpacing w:val="0"/>
        <w:jc w:val="both"/>
        <w:rPr>
          <w:szCs w:val="24"/>
        </w:rPr>
      </w:pPr>
      <w:r w:rsidRPr="00CE1DA1">
        <w:rPr>
          <w:rFonts w:hint="cs"/>
          <w:szCs w:val="24"/>
          <w:rtl/>
        </w:rPr>
        <w:t xml:space="preserve">תהליך איתור </w:t>
      </w:r>
      <w:r>
        <w:rPr>
          <w:rFonts w:hint="cs"/>
          <w:szCs w:val="24"/>
          <w:rtl/>
        </w:rPr>
        <w:t>הרצועות</w:t>
      </w:r>
      <w:r w:rsidRPr="00CE1DA1">
        <w:rPr>
          <w:rFonts w:hint="cs"/>
          <w:szCs w:val="24"/>
          <w:rtl/>
        </w:rPr>
        <w:t xml:space="preserve"> יתבצע בהתאם למסגרת שגובשה בשלב הקודם (שלב </w:t>
      </w:r>
      <w:r>
        <w:rPr>
          <w:rFonts w:hint="cs"/>
          <w:szCs w:val="24"/>
          <w:rtl/>
        </w:rPr>
        <w:t>ג</w:t>
      </w:r>
      <w:r w:rsidRPr="00CE1DA1">
        <w:rPr>
          <w:rFonts w:hint="cs"/>
          <w:szCs w:val="24"/>
          <w:rtl/>
        </w:rPr>
        <w:t>') ובתיאום צמוד עם הממונה מטעם המשרד</w:t>
      </w:r>
      <w:r>
        <w:rPr>
          <w:rFonts w:hint="cs"/>
          <w:szCs w:val="24"/>
          <w:rtl/>
        </w:rPr>
        <w:t xml:space="preserve"> וכל גוף נוסף כפי שיוחלט</w:t>
      </w:r>
      <w:r w:rsidRPr="00CE1DA1">
        <w:rPr>
          <w:rFonts w:hint="cs"/>
          <w:szCs w:val="24"/>
          <w:rtl/>
        </w:rPr>
        <w:t>.</w:t>
      </w:r>
    </w:p>
    <w:p w:rsidR="000814C6" w:rsidRDefault="000814C6" w:rsidP="000814C6">
      <w:pPr>
        <w:pStyle w:val="afb"/>
        <w:numPr>
          <w:ilvl w:val="0"/>
          <w:numId w:val="23"/>
        </w:numPr>
        <w:spacing w:before="120"/>
        <w:contextualSpacing w:val="0"/>
        <w:jc w:val="both"/>
        <w:rPr>
          <w:szCs w:val="24"/>
        </w:rPr>
      </w:pPr>
      <w:r w:rsidRPr="00CE1DA1">
        <w:rPr>
          <w:rFonts w:hint="cs"/>
          <w:szCs w:val="24"/>
          <w:rtl/>
        </w:rPr>
        <w:t xml:space="preserve">על מבצע העבודה לאתר את </w:t>
      </w:r>
      <w:r>
        <w:rPr>
          <w:rFonts w:hint="cs"/>
          <w:szCs w:val="24"/>
          <w:rtl/>
        </w:rPr>
        <w:t xml:space="preserve">הרצועות העומדות </w:t>
      </w:r>
      <w:r w:rsidRPr="00CE1DA1">
        <w:rPr>
          <w:rFonts w:hint="cs"/>
          <w:szCs w:val="24"/>
          <w:rtl/>
        </w:rPr>
        <w:t>בתנאי הסף</w:t>
      </w:r>
      <w:r>
        <w:rPr>
          <w:rFonts w:hint="cs"/>
          <w:szCs w:val="24"/>
          <w:rtl/>
        </w:rPr>
        <w:t xml:space="preserve"> ברחבי המדינה.</w:t>
      </w:r>
    </w:p>
    <w:p w:rsidR="000814C6" w:rsidRDefault="000814C6" w:rsidP="000814C6">
      <w:pPr>
        <w:pStyle w:val="afb"/>
        <w:numPr>
          <w:ilvl w:val="0"/>
          <w:numId w:val="23"/>
        </w:numPr>
        <w:spacing w:before="120"/>
        <w:contextualSpacing w:val="0"/>
        <w:jc w:val="both"/>
        <w:rPr>
          <w:szCs w:val="24"/>
        </w:rPr>
      </w:pPr>
      <w:r>
        <w:rPr>
          <w:rFonts w:hint="cs"/>
          <w:szCs w:val="24"/>
          <w:rtl/>
        </w:rPr>
        <w:t xml:space="preserve">הרצועות יוצגו על גבי תשריט </w:t>
      </w:r>
      <w:proofErr w:type="spellStart"/>
      <w:r>
        <w:rPr>
          <w:rFonts w:hint="cs"/>
          <w:szCs w:val="24"/>
          <w:rtl/>
        </w:rPr>
        <w:t>ובקנ"מ</w:t>
      </w:r>
      <w:proofErr w:type="spellEnd"/>
      <w:r>
        <w:rPr>
          <w:rFonts w:hint="cs"/>
          <w:szCs w:val="24"/>
          <w:rtl/>
        </w:rPr>
        <w:t xml:space="preserve"> שלא יפחת מ-1:50,000, </w:t>
      </w:r>
      <w:proofErr w:type="spellStart"/>
      <w:r>
        <w:rPr>
          <w:rFonts w:hint="cs"/>
          <w:szCs w:val="24"/>
          <w:rtl/>
        </w:rPr>
        <w:t>הקנ"מ</w:t>
      </w:r>
      <w:proofErr w:type="spellEnd"/>
      <w:r>
        <w:rPr>
          <w:rFonts w:hint="cs"/>
          <w:szCs w:val="24"/>
          <w:rtl/>
        </w:rPr>
        <w:t xml:space="preserve"> יקבע באופן פרטני לרצועות שיאותרו ובהתאם להנחיות הממונה.</w:t>
      </w:r>
    </w:p>
    <w:p w:rsidR="000814C6" w:rsidRDefault="000814C6" w:rsidP="000814C6">
      <w:pPr>
        <w:spacing w:before="120"/>
        <w:jc w:val="both"/>
        <w:rPr>
          <w:szCs w:val="24"/>
          <w:u w:val="single"/>
          <w:rtl/>
        </w:rPr>
      </w:pPr>
    </w:p>
    <w:p w:rsidR="000814C6" w:rsidRPr="006B4D5C" w:rsidRDefault="000814C6" w:rsidP="000814C6">
      <w:pPr>
        <w:spacing w:before="120"/>
        <w:jc w:val="both"/>
        <w:rPr>
          <w:szCs w:val="24"/>
          <w:u w:val="single"/>
          <w:rtl/>
        </w:rPr>
      </w:pPr>
      <w:r w:rsidRPr="006B4D5C">
        <w:rPr>
          <w:rFonts w:hint="cs"/>
          <w:szCs w:val="24"/>
          <w:u w:val="single"/>
          <w:rtl/>
        </w:rPr>
        <w:t xml:space="preserve">דירוג </w:t>
      </w:r>
      <w:r>
        <w:rPr>
          <w:rFonts w:hint="cs"/>
          <w:szCs w:val="24"/>
          <w:u w:val="single"/>
          <w:rtl/>
        </w:rPr>
        <w:t>הרצועות הפוטנציאליות</w:t>
      </w:r>
      <w:r w:rsidRPr="006B4D5C">
        <w:rPr>
          <w:rFonts w:hint="cs"/>
          <w:szCs w:val="24"/>
          <w:rtl/>
        </w:rPr>
        <w:t>:</w:t>
      </w:r>
    </w:p>
    <w:p w:rsidR="000814C6" w:rsidRPr="000A3581" w:rsidRDefault="000814C6" w:rsidP="000814C6">
      <w:pPr>
        <w:pStyle w:val="afb"/>
        <w:numPr>
          <w:ilvl w:val="0"/>
          <w:numId w:val="23"/>
        </w:numPr>
        <w:spacing w:before="120"/>
        <w:contextualSpacing w:val="0"/>
        <w:jc w:val="both"/>
        <w:rPr>
          <w:szCs w:val="24"/>
        </w:rPr>
      </w:pPr>
      <w:r>
        <w:rPr>
          <w:rFonts w:hint="cs"/>
          <w:szCs w:val="24"/>
          <w:rtl/>
        </w:rPr>
        <w:t>המציע הזוכה יעביר לממונה מטעם המשרד הצעה להערכה ודירוג של רצועות התשתית שאותרו על ידו, בהתאם למתודולוגית ההערכה והדירוג שנקבעה בשלב ג'</w:t>
      </w:r>
      <w:r>
        <w:rPr>
          <w:rFonts w:hint="cs"/>
          <w:b/>
          <w:bCs/>
          <w:szCs w:val="24"/>
          <w:rtl/>
        </w:rPr>
        <w:t xml:space="preserve"> </w:t>
      </w:r>
      <w:r w:rsidRPr="000A3581">
        <w:rPr>
          <w:rFonts w:hint="eastAsia"/>
          <w:szCs w:val="24"/>
          <w:rtl/>
        </w:rPr>
        <w:t>או</w:t>
      </w:r>
      <w:r w:rsidRPr="000A3581">
        <w:rPr>
          <w:szCs w:val="24"/>
          <w:rtl/>
        </w:rPr>
        <w:t xml:space="preserve"> </w:t>
      </w:r>
      <w:r w:rsidRPr="000A3581">
        <w:rPr>
          <w:rFonts w:hint="eastAsia"/>
          <w:szCs w:val="24"/>
          <w:rtl/>
        </w:rPr>
        <w:t>קריטריונים</w:t>
      </w:r>
      <w:r w:rsidRPr="000A3581">
        <w:rPr>
          <w:szCs w:val="24"/>
          <w:rtl/>
        </w:rPr>
        <w:t xml:space="preserve"> </w:t>
      </w:r>
      <w:r w:rsidRPr="000A3581">
        <w:rPr>
          <w:rFonts w:hint="eastAsia"/>
          <w:szCs w:val="24"/>
          <w:rtl/>
        </w:rPr>
        <w:t>נוספים</w:t>
      </w:r>
      <w:r w:rsidRPr="000A3581">
        <w:rPr>
          <w:szCs w:val="24"/>
          <w:rtl/>
        </w:rPr>
        <w:t xml:space="preserve"> </w:t>
      </w:r>
      <w:r w:rsidRPr="000A3581">
        <w:rPr>
          <w:rFonts w:hint="eastAsia"/>
          <w:szCs w:val="24"/>
          <w:rtl/>
        </w:rPr>
        <w:t>שיעלו</w:t>
      </w:r>
      <w:r w:rsidRPr="000A3581">
        <w:rPr>
          <w:szCs w:val="24"/>
          <w:rtl/>
        </w:rPr>
        <w:t xml:space="preserve"> </w:t>
      </w:r>
      <w:r w:rsidRPr="000A3581">
        <w:rPr>
          <w:rFonts w:hint="eastAsia"/>
          <w:szCs w:val="24"/>
          <w:rtl/>
        </w:rPr>
        <w:t>בתהליך</w:t>
      </w:r>
      <w:r w:rsidRPr="000A3581">
        <w:rPr>
          <w:szCs w:val="24"/>
          <w:rtl/>
        </w:rPr>
        <w:t>.</w:t>
      </w:r>
    </w:p>
    <w:p w:rsidR="000814C6" w:rsidRDefault="000814C6" w:rsidP="000814C6">
      <w:pPr>
        <w:pStyle w:val="afb"/>
        <w:numPr>
          <w:ilvl w:val="0"/>
          <w:numId w:val="23"/>
        </w:numPr>
        <w:spacing w:before="120"/>
        <w:contextualSpacing w:val="0"/>
        <w:jc w:val="both"/>
        <w:rPr>
          <w:b/>
          <w:bCs/>
          <w:szCs w:val="24"/>
        </w:rPr>
      </w:pPr>
      <w:r>
        <w:rPr>
          <w:rFonts w:hint="cs"/>
          <w:szCs w:val="24"/>
          <w:rtl/>
        </w:rPr>
        <w:t>כל רצועה מוצעת תלווה בגיבוש כללים והנחיות על פי המאפיינים השונים מרצועה לרצועה אשר הוצגו בשלב ב' (כגון, הצעה למנגנון כלכלי).</w:t>
      </w:r>
    </w:p>
    <w:p w:rsidR="000814C6" w:rsidRPr="00F0487C" w:rsidRDefault="000814C6" w:rsidP="000814C6">
      <w:pPr>
        <w:pStyle w:val="afb"/>
        <w:numPr>
          <w:ilvl w:val="0"/>
          <w:numId w:val="23"/>
        </w:numPr>
        <w:spacing w:before="120"/>
        <w:contextualSpacing w:val="0"/>
        <w:jc w:val="both"/>
        <w:rPr>
          <w:szCs w:val="24"/>
        </w:rPr>
      </w:pPr>
      <w:r w:rsidRPr="00F0487C">
        <w:rPr>
          <w:rFonts w:hint="cs"/>
          <w:szCs w:val="24"/>
          <w:rtl/>
        </w:rPr>
        <w:t>ההצעה להערכה תוצג למשרדים הרלוונטיים לצורך שמיעת הערותיהם ודיון בהערות.</w:t>
      </w:r>
    </w:p>
    <w:p w:rsidR="000814C6" w:rsidRDefault="000814C6" w:rsidP="000814C6">
      <w:pPr>
        <w:tabs>
          <w:tab w:val="left" w:pos="4969"/>
        </w:tabs>
        <w:spacing w:before="120"/>
        <w:jc w:val="both"/>
        <w:rPr>
          <w:szCs w:val="24"/>
          <w:u w:val="single"/>
          <w:rtl/>
          <w:lang w:eastAsia="he-IL"/>
        </w:rPr>
      </w:pPr>
    </w:p>
    <w:p w:rsidR="000814C6" w:rsidRPr="005F2F67" w:rsidRDefault="000814C6" w:rsidP="000814C6">
      <w:pPr>
        <w:tabs>
          <w:tab w:val="left" w:pos="4969"/>
        </w:tabs>
        <w:spacing w:before="120"/>
        <w:jc w:val="both"/>
        <w:rPr>
          <w:szCs w:val="24"/>
          <w:rtl/>
        </w:rPr>
      </w:pPr>
      <w:r w:rsidRPr="005F2F67">
        <w:rPr>
          <w:rFonts w:hint="eastAsia"/>
          <w:szCs w:val="24"/>
          <w:u w:val="single"/>
          <w:rtl/>
          <w:lang w:eastAsia="he-IL"/>
        </w:rPr>
        <w:t>התוצר</w:t>
      </w:r>
      <w:r w:rsidRPr="005F2F67">
        <w:rPr>
          <w:szCs w:val="24"/>
          <w:u w:val="single"/>
          <w:rtl/>
          <w:lang w:eastAsia="he-IL"/>
        </w:rPr>
        <w:t xml:space="preserve"> </w:t>
      </w:r>
      <w:r w:rsidRPr="005F2F67">
        <w:rPr>
          <w:rFonts w:hint="eastAsia"/>
          <w:szCs w:val="24"/>
          <w:u w:val="single"/>
          <w:rtl/>
          <w:lang w:eastAsia="he-IL"/>
        </w:rPr>
        <w:t>שיתקבל</w:t>
      </w:r>
      <w:r w:rsidRPr="005F2F67">
        <w:rPr>
          <w:szCs w:val="24"/>
          <w:rtl/>
          <w:lang w:eastAsia="he-IL"/>
        </w:rPr>
        <w:t xml:space="preserve"> </w:t>
      </w:r>
      <w:r>
        <w:rPr>
          <w:rFonts w:hint="cs"/>
          <w:szCs w:val="24"/>
          <w:rtl/>
          <w:lang w:eastAsia="he-IL"/>
        </w:rPr>
        <w:t xml:space="preserve">- </w:t>
      </w:r>
      <w:r w:rsidRPr="005F2F67">
        <w:rPr>
          <w:rFonts w:hint="cs"/>
          <w:szCs w:val="24"/>
          <w:rtl/>
        </w:rPr>
        <w:t xml:space="preserve">דו"ח </w:t>
      </w:r>
      <w:r>
        <w:rPr>
          <w:rFonts w:hint="cs"/>
          <w:szCs w:val="24"/>
          <w:rtl/>
        </w:rPr>
        <w:t xml:space="preserve">מסקנות דירוג והערכת רצועות פוטנציאליות למיקום מנהרות תשתית, שיוצג למוסדות התכנון הרלוונטיים / </w:t>
      </w:r>
      <w:r w:rsidRPr="005F2F67">
        <w:rPr>
          <w:rFonts w:hint="cs"/>
          <w:szCs w:val="24"/>
          <w:rtl/>
        </w:rPr>
        <w:t xml:space="preserve">למקבלי </w:t>
      </w:r>
      <w:r>
        <w:rPr>
          <w:rFonts w:hint="cs"/>
          <w:szCs w:val="24"/>
          <w:rtl/>
        </w:rPr>
        <w:t>ה</w:t>
      </w:r>
      <w:r w:rsidRPr="005F2F67">
        <w:rPr>
          <w:rFonts w:hint="cs"/>
          <w:szCs w:val="24"/>
          <w:rtl/>
        </w:rPr>
        <w:t>החלטות</w:t>
      </w:r>
      <w:r>
        <w:rPr>
          <w:rFonts w:hint="cs"/>
          <w:szCs w:val="24"/>
          <w:rtl/>
        </w:rPr>
        <w:t xml:space="preserve"> </w:t>
      </w:r>
      <w:r w:rsidRPr="00FA36E6">
        <w:rPr>
          <w:rFonts w:hint="cs"/>
          <w:szCs w:val="24"/>
          <w:rtl/>
        </w:rPr>
        <w:t xml:space="preserve">אשר יבחרו את רשימת </w:t>
      </w:r>
      <w:r w:rsidRPr="005F2F67">
        <w:rPr>
          <w:rFonts w:hint="cs"/>
          <w:szCs w:val="24"/>
          <w:rtl/>
        </w:rPr>
        <w:t>הרצועות הפוטנציאליות</w:t>
      </w:r>
      <w:r w:rsidRPr="00FA36E6">
        <w:rPr>
          <w:rFonts w:hint="cs"/>
          <w:szCs w:val="24"/>
          <w:rtl/>
        </w:rPr>
        <w:t>, ויחליטו על אופן המשך קידומם התכנוני</w:t>
      </w:r>
      <w:r w:rsidRPr="005F2F67">
        <w:rPr>
          <w:rFonts w:hint="cs"/>
          <w:szCs w:val="24"/>
          <w:rtl/>
        </w:rPr>
        <w:t>.</w:t>
      </w:r>
    </w:p>
    <w:p w:rsidR="000814C6" w:rsidRDefault="000814C6" w:rsidP="000814C6">
      <w:pPr>
        <w:tabs>
          <w:tab w:val="left" w:pos="4969"/>
        </w:tabs>
        <w:spacing w:before="120"/>
        <w:jc w:val="both"/>
        <w:rPr>
          <w:szCs w:val="24"/>
          <w:rtl/>
        </w:rPr>
      </w:pPr>
      <w:r w:rsidRPr="00A83E0D">
        <w:rPr>
          <w:rFonts w:hint="cs"/>
          <w:szCs w:val="24"/>
          <w:u w:val="single"/>
          <w:rtl/>
        </w:rPr>
        <w:t>לוח זמנים לביצוע שלב ד'</w:t>
      </w:r>
      <w:r>
        <w:rPr>
          <w:rFonts w:hint="cs"/>
          <w:szCs w:val="24"/>
          <w:rtl/>
        </w:rPr>
        <w:t>:</w:t>
      </w:r>
    </w:p>
    <w:p w:rsidR="000814C6" w:rsidRDefault="000814C6" w:rsidP="000814C6">
      <w:pPr>
        <w:tabs>
          <w:tab w:val="left" w:pos="4969"/>
        </w:tabs>
        <w:spacing w:before="120"/>
        <w:jc w:val="both"/>
        <w:rPr>
          <w:szCs w:val="24"/>
          <w:rtl/>
        </w:rPr>
      </w:pPr>
      <w:r>
        <w:rPr>
          <w:rFonts w:hint="cs"/>
          <w:szCs w:val="24"/>
          <w:rtl/>
        </w:rPr>
        <w:t xml:space="preserve">ארבעה (4) </w:t>
      </w:r>
      <w:r w:rsidRPr="00E20FF5">
        <w:rPr>
          <w:rFonts w:hint="cs"/>
          <w:szCs w:val="24"/>
          <w:rtl/>
        </w:rPr>
        <w:t xml:space="preserve">חודשים </w:t>
      </w:r>
      <w:r>
        <w:rPr>
          <w:rFonts w:hint="cs"/>
          <w:szCs w:val="24"/>
          <w:rtl/>
        </w:rPr>
        <w:t>מסיום שלב ג'</w:t>
      </w:r>
      <w:r w:rsidRPr="00E20FF5">
        <w:rPr>
          <w:rFonts w:hint="cs"/>
          <w:szCs w:val="24"/>
          <w:rtl/>
        </w:rPr>
        <w:t>.</w:t>
      </w:r>
    </w:p>
    <w:p w:rsidR="000814C6" w:rsidRDefault="000814C6" w:rsidP="000814C6">
      <w:pPr>
        <w:tabs>
          <w:tab w:val="left" w:pos="4969"/>
        </w:tabs>
        <w:spacing w:before="120"/>
        <w:jc w:val="both"/>
        <w:rPr>
          <w:szCs w:val="24"/>
          <w:rtl/>
        </w:rPr>
      </w:pPr>
    </w:p>
    <w:p w:rsidR="000814C6" w:rsidRPr="00742BF0" w:rsidRDefault="000814C6" w:rsidP="000814C6">
      <w:pPr>
        <w:spacing w:before="120"/>
        <w:jc w:val="both"/>
        <w:rPr>
          <w:b/>
          <w:bCs/>
          <w:szCs w:val="24"/>
          <w:u w:val="single"/>
          <w:rtl/>
        </w:rPr>
      </w:pPr>
      <w:r>
        <w:rPr>
          <w:rFonts w:hint="cs"/>
          <w:b/>
          <w:bCs/>
          <w:szCs w:val="24"/>
          <w:u w:val="single"/>
          <w:rtl/>
        </w:rPr>
        <w:t>שלב ה</w:t>
      </w:r>
      <w:r w:rsidRPr="00742BF0">
        <w:rPr>
          <w:rFonts w:hint="cs"/>
          <w:b/>
          <w:bCs/>
          <w:szCs w:val="24"/>
          <w:u w:val="single"/>
          <w:rtl/>
        </w:rPr>
        <w:t xml:space="preserve">' </w:t>
      </w:r>
      <w:r>
        <w:rPr>
          <w:rFonts w:hint="cs"/>
          <w:b/>
          <w:bCs/>
          <w:szCs w:val="24"/>
          <w:u w:val="single"/>
          <w:rtl/>
        </w:rPr>
        <w:t>-</w:t>
      </w:r>
      <w:r w:rsidRPr="00742BF0">
        <w:rPr>
          <w:rFonts w:hint="cs"/>
          <w:b/>
          <w:bCs/>
          <w:szCs w:val="24"/>
          <w:u w:val="single"/>
          <w:rtl/>
        </w:rPr>
        <w:t xml:space="preserve"> </w:t>
      </w:r>
      <w:r>
        <w:rPr>
          <w:rFonts w:hint="cs"/>
          <w:b/>
          <w:bCs/>
          <w:szCs w:val="24"/>
          <w:u w:val="single"/>
          <w:rtl/>
        </w:rPr>
        <w:t xml:space="preserve">בחינה מעמיקה של רצועות התשתית שאותרו: הגדרת </w:t>
      </w:r>
      <w:r w:rsidRPr="00742BF0">
        <w:rPr>
          <w:rFonts w:hint="cs"/>
          <w:b/>
          <w:bCs/>
          <w:szCs w:val="24"/>
          <w:u w:val="single"/>
          <w:rtl/>
        </w:rPr>
        <w:t>קריטריונים</w:t>
      </w:r>
      <w:r>
        <w:rPr>
          <w:rFonts w:hint="cs"/>
          <w:b/>
          <w:bCs/>
          <w:szCs w:val="24"/>
          <w:u w:val="single"/>
          <w:rtl/>
        </w:rPr>
        <w:t xml:space="preserve"> נוספים</w:t>
      </w:r>
      <w:r w:rsidRPr="00742BF0">
        <w:rPr>
          <w:rFonts w:hint="cs"/>
          <w:b/>
          <w:bCs/>
          <w:szCs w:val="24"/>
          <w:u w:val="single"/>
          <w:rtl/>
        </w:rPr>
        <w:t xml:space="preserve"> ודרישות נוספות לרבות כתיבת פרקים א'-ב' לתסקיר השפעה על הסביבה </w:t>
      </w:r>
    </w:p>
    <w:p w:rsidR="000814C6" w:rsidRPr="002538FD" w:rsidRDefault="000814C6" w:rsidP="000814C6">
      <w:pPr>
        <w:spacing w:before="120"/>
        <w:jc w:val="both"/>
        <w:rPr>
          <w:szCs w:val="24"/>
          <w:rtl/>
        </w:rPr>
      </w:pPr>
      <w:r>
        <w:rPr>
          <w:rFonts w:hint="cs"/>
          <w:szCs w:val="24"/>
          <w:rtl/>
        </w:rPr>
        <w:t>היה ויוחלט לקדם אישור ת</w:t>
      </w:r>
      <w:r w:rsidRPr="002538FD">
        <w:rPr>
          <w:rFonts w:hint="cs"/>
          <w:szCs w:val="24"/>
          <w:rtl/>
        </w:rPr>
        <w:t xml:space="preserve">כנית מתאר </w:t>
      </w:r>
      <w:r>
        <w:rPr>
          <w:rFonts w:hint="cs"/>
          <w:szCs w:val="24"/>
          <w:rtl/>
        </w:rPr>
        <w:t xml:space="preserve">כללית </w:t>
      </w:r>
      <w:r w:rsidRPr="002538FD">
        <w:rPr>
          <w:rFonts w:hint="cs"/>
          <w:szCs w:val="24"/>
          <w:rtl/>
        </w:rPr>
        <w:t>ל</w:t>
      </w:r>
      <w:r>
        <w:rPr>
          <w:rFonts w:hint="cs"/>
          <w:szCs w:val="24"/>
          <w:rtl/>
        </w:rPr>
        <w:t xml:space="preserve">מנהרות תשתית ברצועות פוטנציאליות </w:t>
      </w:r>
      <w:r w:rsidRPr="002538FD">
        <w:rPr>
          <w:rFonts w:hint="cs"/>
          <w:szCs w:val="24"/>
          <w:rtl/>
        </w:rPr>
        <w:t>שייבחרו</w:t>
      </w:r>
      <w:r>
        <w:rPr>
          <w:rFonts w:hint="cs"/>
          <w:szCs w:val="24"/>
          <w:rtl/>
        </w:rPr>
        <w:t>,</w:t>
      </w:r>
      <w:r w:rsidRPr="002538FD">
        <w:rPr>
          <w:rFonts w:hint="cs"/>
          <w:szCs w:val="24"/>
          <w:rtl/>
        </w:rPr>
        <w:t xml:space="preserve"> יתבקש המציע הז</w:t>
      </w:r>
      <w:r>
        <w:rPr>
          <w:rFonts w:hint="cs"/>
          <w:szCs w:val="24"/>
          <w:rtl/>
        </w:rPr>
        <w:t>וכה לבצע שירותים ובדיקות נוספות</w:t>
      </w:r>
      <w:r w:rsidRPr="002538FD">
        <w:rPr>
          <w:rFonts w:hint="cs"/>
          <w:szCs w:val="24"/>
          <w:rtl/>
        </w:rPr>
        <w:t xml:space="preserve"> בנושאים שונים, ככל שידרשו ע"י המשרד וע"י מוסדות התכנון הרלוונטיים ולצורך קידום אישור התוכנית </w:t>
      </w:r>
      <w:r>
        <w:rPr>
          <w:rFonts w:hint="cs"/>
          <w:szCs w:val="24"/>
          <w:rtl/>
        </w:rPr>
        <w:t>הסטטוטורית למנהרות תשתית</w:t>
      </w:r>
      <w:r w:rsidRPr="002538FD">
        <w:rPr>
          <w:rFonts w:hint="cs"/>
          <w:szCs w:val="24"/>
          <w:rtl/>
        </w:rPr>
        <w:t>.</w:t>
      </w:r>
    </w:p>
    <w:p w:rsidR="000814C6" w:rsidRPr="00456BF3" w:rsidRDefault="000814C6" w:rsidP="000814C6">
      <w:pPr>
        <w:spacing w:before="120"/>
        <w:jc w:val="both"/>
        <w:rPr>
          <w:szCs w:val="24"/>
          <w:rtl/>
        </w:rPr>
      </w:pPr>
      <w:r>
        <w:rPr>
          <w:rFonts w:hint="cs"/>
          <w:szCs w:val="24"/>
          <w:rtl/>
        </w:rPr>
        <w:lastRenderedPageBreak/>
        <w:t>המציע הזוכה יידרש להגדיר קריטריונים ודרישות נוספות לצורך מיון, השוואה, בחירת מיקומי</w:t>
      </w:r>
      <w:r>
        <w:rPr>
          <w:rFonts w:hint="eastAsia"/>
          <w:szCs w:val="24"/>
          <w:rtl/>
        </w:rPr>
        <w:t>ם</w:t>
      </w:r>
      <w:r>
        <w:rPr>
          <w:rFonts w:hint="cs"/>
          <w:szCs w:val="24"/>
          <w:rtl/>
        </w:rPr>
        <w:t xml:space="preserve"> מיטביים ודירוג רצועות התשתית, וכן</w:t>
      </w:r>
      <w:r w:rsidRPr="00456BF3">
        <w:rPr>
          <w:rFonts w:hint="cs"/>
          <w:szCs w:val="24"/>
          <w:rtl/>
        </w:rPr>
        <w:t xml:space="preserve"> יתבקש להכין את הפרקים א' </w:t>
      </w:r>
      <w:proofErr w:type="spellStart"/>
      <w:r w:rsidRPr="00456BF3">
        <w:rPr>
          <w:rFonts w:hint="cs"/>
          <w:szCs w:val="24"/>
          <w:rtl/>
        </w:rPr>
        <w:t>וב</w:t>
      </w:r>
      <w:proofErr w:type="spellEnd"/>
      <w:r w:rsidRPr="00456BF3">
        <w:rPr>
          <w:rFonts w:hint="cs"/>
          <w:szCs w:val="24"/>
          <w:rtl/>
        </w:rPr>
        <w:t>' לתסקיר השפעה של הסביבה עבור אות</w:t>
      </w:r>
      <w:r>
        <w:rPr>
          <w:rFonts w:hint="cs"/>
          <w:szCs w:val="24"/>
          <w:rtl/>
        </w:rPr>
        <w:t>ן</w:t>
      </w:r>
      <w:r w:rsidRPr="00456BF3">
        <w:rPr>
          <w:rFonts w:hint="cs"/>
          <w:szCs w:val="24"/>
          <w:rtl/>
        </w:rPr>
        <w:t xml:space="preserve"> </w:t>
      </w:r>
      <w:r>
        <w:rPr>
          <w:rFonts w:hint="cs"/>
          <w:szCs w:val="24"/>
          <w:rtl/>
        </w:rPr>
        <w:t xml:space="preserve">רצועות </w:t>
      </w:r>
      <w:r w:rsidRPr="00456BF3">
        <w:rPr>
          <w:rFonts w:hint="cs"/>
          <w:szCs w:val="24"/>
          <w:rtl/>
        </w:rPr>
        <w:t>שיבחרו</w:t>
      </w:r>
      <w:r>
        <w:rPr>
          <w:rFonts w:hint="cs"/>
          <w:szCs w:val="24"/>
          <w:rtl/>
        </w:rPr>
        <w:t xml:space="preserve">. הבחירה תעשה </w:t>
      </w:r>
      <w:r w:rsidRPr="00456BF3">
        <w:rPr>
          <w:rFonts w:hint="cs"/>
          <w:szCs w:val="24"/>
          <w:rtl/>
        </w:rPr>
        <w:t xml:space="preserve"> על ידי </w:t>
      </w:r>
      <w:r w:rsidRPr="000D3313">
        <w:rPr>
          <w:rFonts w:hint="eastAsia"/>
          <w:szCs w:val="24"/>
          <w:rtl/>
        </w:rPr>
        <w:t>מוסדות</w:t>
      </w:r>
      <w:r w:rsidRPr="000D3313">
        <w:rPr>
          <w:szCs w:val="24"/>
          <w:rtl/>
        </w:rPr>
        <w:t xml:space="preserve"> </w:t>
      </w:r>
      <w:r w:rsidRPr="000D3313">
        <w:rPr>
          <w:rFonts w:hint="eastAsia"/>
          <w:szCs w:val="24"/>
          <w:rtl/>
        </w:rPr>
        <w:t>התכנון</w:t>
      </w:r>
      <w:r w:rsidRPr="000D3313">
        <w:rPr>
          <w:szCs w:val="24"/>
          <w:rtl/>
        </w:rPr>
        <w:t xml:space="preserve"> / מקבלי ההחלטות</w:t>
      </w:r>
      <w:r w:rsidRPr="00456BF3">
        <w:rPr>
          <w:rFonts w:hint="cs"/>
          <w:szCs w:val="24"/>
          <w:rtl/>
        </w:rPr>
        <w:t xml:space="preserve"> הרלוונטיים, </w:t>
      </w:r>
      <w:r>
        <w:rPr>
          <w:rFonts w:hint="cs"/>
          <w:szCs w:val="24"/>
          <w:rtl/>
        </w:rPr>
        <w:t>ביצוע האמור יעשה באישור הממונה</w:t>
      </w:r>
      <w:r w:rsidRPr="00456BF3">
        <w:rPr>
          <w:rFonts w:hint="cs"/>
          <w:szCs w:val="24"/>
          <w:rtl/>
        </w:rPr>
        <w:t xml:space="preserve">. </w:t>
      </w:r>
    </w:p>
    <w:p w:rsidR="000814C6" w:rsidRPr="000D3313" w:rsidRDefault="000814C6" w:rsidP="000814C6">
      <w:pPr>
        <w:spacing w:before="120"/>
        <w:jc w:val="both"/>
        <w:rPr>
          <w:szCs w:val="24"/>
          <w:rtl/>
        </w:rPr>
      </w:pPr>
      <w:r w:rsidRPr="00456BF3">
        <w:rPr>
          <w:rFonts w:hint="cs"/>
          <w:szCs w:val="24"/>
          <w:rtl/>
        </w:rPr>
        <w:t xml:space="preserve">התסקיר יערך בהתאם </w:t>
      </w:r>
      <w:r w:rsidRPr="00456BF3">
        <w:rPr>
          <w:rFonts w:hint="eastAsia"/>
          <w:szCs w:val="24"/>
          <w:rtl/>
        </w:rPr>
        <w:t xml:space="preserve">להנחיות </w:t>
      </w:r>
      <w:r>
        <w:rPr>
          <w:rFonts w:hint="cs"/>
          <w:szCs w:val="24"/>
          <w:rtl/>
        </w:rPr>
        <w:t xml:space="preserve">מוסדות התכנון ובתיאום עם </w:t>
      </w:r>
      <w:r w:rsidRPr="00456BF3">
        <w:rPr>
          <w:rFonts w:hint="cs"/>
          <w:szCs w:val="24"/>
          <w:rtl/>
        </w:rPr>
        <w:t>המשרד להגנת הסביבה</w:t>
      </w:r>
      <w:r>
        <w:rPr>
          <w:rFonts w:hint="cs"/>
          <w:szCs w:val="24"/>
          <w:rtl/>
        </w:rPr>
        <w:t xml:space="preserve"> ועל פי כל דין</w:t>
      </w:r>
      <w:r w:rsidRPr="00456BF3">
        <w:rPr>
          <w:rFonts w:hint="cs"/>
          <w:szCs w:val="24"/>
          <w:rtl/>
        </w:rPr>
        <w:t>.</w:t>
      </w:r>
      <w:r>
        <w:rPr>
          <w:rFonts w:hint="cs"/>
          <w:szCs w:val="24"/>
          <w:rtl/>
        </w:rPr>
        <w:t xml:space="preserve"> </w:t>
      </w:r>
    </w:p>
    <w:p w:rsidR="000814C6" w:rsidRDefault="000814C6" w:rsidP="000814C6">
      <w:pPr>
        <w:tabs>
          <w:tab w:val="left" w:pos="4969"/>
        </w:tabs>
        <w:spacing w:before="120"/>
        <w:jc w:val="both"/>
        <w:rPr>
          <w:szCs w:val="24"/>
          <w:u w:val="single"/>
          <w:rtl/>
          <w:lang w:eastAsia="he-IL"/>
        </w:rPr>
      </w:pPr>
    </w:p>
    <w:p w:rsidR="000814C6" w:rsidRPr="005F2F67" w:rsidRDefault="000814C6" w:rsidP="000814C6">
      <w:pPr>
        <w:tabs>
          <w:tab w:val="left" w:pos="4969"/>
        </w:tabs>
        <w:spacing w:before="120"/>
        <w:jc w:val="both"/>
        <w:rPr>
          <w:szCs w:val="24"/>
          <w:rtl/>
        </w:rPr>
      </w:pPr>
      <w:r w:rsidRPr="005F2F67">
        <w:rPr>
          <w:rFonts w:hint="eastAsia"/>
          <w:szCs w:val="24"/>
          <w:u w:val="single"/>
          <w:rtl/>
          <w:lang w:eastAsia="he-IL"/>
        </w:rPr>
        <w:t>התוצר</w:t>
      </w:r>
      <w:r w:rsidRPr="005F2F67">
        <w:rPr>
          <w:szCs w:val="24"/>
          <w:u w:val="single"/>
          <w:rtl/>
          <w:lang w:eastAsia="he-IL"/>
        </w:rPr>
        <w:t xml:space="preserve"> </w:t>
      </w:r>
      <w:r w:rsidRPr="005F2F67">
        <w:rPr>
          <w:rFonts w:hint="eastAsia"/>
          <w:szCs w:val="24"/>
          <w:u w:val="single"/>
          <w:rtl/>
          <w:lang w:eastAsia="he-IL"/>
        </w:rPr>
        <w:t>שיתקבל</w:t>
      </w:r>
      <w:r w:rsidRPr="005F2F67">
        <w:rPr>
          <w:szCs w:val="24"/>
          <w:rtl/>
          <w:lang w:eastAsia="he-IL"/>
        </w:rPr>
        <w:t xml:space="preserve">: </w:t>
      </w:r>
      <w:r>
        <w:rPr>
          <w:rFonts w:hint="cs"/>
          <w:szCs w:val="24"/>
          <w:rtl/>
        </w:rPr>
        <w:t xml:space="preserve">פרקים א' </w:t>
      </w:r>
      <w:proofErr w:type="spellStart"/>
      <w:r>
        <w:rPr>
          <w:rFonts w:hint="cs"/>
          <w:szCs w:val="24"/>
          <w:rtl/>
        </w:rPr>
        <w:t>וב</w:t>
      </w:r>
      <w:proofErr w:type="spellEnd"/>
      <w:r>
        <w:rPr>
          <w:rFonts w:hint="cs"/>
          <w:szCs w:val="24"/>
          <w:rtl/>
        </w:rPr>
        <w:t xml:space="preserve">' לתסקיר השפעה על הסביבה מאושר </w:t>
      </w:r>
      <w:r w:rsidRPr="00210A36">
        <w:rPr>
          <w:rFonts w:hint="cs"/>
          <w:szCs w:val="24"/>
          <w:rtl/>
        </w:rPr>
        <w:t>ע"י מוסדות התכנון ובתאום עם המשרד להגנת הסביבה ועל פי כל</w:t>
      </w:r>
      <w:r>
        <w:rPr>
          <w:rFonts w:hint="cs"/>
          <w:szCs w:val="24"/>
          <w:rtl/>
        </w:rPr>
        <w:t xml:space="preserve"> דין וכן תוצאות קריטריונים ובדיקות נוספות כפי שאושרו לצורך קידום התכנית.</w:t>
      </w:r>
    </w:p>
    <w:p w:rsidR="000814C6" w:rsidRPr="00A83E0D" w:rsidRDefault="000814C6" w:rsidP="000814C6">
      <w:pPr>
        <w:tabs>
          <w:tab w:val="left" w:pos="4969"/>
        </w:tabs>
        <w:spacing w:before="120"/>
        <w:jc w:val="both"/>
        <w:rPr>
          <w:szCs w:val="24"/>
          <w:rtl/>
        </w:rPr>
      </w:pPr>
      <w:r w:rsidRPr="00A83E0D">
        <w:rPr>
          <w:rFonts w:hint="cs"/>
          <w:szCs w:val="24"/>
          <w:u w:val="single"/>
          <w:rtl/>
        </w:rPr>
        <w:t>לוח זמנים לביצוע שלב ה'</w:t>
      </w:r>
      <w:r w:rsidRPr="00A83E0D">
        <w:rPr>
          <w:rFonts w:hint="cs"/>
          <w:szCs w:val="24"/>
          <w:rtl/>
        </w:rPr>
        <w:t xml:space="preserve">: </w:t>
      </w:r>
    </w:p>
    <w:p w:rsidR="000814C6" w:rsidRDefault="000814C6" w:rsidP="000814C6">
      <w:pPr>
        <w:spacing w:before="120"/>
        <w:jc w:val="both"/>
        <w:rPr>
          <w:szCs w:val="24"/>
          <w:rtl/>
        </w:rPr>
      </w:pPr>
      <w:r>
        <w:rPr>
          <w:rFonts w:hint="cs"/>
          <w:szCs w:val="24"/>
          <w:rtl/>
        </w:rPr>
        <w:t>שישה</w:t>
      </w:r>
      <w:r w:rsidRPr="00370F4E">
        <w:rPr>
          <w:rFonts w:hint="cs"/>
          <w:szCs w:val="24"/>
          <w:rtl/>
        </w:rPr>
        <w:t xml:space="preserve"> (</w:t>
      </w:r>
      <w:r>
        <w:rPr>
          <w:rFonts w:hint="cs"/>
          <w:szCs w:val="24"/>
          <w:rtl/>
        </w:rPr>
        <w:t>6</w:t>
      </w:r>
      <w:r w:rsidRPr="00370F4E">
        <w:rPr>
          <w:rFonts w:hint="cs"/>
          <w:szCs w:val="24"/>
          <w:rtl/>
        </w:rPr>
        <w:t xml:space="preserve">) חודשים </w:t>
      </w:r>
      <w:r>
        <w:rPr>
          <w:rFonts w:hint="cs"/>
          <w:szCs w:val="24"/>
          <w:rtl/>
        </w:rPr>
        <w:t>מ</w:t>
      </w:r>
      <w:r w:rsidRPr="00370F4E">
        <w:rPr>
          <w:rFonts w:hint="cs"/>
          <w:szCs w:val="24"/>
          <w:rtl/>
        </w:rPr>
        <w:t xml:space="preserve">סיום שלב </w:t>
      </w:r>
      <w:r>
        <w:rPr>
          <w:rFonts w:hint="cs"/>
          <w:szCs w:val="24"/>
          <w:rtl/>
        </w:rPr>
        <w:t>ד</w:t>
      </w:r>
      <w:r w:rsidRPr="00370F4E">
        <w:rPr>
          <w:rFonts w:hint="cs"/>
          <w:szCs w:val="24"/>
          <w:rtl/>
        </w:rPr>
        <w:t>'.</w:t>
      </w:r>
    </w:p>
    <w:p w:rsidR="000814C6" w:rsidRDefault="000814C6" w:rsidP="000814C6">
      <w:pPr>
        <w:spacing w:before="120"/>
        <w:jc w:val="both"/>
        <w:rPr>
          <w:b/>
          <w:bCs/>
          <w:szCs w:val="24"/>
          <w:rtl/>
        </w:rPr>
      </w:pPr>
    </w:p>
    <w:p w:rsidR="000814C6" w:rsidRPr="001450F0" w:rsidRDefault="000814C6" w:rsidP="000814C6">
      <w:pPr>
        <w:spacing w:before="120"/>
        <w:jc w:val="both"/>
        <w:rPr>
          <w:b/>
          <w:bCs/>
          <w:szCs w:val="24"/>
          <w:u w:val="single"/>
          <w:rtl/>
        </w:rPr>
      </w:pPr>
      <w:r w:rsidRPr="001450F0">
        <w:rPr>
          <w:rFonts w:hint="cs"/>
          <w:b/>
          <w:bCs/>
          <w:szCs w:val="24"/>
          <w:u w:val="single"/>
          <w:rtl/>
        </w:rPr>
        <w:t xml:space="preserve">שלב </w:t>
      </w:r>
      <w:r>
        <w:rPr>
          <w:rFonts w:hint="cs"/>
          <w:b/>
          <w:bCs/>
          <w:szCs w:val="24"/>
          <w:u w:val="single"/>
          <w:rtl/>
        </w:rPr>
        <w:t>ו</w:t>
      </w:r>
      <w:r w:rsidRPr="001450F0">
        <w:rPr>
          <w:rFonts w:hint="cs"/>
          <w:b/>
          <w:bCs/>
          <w:szCs w:val="24"/>
          <w:u w:val="single"/>
          <w:rtl/>
        </w:rPr>
        <w:t xml:space="preserve">' - הכנת תכנית מתאר </w:t>
      </w:r>
      <w:r>
        <w:rPr>
          <w:rFonts w:hint="cs"/>
          <w:b/>
          <w:bCs/>
          <w:szCs w:val="24"/>
          <w:u w:val="single"/>
          <w:rtl/>
        </w:rPr>
        <w:t xml:space="preserve">למנהרות תשתית </w:t>
      </w:r>
      <w:r w:rsidRPr="001450F0">
        <w:rPr>
          <w:rFonts w:hint="cs"/>
          <w:b/>
          <w:bCs/>
          <w:szCs w:val="24"/>
          <w:u w:val="single"/>
          <w:rtl/>
        </w:rPr>
        <w:t>והעברתה להערות הועדות המחוזיות והשגות הציבור / הפקד</w:t>
      </w:r>
      <w:r>
        <w:rPr>
          <w:rFonts w:hint="cs"/>
          <w:b/>
          <w:bCs/>
          <w:szCs w:val="24"/>
          <w:u w:val="single"/>
          <w:rtl/>
        </w:rPr>
        <w:t>ת</w:t>
      </w:r>
      <w:r w:rsidRPr="001450F0">
        <w:rPr>
          <w:rFonts w:hint="cs"/>
          <w:b/>
          <w:bCs/>
          <w:szCs w:val="24"/>
          <w:u w:val="single"/>
          <w:rtl/>
        </w:rPr>
        <w:t>ה להתנגדויות הציבור</w:t>
      </w:r>
    </w:p>
    <w:p w:rsidR="000814C6" w:rsidRPr="004803C6" w:rsidRDefault="000814C6" w:rsidP="000814C6">
      <w:pPr>
        <w:spacing w:before="120"/>
        <w:jc w:val="both"/>
        <w:rPr>
          <w:szCs w:val="24"/>
          <w:rtl/>
        </w:rPr>
      </w:pPr>
      <w:r>
        <w:rPr>
          <w:rFonts w:hint="cs"/>
          <w:szCs w:val="24"/>
          <w:rtl/>
        </w:rPr>
        <w:t xml:space="preserve">כחלק מתהליך הכנת תכנית מתאר לרצועות התשתית הנבחרות, יתבקש </w:t>
      </w:r>
      <w:r w:rsidRPr="004803C6">
        <w:rPr>
          <w:rFonts w:hint="cs"/>
          <w:szCs w:val="24"/>
          <w:rtl/>
        </w:rPr>
        <w:t>המציע הזוכה</w:t>
      </w:r>
      <w:r>
        <w:rPr>
          <w:rFonts w:hint="cs"/>
          <w:szCs w:val="24"/>
          <w:rtl/>
        </w:rPr>
        <w:t xml:space="preserve"> לבצע את הפעולות הבאות:</w:t>
      </w:r>
      <w:r w:rsidRPr="004803C6">
        <w:rPr>
          <w:rFonts w:hint="cs"/>
          <w:szCs w:val="24"/>
          <w:rtl/>
        </w:rPr>
        <w:t xml:space="preserve"> </w:t>
      </w:r>
    </w:p>
    <w:p w:rsidR="000814C6" w:rsidRDefault="000814C6" w:rsidP="000814C6">
      <w:pPr>
        <w:pStyle w:val="afb"/>
        <w:numPr>
          <w:ilvl w:val="0"/>
          <w:numId w:val="24"/>
        </w:numPr>
        <w:spacing w:before="120"/>
        <w:contextualSpacing w:val="0"/>
        <w:jc w:val="both"/>
        <w:rPr>
          <w:szCs w:val="24"/>
        </w:rPr>
      </w:pPr>
      <w:r w:rsidRPr="00EB6EED">
        <w:rPr>
          <w:rFonts w:hint="cs"/>
          <w:szCs w:val="24"/>
          <w:rtl/>
        </w:rPr>
        <w:t>המציע הזוכה</w:t>
      </w:r>
      <w:r>
        <w:rPr>
          <w:rFonts w:hint="cs"/>
          <w:szCs w:val="24"/>
          <w:rtl/>
        </w:rPr>
        <w:t>,</w:t>
      </w:r>
      <w:r w:rsidRPr="00EB6EED">
        <w:rPr>
          <w:rFonts w:hint="cs"/>
          <w:szCs w:val="24"/>
          <w:rtl/>
        </w:rPr>
        <w:t xml:space="preserve"> </w:t>
      </w:r>
      <w:r>
        <w:rPr>
          <w:rFonts w:hint="cs"/>
          <w:szCs w:val="24"/>
          <w:rtl/>
        </w:rPr>
        <w:t xml:space="preserve">על סמך תוצאות שלב קודם, </w:t>
      </w:r>
      <w:r w:rsidRPr="00EB6EED">
        <w:rPr>
          <w:rFonts w:hint="cs"/>
          <w:szCs w:val="24"/>
          <w:rtl/>
        </w:rPr>
        <w:t xml:space="preserve">יכין </w:t>
      </w:r>
      <w:r w:rsidRPr="000D02CB">
        <w:rPr>
          <w:rFonts w:hint="cs"/>
          <w:szCs w:val="24"/>
          <w:rtl/>
        </w:rPr>
        <w:t xml:space="preserve">ויתכנן תכנית מתאר ארצית </w:t>
      </w:r>
      <w:r w:rsidRPr="00A67D69">
        <w:rPr>
          <w:rFonts w:hint="eastAsia"/>
          <w:szCs w:val="24"/>
          <w:rtl/>
        </w:rPr>
        <w:t>לא</w:t>
      </w:r>
      <w:r w:rsidRPr="00A67D69">
        <w:rPr>
          <w:szCs w:val="24"/>
          <w:rtl/>
        </w:rPr>
        <w:t xml:space="preserve"> </w:t>
      </w:r>
      <w:r w:rsidRPr="00A67D69">
        <w:rPr>
          <w:rFonts w:hint="eastAsia"/>
          <w:szCs w:val="24"/>
          <w:rtl/>
        </w:rPr>
        <w:t>מפורטת</w:t>
      </w:r>
      <w:r w:rsidRPr="000D02CB">
        <w:rPr>
          <w:rFonts w:hint="cs"/>
          <w:szCs w:val="24"/>
          <w:rtl/>
        </w:rPr>
        <w:t xml:space="preserve"> </w:t>
      </w:r>
      <w:r>
        <w:rPr>
          <w:rFonts w:hint="cs"/>
          <w:szCs w:val="24"/>
          <w:rtl/>
        </w:rPr>
        <w:t xml:space="preserve">למנהרות תשתית </w:t>
      </w:r>
      <w:r w:rsidRPr="00EB6EED">
        <w:rPr>
          <w:rFonts w:hint="cs"/>
          <w:szCs w:val="24"/>
          <w:rtl/>
        </w:rPr>
        <w:t>על פי דרישות החוק,</w:t>
      </w:r>
      <w:r>
        <w:rPr>
          <w:rFonts w:hint="cs"/>
          <w:szCs w:val="24"/>
          <w:rtl/>
        </w:rPr>
        <w:t xml:space="preserve"> מוסדות התכנון הרלוונטיים וה</w:t>
      </w:r>
      <w:r w:rsidRPr="00EB6EED">
        <w:rPr>
          <w:rFonts w:hint="cs"/>
          <w:szCs w:val="24"/>
          <w:rtl/>
        </w:rPr>
        <w:t xml:space="preserve">משרד. </w:t>
      </w:r>
    </w:p>
    <w:p w:rsidR="000814C6" w:rsidRDefault="000814C6" w:rsidP="000814C6">
      <w:pPr>
        <w:pStyle w:val="afb"/>
        <w:numPr>
          <w:ilvl w:val="0"/>
          <w:numId w:val="24"/>
        </w:numPr>
        <w:spacing w:before="120"/>
        <w:contextualSpacing w:val="0"/>
        <w:jc w:val="both"/>
        <w:rPr>
          <w:szCs w:val="24"/>
        </w:rPr>
      </w:pPr>
      <w:r w:rsidRPr="00EF3360">
        <w:rPr>
          <w:rFonts w:hint="cs"/>
          <w:szCs w:val="24"/>
          <w:rtl/>
        </w:rPr>
        <w:t>התכנית תכלול את כל המסמכים כפי שיידרשו ע"י הממונה מטעם המשרד ומוסדות התכנון הרלוונטיים</w:t>
      </w:r>
      <w:r w:rsidRPr="00EF3360">
        <w:rPr>
          <w:szCs w:val="24"/>
          <w:rtl/>
        </w:rPr>
        <w:t>.</w:t>
      </w:r>
    </w:p>
    <w:p w:rsidR="000814C6" w:rsidRPr="007A6157" w:rsidRDefault="000814C6" w:rsidP="000814C6">
      <w:pPr>
        <w:pStyle w:val="afb"/>
        <w:numPr>
          <w:ilvl w:val="0"/>
          <w:numId w:val="24"/>
        </w:numPr>
        <w:spacing w:before="120"/>
        <w:contextualSpacing w:val="0"/>
        <w:jc w:val="both"/>
        <w:rPr>
          <w:szCs w:val="24"/>
        </w:rPr>
      </w:pPr>
      <w:r w:rsidRPr="007A6157">
        <w:rPr>
          <w:rFonts w:hint="cs"/>
          <w:szCs w:val="24"/>
          <w:rtl/>
        </w:rPr>
        <w:t xml:space="preserve">התכנית תכלול תשריטים </w:t>
      </w:r>
      <w:proofErr w:type="spellStart"/>
      <w:r w:rsidRPr="007A6157">
        <w:rPr>
          <w:rFonts w:hint="eastAsia"/>
          <w:szCs w:val="24"/>
          <w:rtl/>
        </w:rPr>
        <w:t>בקנ</w:t>
      </w:r>
      <w:r w:rsidRPr="007A6157">
        <w:rPr>
          <w:szCs w:val="24"/>
          <w:rtl/>
        </w:rPr>
        <w:t>"מ</w:t>
      </w:r>
      <w:proofErr w:type="spellEnd"/>
      <w:r w:rsidRPr="007A6157">
        <w:rPr>
          <w:szCs w:val="24"/>
          <w:rtl/>
        </w:rPr>
        <w:t xml:space="preserve"> 1:50,000</w:t>
      </w:r>
      <w:r w:rsidRPr="007A6157">
        <w:rPr>
          <w:rFonts w:hint="cs"/>
          <w:szCs w:val="24"/>
          <w:rtl/>
        </w:rPr>
        <w:t xml:space="preserve"> או כל </w:t>
      </w:r>
      <w:proofErr w:type="spellStart"/>
      <w:r w:rsidRPr="007A6157">
        <w:rPr>
          <w:rFonts w:hint="cs"/>
          <w:szCs w:val="24"/>
          <w:rtl/>
        </w:rPr>
        <w:t>קנ"מ</w:t>
      </w:r>
      <w:proofErr w:type="spellEnd"/>
      <w:r w:rsidRPr="007A6157">
        <w:rPr>
          <w:rFonts w:hint="cs"/>
          <w:szCs w:val="24"/>
          <w:rtl/>
        </w:rPr>
        <w:t xml:space="preserve"> אחר כפי שיידרש ע"י מוסדות התכנון הרלוונטיים על רקע מפת מדידה עדכנית</w:t>
      </w:r>
      <w:r>
        <w:rPr>
          <w:rFonts w:hint="cs"/>
          <w:szCs w:val="24"/>
          <w:rtl/>
        </w:rPr>
        <w:t>.</w:t>
      </w:r>
    </w:p>
    <w:p w:rsidR="000814C6" w:rsidRDefault="000814C6" w:rsidP="000814C6">
      <w:pPr>
        <w:pStyle w:val="afb"/>
        <w:numPr>
          <w:ilvl w:val="0"/>
          <w:numId w:val="24"/>
        </w:numPr>
        <w:spacing w:before="120"/>
        <w:contextualSpacing w:val="0"/>
        <w:jc w:val="both"/>
        <w:rPr>
          <w:szCs w:val="24"/>
        </w:rPr>
      </w:pPr>
      <w:r w:rsidRPr="00EB6EED">
        <w:rPr>
          <w:rFonts w:hint="cs"/>
          <w:szCs w:val="24"/>
          <w:rtl/>
        </w:rPr>
        <w:t xml:space="preserve">התכנית תכלול הוראות הקובעות את שימושי הקרקע המותרים </w:t>
      </w:r>
      <w:r>
        <w:rPr>
          <w:rFonts w:hint="cs"/>
          <w:szCs w:val="24"/>
          <w:rtl/>
        </w:rPr>
        <w:t>בשטח הרצועה, בסביבתה הקרובה ובתחום המגבלות,</w:t>
      </w:r>
      <w:r w:rsidRPr="00EB6EED">
        <w:rPr>
          <w:rFonts w:hint="cs"/>
          <w:szCs w:val="24"/>
          <w:rtl/>
        </w:rPr>
        <w:t xml:space="preserve"> הנחיות למזעור הפגיעה הסביבתית ולשמירה על </w:t>
      </w:r>
      <w:r>
        <w:rPr>
          <w:rFonts w:hint="cs"/>
          <w:szCs w:val="24"/>
          <w:rtl/>
        </w:rPr>
        <w:t>ה</w:t>
      </w:r>
      <w:r w:rsidRPr="00EB6EED">
        <w:rPr>
          <w:rFonts w:hint="cs"/>
          <w:szCs w:val="24"/>
          <w:rtl/>
        </w:rPr>
        <w:t>בטיחות</w:t>
      </w:r>
      <w:r>
        <w:rPr>
          <w:rFonts w:hint="cs"/>
          <w:szCs w:val="24"/>
          <w:rtl/>
        </w:rPr>
        <w:t>, הוראות בדבר התשתיות הכלולות במנהרה</w:t>
      </w:r>
      <w:r w:rsidRPr="00EB6EED">
        <w:rPr>
          <w:rFonts w:hint="cs"/>
          <w:szCs w:val="24"/>
          <w:rtl/>
        </w:rPr>
        <w:t xml:space="preserve"> ונושאים נוספים ככל שיידרש.</w:t>
      </w:r>
    </w:p>
    <w:p w:rsidR="000814C6" w:rsidRPr="00DC40E4" w:rsidRDefault="000814C6" w:rsidP="000814C6">
      <w:pPr>
        <w:pStyle w:val="afb"/>
        <w:numPr>
          <w:ilvl w:val="0"/>
          <w:numId w:val="24"/>
        </w:numPr>
        <w:spacing w:before="120"/>
        <w:contextualSpacing w:val="0"/>
        <w:jc w:val="both"/>
        <w:rPr>
          <w:szCs w:val="24"/>
        </w:rPr>
      </w:pPr>
      <w:r w:rsidRPr="00DC40E4">
        <w:rPr>
          <w:rFonts w:hint="eastAsia"/>
          <w:szCs w:val="24"/>
          <w:rtl/>
        </w:rPr>
        <w:t>על</w:t>
      </w:r>
      <w:r w:rsidRPr="00DC40E4">
        <w:rPr>
          <w:szCs w:val="24"/>
          <w:rtl/>
        </w:rPr>
        <w:t xml:space="preserve"> התכנית לכלול </w:t>
      </w:r>
      <w:r>
        <w:rPr>
          <w:rFonts w:hint="cs"/>
          <w:szCs w:val="24"/>
          <w:rtl/>
        </w:rPr>
        <w:t>הנחיות</w:t>
      </w:r>
      <w:r w:rsidRPr="00DC40E4">
        <w:rPr>
          <w:szCs w:val="24"/>
          <w:rtl/>
        </w:rPr>
        <w:t xml:space="preserve"> </w:t>
      </w:r>
      <w:r>
        <w:rPr>
          <w:rFonts w:hint="cs"/>
          <w:szCs w:val="24"/>
          <w:rtl/>
        </w:rPr>
        <w:t xml:space="preserve">לתכנון מפורט </w:t>
      </w:r>
      <w:r w:rsidRPr="00DC40E4">
        <w:rPr>
          <w:rFonts w:hint="eastAsia"/>
          <w:szCs w:val="24"/>
          <w:rtl/>
        </w:rPr>
        <w:t>וכן</w:t>
      </w:r>
      <w:r w:rsidRPr="00DC40E4">
        <w:rPr>
          <w:szCs w:val="24"/>
          <w:rtl/>
        </w:rPr>
        <w:t xml:space="preserve"> </w:t>
      </w:r>
      <w:r w:rsidRPr="00DC40E4">
        <w:rPr>
          <w:rFonts w:hint="eastAsia"/>
          <w:szCs w:val="24"/>
          <w:rtl/>
        </w:rPr>
        <w:t>הוראות</w:t>
      </w:r>
      <w:r w:rsidRPr="00DC40E4">
        <w:rPr>
          <w:szCs w:val="24"/>
          <w:rtl/>
        </w:rPr>
        <w:t xml:space="preserve"> </w:t>
      </w:r>
      <w:r w:rsidRPr="00DC40E4">
        <w:rPr>
          <w:rFonts w:hint="eastAsia"/>
          <w:szCs w:val="24"/>
          <w:rtl/>
        </w:rPr>
        <w:t>בדבר</w:t>
      </w:r>
      <w:r w:rsidRPr="00DC40E4">
        <w:rPr>
          <w:szCs w:val="24"/>
          <w:rtl/>
        </w:rPr>
        <w:t xml:space="preserve"> </w:t>
      </w:r>
      <w:r w:rsidRPr="00DC40E4">
        <w:rPr>
          <w:rFonts w:hint="eastAsia"/>
          <w:szCs w:val="24"/>
          <w:rtl/>
        </w:rPr>
        <w:t>ביצוע</w:t>
      </w:r>
      <w:r w:rsidRPr="00DC40E4">
        <w:rPr>
          <w:szCs w:val="24"/>
          <w:rtl/>
        </w:rPr>
        <w:t xml:space="preserve"> </w:t>
      </w:r>
      <w:r w:rsidRPr="00DC40E4">
        <w:rPr>
          <w:rFonts w:hint="eastAsia"/>
          <w:szCs w:val="24"/>
          <w:rtl/>
        </w:rPr>
        <w:t>פרקים</w:t>
      </w:r>
      <w:r w:rsidRPr="00DC40E4">
        <w:rPr>
          <w:szCs w:val="24"/>
          <w:rtl/>
        </w:rPr>
        <w:t xml:space="preserve"> </w:t>
      </w:r>
      <w:r w:rsidRPr="00DC40E4">
        <w:rPr>
          <w:rFonts w:hint="eastAsia"/>
          <w:szCs w:val="24"/>
          <w:rtl/>
        </w:rPr>
        <w:t>ג</w:t>
      </w:r>
      <w:r w:rsidRPr="00DC40E4">
        <w:rPr>
          <w:szCs w:val="24"/>
          <w:rtl/>
        </w:rPr>
        <w:t xml:space="preserve">'-ה' </w:t>
      </w:r>
      <w:r w:rsidRPr="00DC40E4">
        <w:rPr>
          <w:rFonts w:hint="eastAsia"/>
          <w:szCs w:val="24"/>
          <w:rtl/>
        </w:rPr>
        <w:t>לתסקיר</w:t>
      </w:r>
      <w:r w:rsidRPr="00DC40E4">
        <w:rPr>
          <w:szCs w:val="24"/>
          <w:rtl/>
        </w:rPr>
        <w:t xml:space="preserve"> </w:t>
      </w:r>
      <w:r w:rsidRPr="00DC40E4">
        <w:rPr>
          <w:rFonts w:hint="eastAsia"/>
          <w:szCs w:val="24"/>
          <w:rtl/>
        </w:rPr>
        <w:t>השפעה</w:t>
      </w:r>
      <w:r w:rsidRPr="00DC40E4">
        <w:rPr>
          <w:szCs w:val="24"/>
          <w:rtl/>
        </w:rPr>
        <w:t xml:space="preserve"> </w:t>
      </w:r>
      <w:r w:rsidRPr="00DC40E4">
        <w:rPr>
          <w:rFonts w:hint="eastAsia"/>
          <w:szCs w:val="24"/>
          <w:rtl/>
        </w:rPr>
        <w:t>על</w:t>
      </w:r>
      <w:r w:rsidRPr="00DC40E4">
        <w:rPr>
          <w:szCs w:val="24"/>
          <w:rtl/>
        </w:rPr>
        <w:t xml:space="preserve"> </w:t>
      </w:r>
      <w:r w:rsidRPr="00DC40E4">
        <w:rPr>
          <w:rFonts w:hint="eastAsia"/>
          <w:szCs w:val="24"/>
          <w:rtl/>
        </w:rPr>
        <w:t>הסביבה</w:t>
      </w:r>
      <w:r w:rsidRPr="00DC40E4">
        <w:rPr>
          <w:szCs w:val="24"/>
          <w:rtl/>
        </w:rPr>
        <w:t xml:space="preserve"> </w:t>
      </w:r>
      <w:r w:rsidRPr="009E4F1C">
        <w:rPr>
          <w:szCs w:val="24"/>
          <w:rtl/>
        </w:rPr>
        <w:t xml:space="preserve">בהתאם להנחיות מוסדות התכנון ובתיאום עם המשרד להגנת הסביבה ועל פי כל דין. </w:t>
      </w:r>
      <w:r>
        <w:rPr>
          <w:rFonts w:hint="cs"/>
          <w:szCs w:val="24"/>
          <w:rtl/>
        </w:rPr>
        <w:t>וכן הנחיות או</w:t>
      </w:r>
      <w:r w:rsidRPr="00DC40E4">
        <w:rPr>
          <w:szCs w:val="24"/>
          <w:rtl/>
        </w:rPr>
        <w:t xml:space="preserve"> </w:t>
      </w:r>
      <w:r w:rsidRPr="00DC40E4">
        <w:rPr>
          <w:rFonts w:hint="eastAsia"/>
          <w:szCs w:val="24"/>
          <w:rtl/>
        </w:rPr>
        <w:t>כל</w:t>
      </w:r>
      <w:r w:rsidRPr="00DC40E4">
        <w:rPr>
          <w:szCs w:val="24"/>
          <w:rtl/>
        </w:rPr>
        <w:t xml:space="preserve"> </w:t>
      </w:r>
      <w:r w:rsidRPr="00DC40E4">
        <w:rPr>
          <w:rFonts w:hint="eastAsia"/>
          <w:szCs w:val="24"/>
          <w:rtl/>
        </w:rPr>
        <w:t>דרישה</w:t>
      </w:r>
      <w:r w:rsidRPr="00DC40E4">
        <w:rPr>
          <w:szCs w:val="24"/>
          <w:rtl/>
        </w:rPr>
        <w:t xml:space="preserve"> </w:t>
      </w:r>
      <w:r w:rsidRPr="00DC40E4">
        <w:rPr>
          <w:rFonts w:hint="eastAsia"/>
          <w:szCs w:val="24"/>
          <w:rtl/>
        </w:rPr>
        <w:t>אחרת</w:t>
      </w:r>
      <w:r w:rsidRPr="00DC40E4">
        <w:rPr>
          <w:szCs w:val="24"/>
          <w:rtl/>
        </w:rPr>
        <w:t xml:space="preserve"> </w:t>
      </w:r>
      <w:r w:rsidRPr="00DC40E4">
        <w:rPr>
          <w:rFonts w:hint="eastAsia"/>
          <w:szCs w:val="24"/>
          <w:rtl/>
        </w:rPr>
        <w:t>הנוגעת</w:t>
      </w:r>
      <w:r w:rsidRPr="00DC40E4">
        <w:rPr>
          <w:szCs w:val="24"/>
          <w:rtl/>
        </w:rPr>
        <w:t xml:space="preserve"> </w:t>
      </w:r>
      <w:r w:rsidRPr="00DC40E4">
        <w:rPr>
          <w:rFonts w:hint="eastAsia"/>
          <w:szCs w:val="24"/>
          <w:rtl/>
        </w:rPr>
        <w:t>לעניין</w:t>
      </w:r>
      <w:r w:rsidRPr="00DC40E4">
        <w:rPr>
          <w:szCs w:val="24"/>
          <w:rtl/>
        </w:rPr>
        <w:t xml:space="preserve"> </w:t>
      </w:r>
      <w:r w:rsidRPr="00DC40E4">
        <w:rPr>
          <w:rFonts w:hint="eastAsia"/>
          <w:szCs w:val="24"/>
          <w:rtl/>
        </w:rPr>
        <w:t>זה</w:t>
      </w:r>
      <w:r w:rsidRPr="00DC40E4">
        <w:rPr>
          <w:szCs w:val="24"/>
          <w:rtl/>
        </w:rPr>
        <w:t>.</w:t>
      </w:r>
    </w:p>
    <w:p w:rsidR="000814C6" w:rsidRDefault="000814C6" w:rsidP="000814C6">
      <w:pPr>
        <w:tabs>
          <w:tab w:val="left" w:pos="4969"/>
        </w:tabs>
        <w:spacing w:before="120"/>
        <w:jc w:val="both"/>
        <w:rPr>
          <w:szCs w:val="24"/>
          <w:u w:val="single"/>
          <w:rtl/>
          <w:lang w:eastAsia="he-IL"/>
        </w:rPr>
      </w:pPr>
    </w:p>
    <w:p w:rsidR="000814C6" w:rsidRDefault="000814C6" w:rsidP="000814C6">
      <w:pPr>
        <w:tabs>
          <w:tab w:val="left" w:pos="4969"/>
        </w:tabs>
        <w:spacing w:before="120"/>
        <w:jc w:val="both"/>
        <w:rPr>
          <w:b/>
          <w:bCs/>
          <w:szCs w:val="24"/>
          <w:rtl/>
        </w:rPr>
      </w:pPr>
      <w:r w:rsidRPr="000E7B99">
        <w:rPr>
          <w:rFonts w:hint="eastAsia"/>
          <w:szCs w:val="24"/>
          <w:u w:val="single"/>
          <w:rtl/>
          <w:lang w:eastAsia="he-IL"/>
        </w:rPr>
        <w:t>התוצר</w:t>
      </w:r>
      <w:r w:rsidRPr="000E7B99">
        <w:rPr>
          <w:szCs w:val="24"/>
          <w:u w:val="single"/>
          <w:rtl/>
          <w:lang w:eastAsia="he-IL"/>
        </w:rPr>
        <w:t xml:space="preserve"> </w:t>
      </w:r>
      <w:r w:rsidRPr="000E7B99">
        <w:rPr>
          <w:rFonts w:hint="eastAsia"/>
          <w:szCs w:val="24"/>
          <w:u w:val="single"/>
          <w:rtl/>
          <w:lang w:eastAsia="he-IL"/>
        </w:rPr>
        <w:t>שיתקבל</w:t>
      </w:r>
      <w:r w:rsidRPr="000E7B99">
        <w:rPr>
          <w:szCs w:val="24"/>
          <w:rtl/>
          <w:lang w:eastAsia="he-IL"/>
        </w:rPr>
        <w:t xml:space="preserve">: </w:t>
      </w:r>
      <w:r>
        <w:rPr>
          <w:rFonts w:hint="cs"/>
          <w:szCs w:val="24"/>
          <w:rtl/>
        </w:rPr>
        <w:t xml:space="preserve">פרסום התוכנית להערות והשגות / להתנגדויות על פי חוק </w:t>
      </w:r>
      <w:proofErr w:type="spellStart"/>
      <w:r>
        <w:rPr>
          <w:rFonts w:hint="cs"/>
          <w:szCs w:val="24"/>
          <w:rtl/>
        </w:rPr>
        <w:t>התו"ב</w:t>
      </w:r>
      <w:proofErr w:type="spellEnd"/>
      <w:r>
        <w:rPr>
          <w:rFonts w:hint="cs"/>
          <w:szCs w:val="24"/>
          <w:rtl/>
        </w:rPr>
        <w:t xml:space="preserve">. </w:t>
      </w:r>
    </w:p>
    <w:p w:rsidR="000814C6" w:rsidRPr="009163E2" w:rsidRDefault="000814C6" w:rsidP="000814C6">
      <w:pPr>
        <w:tabs>
          <w:tab w:val="left" w:pos="4969"/>
        </w:tabs>
        <w:spacing w:before="120"/>
        <w:jc w:val="both"/>
        <w:rPr>
          <w:szCs w:val="24"/>
          <w:rtl/>
        </w:rPr>
      </w:pPr>
      <w:r w:rsidRPr="009163E2">
        <w:rPr>
          <w:rFonts w:hint="cs"/>
          <w:szCs w:val="24"/>
          <w:u w:val="single"/>
          <w:rtl/>
        </w:rPr>
        <w:t>לוח זמנים לביצוע שלב ו'</w:t>
      </w:r>
      <w:r w:rsidRPr="009163E2">
        <w:rPr>
          <w:rFonts w:hint="cs"/>
          <w:szCs w:val="24"/>
          <w:rtl/>
        </w:rPr>
        <w:t>:</w:t>
      </w:r>
    </w:p>
    <w:p w:rsidR="000814C6" w:rsidRDefault="000814C6" w:rsidP="000814C6">
      <w:pPr>
        <w:spacing w:before="120"/>
        <w:jc w:val="both"/>
        <w:rPr>
          <w:szCs w:val="24"/>
          <w:rtl/>
        </w:rPr>
      </w:pPr>
      <w:r>
        <w:rPr>
          <w:rFonts w:hint="cs"/>
          <w:szCs w:val="24"/>
          <w:rtl/>
        </w:rPr>
        <w:t>ארבעה (4) חודשים מסיום ביצוע שלב ה'.</w:t>
      </w:r>
    </w:p>
    <w:p w:rsidR="000814C6" w:rsidRDefault="000814C6" w:rsidP="000814C6">
      <w:pPr>
        <w:spacing w:before="120"/>
        <w:jc w:val="both"/>
        <w:rPr>
          <w:b/>
          <w:bCs/>
          <w:sz w:val="28"/>
          <w:szCs w:val="28"/>
          <w:u w:val="single"/>
          <w:rtl/>
        </w:rPr>
      </w:pPr>
    </w:p>
    <w:p w:rsidR="000814C6" w:rsidRPr="00A57AC0" w:rsidRDefault="000814C6" w:rsidP="000814C6">
      <w:pPr>
        <w:spacing w:before="120"/>
        <w:jc w:val="both"/>
        <w:rPr>
          <w:b/>
          <w:bCs/>
          <w:szCs w:val="24"/>
          <w:u w:val="single"/>
          <w:rtl/>
        </w:rPr>
      </w:pPr>
      <w:r w:rsidRPr="00A57AC0">
        <w:rPr>
          <w:rFonts w:hint="cs"/>
          <w:b/>
          <w:bCs/>
          <w:szCs w:val="24"/>
          <w:u w:val="single"/>
          <w:rtl/>
        </w:rPr>
        <w:t xml:space="preserve">שלב </w:t>
      </w:r>
      <w:r>
        <w:rPr>
          <w:rFonts w:hint="cs"/>
          <w:b/>
          <w:bCs/>
          <w:szCs w:val="24"/>
          <w:u w:val="single"/>
          <w:rtl/>
        </w:rPr>
        <w:t>ז</w:t>
      </w:r>
      <w:r w:rsidRPr="00A57AC0">
        <w:rPr>
          <w:rFonts w:hint="cs"/>
          <w:b/>
          <w:bCs/>
          <w:szCs w:val="24"/>
          <w:u w:val="single"/>
          <w:rtl/>
        </w:rPr>
        <w:t>' - שמיעת הערות והשגות / התנגדויות ואישור התוכנית למתן תוקף</w:t>
      </w:r>
    </w:p>
    <w:p w:rsidR="000814C6" w:rsidRDefault="000814C6" w:rsidP="000814C6">
      <w:pPr>
        <w:pStyle w:val="afb"/>
        <w:spacing w:before="120"/>
        <w:ind w:left="0"/>
        <w:contextualSpacing w:val="0"/>
        <w:jc w:val="both"/>
        <w:rPr>
          <w:szCs w:val="24"/>
        </w:rPr>
      </w:pPr>
      <w:r>
        <w:rPr>
          <w:rFonts w:hint="cs"/>
          <w:szCs w:val="24"/>
          <w:rtl/>
        </w:rPr>
        <w:t xml:space="preserve">המציע הזוכה ילווה את תהליך אישור תכנית המתאר עד לסיומה ובכלל זה: </w:t>
      </w:r>
    </w:p>
    <w:p w:rsidR="000814C6" w:rsidRDefault="000814C6" w:rsidP="000814C6">
      <w:pPr>
        <w:pStyle w:val="afb"/>
        <w:numPr>
          <w:ilvl w:val="0"/>
          <w:numId w:val="23"/>
        </w:numPr>
        <w:spacing w:before="120"/>
        <w:ind w:left="357" w:hanging="357"/>
        <w:contextualSpacing w:val="0"/>
        <w:jc w:val="both"/>
        <w:rPr>
          <w:szCs w:val="24"/>
        </w:rPr>
      </w:pPr>
      <w:r>
        <w:rPr>
          <w:rFonts w:hint="cs"/>
          <w:szCs w:val="24"/>
          <w:rtl/>
        </w:rPr>
        <w:t>הצגת התוכנית ככל שיידרש על ידי הממונה ומוסדות התכנון</w:t>
      </w:r>
    </w:p>
    <w:p w:rsidR="000814C6" w:rsidRDefault="000814C6" w:rsidP="000814C6">
      <w:pPr>
        <w:pStyle w:val="afb"/>
        <w:numPr>
          <w:ilvl w:val="0"/>
          <w:numId w:val="23"/>
        </w:numPr>
        <w:spacing w:before="120"/>
        <w:ind w:left="357" w:hanging="357"/>
        <w:contextualSpacing w:val="0"/>
        <w:jc w:val="both"/>
        <w:rPr>
          <w:szCs w:val="24"/>
        </w:rPr>
      </w:pPr>
      <w:r w:rsidRPr="005831AE">
        <w:rPr>
          <w:rFonts w:hint="cs"/>
          <w:szCs w:val="24"/>
          <w:rtl/>
        </w:rPr>
        <w:t>השתתפות בדיונים בהערות והשגות</w:t>
      </w:r>
      <w:r>
        <w:rPr>
          <w:rFonts w:hint="cs"/>
          <w:szCs w:val="24"/>
          <w:rtl/>
        </w:rPr>
        <w:t xml:space="preserve"> / התנגדויות</w:t>
      </w:r>
      <w:r w:rsidRPr="005831AE">
        <w:rPr>
          <w:rFonts w:hint="cs"/>
          <w:szCs w:val="24"/>
          <w:rtl/>
        </w:rPr>
        <w:t xml:space="preserve"> במידה ויהיו</w:t>
      </w:r>
      <w:r>
        <w:rPr>
          <w:rFonts w:hint="cs"/>
          <w:szCs w:val="24"/>
          <w:rtl/>
        </w:rPr>
        <w:t>;</w:t>
      </w:r>
    </w:p>
    <w:p w:rsidR="000814C6" w:rsidRDefault="000814C6" w:rsidP="000814C6">
      <w:pPr>
        <w:pStyle w:val="afb"/>
        <w:numPr>
          <w:ilvl w:val="0"/>
          <w:numId w:val="23"/>
        </w:numPr>
        <w:spacing w:before="120"/>
        <w:ind w:left="357" w:hanging="357"/>
        <w:contextualSpacing w:val="0"/>
        <w:jc w:val="both"/>
        <w:rPr>
          <w:szCs w:val="24"/>
        </w:rPr>
      </w:pPr>
      <w:r>
        <w:rPr>
          <w:rFonts w:hint="cs"/>
          <w:szCs w:val="24"/>
          <w:rtl/>
        </w:rPr>
        <w:t xml:space="preserve">פרסום ע"פ סעיף </w:t>
      </w:r>
      <w:proofErr w:type="spellStart"/>
      <w:r>
        <w:rPr>
          <w:rFonts w:hint="cs"/>
          <w:szCs w:val="24"/>
          <w:rtl/>
        </w:rPr>
        <w:t>106ב</w:t>
      </w:r>
      <w:proofErr w:type="spellEnd"/>
      <w:r>
        <w:rPr>
          <w:rFonts w:hint="cs"/>
          <w:szCs w:val="24"/>
          <w:rtl/>
        </w:rPr>
        <w:t xml:space="preserve">' לחוק </w:t>
      </w:r>
      <w:proofErr w:type="spellStart"/>
      <w:r>
        <w:rPr>
          <w:rFonts w:hint="cs"/>
          <w:szCs w:val="24"/>
          <w:rtl/>
        </w:rPr>
        <w:t>התו"ב</w:t>
      </w:r>
      <w:proofErr w:type="spellEnd"/>
      <w:r>
        <w:rPr>
          <w:rFonts w:hint="cs"/>
          <w:szCs w:val="24"/>
          <w:rtl/>
        </w:rPr>
        <w:t xml:space="preserve">, במידה </w:t>
      </w:r>
      <w:proofErr w:type="spellStart"/>
      <w:r>
        <w:rPr>
          <w:rFonts w:hint="cs"/>
          <w:szCs w:val="24"/>
          <w:rtl/>
        </w:rPr>
        <w:t>וידרש</w:t>
      </w:r>
      <w:proofErr w:type="spellEnd"/>
      <w:r>
        <w:rPr>
          <w:rFonts w:hint="cs"/>
          <w:szCs w:val="24"/>
          <w:rtl/>
        </w:rPr>
        <w:t>;</w:t>
      </w:r>
    </w:p>
    <w:p w:rsidR="000814C6" w:rsidRDefault="000814C6" w:rsidP="000814C6">
      <w:pPr>
        <w:pStyle w:val="afb"/>
        <w:numPr>
          <w:ilvl w:val="0"/>
          <w:numId w:val="23"/>
        </w:numPr>
        <w:spacing w:before="120"/>
        <w:ind w:left="357" w:hanging="357"/>
        <w:contextualSpacing w:val="0"/>
        <w:jc w:val="both"/>
        <w:rPr>
          <w:szCs w:val="24"/>
        </w:rPr>
      </w:pPr>
      <w:r>
        <w:rPr>
          <w:rFonts w:hint="cs"/>
          <w:szCs w:val="24"/>
          <w:rtl/>
        </w:rPr>
        <w:lastRenderedPageBreak/>
        <w:t>עדכון ושינוי התכנית בהתאם להחלטות מוסדות התכנון הרלוונטיים;</w:t>
      </w:r>
    </w:p>
    <w:p w:rsidR="000814C6" w:rsidRPr="004A009A" w:rsidRDefault="000814C6" w:rsidP="000814C6">
      <w:pPr>
        <w:pStyle w:val="afb"/>
        <w:numPr>
          <w:ilvl w:val="0"/>
          <w:numId w:val="23"/>
        </w:numPr>
        <w:spacing w:before="120"/>
        <w:ind w:left="357" w:hanging="357"/>
        <w:contextualSpacing w:val="0"/>
        <w:jc w:val="both"/>
        <w:rPr>
          <w:szCs w:val="24"/>
          <w:rtl/>
        </w:rPr>
      </w:pPr>
      <w:r>
        <w:rPr>
          <w:rFonts w:hint="cs"/>
          <w:szCs w:val="24"/>
          <w:rtl/>
        </w:rPr>
        <w:t>הכנת התכנית על כל מסמכיה עד למתן תוקף ע"י מוסדות התכנון הרלוונטיים.</w:t>
      </w:r>
    </w:p>
    <w:p w:rsidR="000814C6" w:rsidRDefault="000814C6" w:rsidP="000814C6">
      <w:pPr>
        <w:tabs>
          <w:tab w:val="left" w:pos="4969"/>
        </w:tabs>
        <w:spacing w:before="120"/>
        <w:jc w:val="both"/>
        <w:rPr>
          <w:szCs w:val="24"/>
          <w:u w:val="single"/>
          <w:rtl/>
          <w:lang w:eastAsia="he-IL"/>
        </w:rPr>
      </w:pPr>
    </w:p>
    <w:p w:rsidR="000814C6" w:rsidRDefault="000814C6" w:rsidP="000814C6">
      <w:pPr>
        <w:tabs>
          <w:tab w:val="left" w:pos="4969"/>
        </w:tabs>
        <w:spacing w:before="120"/>
        <w:jc w:val="both"/>
        <w:rPr>
          <w:b/>
          <w:bCs/>
          <w:szCs w:val="24"/>
          <w:rtl/>
        </w:rPr>
      </w:pPr>
      <w:r w:rsidRPr="00633622">
        <w:rPr>
          <w:rFonts w:hint="eastAsia"/>
          <w:szCs w:val="24"/>
          <w:u w:val="single"/>
          <w:rtl/>
          <w:lang w:eastAsia="he-IL"/>
        </w:rPr>
        <w:t>התוצר</w:t>
      </w:r>
      <w:r w:rsidRPr="00633622">
        <w:rPr>
          <w:szCs w:val="24"/>
          <w:u w:val="single"/>
          <w:rtl/>
          <w:lang w:eastAsia="he-IL"/>
        </w:rPr>
        <w:t xml:space="preserve"> </w:t>
      </w:r>
      <w:r w:rsidRPr="00633622">
        <w:rPr>
          <w:rFonts w:hint="eastAsia"/>
          <w:szCs w:val="24"/>
          <w:u w:val="single"/>
          <w:rtl/>
          <w:lang w:eastAsia="he-IL"/>
        </w:rPr>
        <w:t>שיתקבל</w:t>
      </w:r>
      <w:r w:rsidRPr="00633622">
        <w:rPr>
          <w:szCs w:val="24"/>
          <w:rtl/>
          <w:lang w:eastAsia="he-IL"/>
        </w:rPr>
        <w:t xml:space="preserve">: </w:t>
      </w:r>
      <w:r>
        <w:rPr>
          <w:rFonts w:hint="cs"/>
          <w:szCs w:val="24"/>
          <w:rtl/>
        </w:rPr>
        <w:t>מתן תוקף לתכנית.</w:t>
      </w:r>
    </w:p>
    <w:p w:rsidR="000814C6" w:rsidRPr="00497A9A" w:rsidRDefault="000814C6" w:rsidP="000814C6">
      <w:pPr>
        <w:tabs>
          <w:tab w:val="left" w:pos="4969"/>
        </w:tabs>
        <w:spacing w:before="120"/>
        <w:jc w:val="both"/>
        <w:rPr>
          <w:szCs w:val="24"/>
          <w:u w:val="single"/>
          <w:rtl/>
        </w:rPr>
      </w:pPr>
      <w:r w:rsidRPr="00497A9A">
        <w:rPr>
          <w:rFonts w:hint="cs"/>
          <w:szCs w:val="24"/>
          <w:u w:val="single"/>
          <w:rtl/>
        </w:rPr>
        <w:t>לוח זמנים לביצוע שלב ז'</w:t>
      </w:r>
      <w:r w:rsidRPr="00497A9A">
        <w:rPr>
          <w:rFonts w:hint="cs"/>
          <w:szCs w:val="24"/>
          <w:rtl/>
        </w:rPr>
        <w:t xml:space="preserve">: </w:t>
      </w:r>
    </w:p>
    <w:p w:rsidR="000814C6" w:rsidRDefault="000814C6" w:rsidP="000814C6">
      <w:pPr>
        <w:spacing w:before="120"/>
        <w:jc w:val="both"/>
        <w:rPr>
          <w:szCs w:val="24"/>
          <w:rtl/>
        </w:rPr>
      </w:pPr>
      <w:r>
        <w:rPr>
          <w:rFonts w:hint="cs"/>
          <w:szCs w:val="24"/>
          <w:rtl/>
        </w:rPr>
        <w:t>ארבעה (4) חודשים מפרסום התוכנית להעברה להערות והשגות / להתנגדויות.</w:t>
      </w:r>
    </w:p>
    <w:p w:rsidR="000814C6" w:rsidRDefault="000814C6" w:rsidP="000814C6">
      <w:pPr>
        <w:spacing w:before="120"/>
        <w:jc w:val="both"/>
        <w:rPr>
          <w:szCs w:val="24"/>
          <w:rtl/>
        </w:rPr>
      </w:pPr>
    </w:p>
    <w:p w:rsidR="000814C6" w:rsidRPr="003D4140" w:rsidRDefault="000814C6" w:rsidP="000814C6">
      <w:pPr>
        <w:spacing w:before="120"/>
        <w:jc w:val="center"/>
        <w:rPr>
          <w:szCs w:val="24"/>
          <w:rtl/>
        </w:rPr>
      </w:pPr>
      <w:r>
        <w:rPr>
          <w:rFonts w:hint="cs"/>
          <w:szCs w:val="24"/>
          <w:rtl/>
        </w:rPr>
        <w:t>------------------------------------------------------------------------------</w:t>
      </w:r>
    </w:p>
    <w:p w:rsidR="000814C6" w:rsidRDefault="000814C6" w:rsidP="000814C6">
      <w:pPr>
        <w:spacing w:before="120"/>
        <w:jc w:val="both"/>
        <w:rPr>
          <w:b/>
          <w:bCs/>
          <w:szCs w:val="24"/>
          <w:rtl/>
        </w:rPr>
      </w:pPr>
      <w:r w:rsidRPr="002538FD">
        <w:rPr>
          <w:rFonts w:hint="cs"/>
          <w:b/>
          <w:bCs/>
          <w:szCs w:val="24"/>
          <w:rtl/>
        </w:rPr>
        <w:t xml:space="preserve">מובהר כי המשך ביצוע </w:t>
      </w:r>
      <w:r>
        <w:rPr>
          <w:rFonts w:hint="cs"/>
          <w:b/>
          <w:bCs/>
          <w:szCs w:val="24"/>
          <w:rtl/>
        </w:rPr>
        <w:t xml:space="preserve">חלק 3 של העבודה כמפורט להלן, </w:t>
      </w:r>
      <w:r w:rsidRPr="002538FD">
        <w:rPr>
          <w:rFonts w:hint="cs"/>
          <w:b/>
          <w:bCs/>
          <w:szCs w:val="24"/>
          <w:rtl/>
        </w:rPr>
        <w:t>הינו אופציונאלי בלבד ונתון לשיקול דעתו הבלעדי של המשרד.</w:t>
      </w:r>
      <w:r>
        <w:rPr>
          <w:rFonts w:hint="cs"/>
          <w:b/>
          <w:bCs/>
          <w:szCs w:val="24"/>
          <w:rtl/>
        </w:rPr>
        <w:t xml:space="preserve"> כמו כן, חלק 3 אינו תלוי בביצוע חלק 2 ויכול שיבוא מיד לאחר ביצוע חלק 1 או במקביל אליו. היה והמציע הזוכה יתבקש להמשיך לחלק 3, יתכן ויידרש לבצע חלק זה במקביל עבור מספר רצועות תשתית, ועליו להיערך לביצוע האמור.  </w:t>
      </w:r>
    </w:p>
    <w:p w:rsidR="000814C6" w:rsidRDefault="000814C6" w:rsidP="000814C6">
      <w:pPr>
        <w:spacing w:before="120"/>
        <w:jc w:val="center"/>
        <w:rPr>
          <w:szCs w:val="24"/>
          <w:rtl/>
        </w:rPr>
      </w:pPr>
      <w:r>
        <w:rPr>
          <w:rFonts w:hint="cs"/>
          <w:szCs w:val="24"/>
          <w:rtl/>
        </w:rPr>
        <w:t>------------------------------------------------------------------------------</w:t>
      </w:r>
    </w:p>
    <w:p w:rsidR="000814C6" w:rsidRPr="003D4140" w:rsidRDefault="000814C6" w:rsidP="000814C6">
      <w:pPr>
        <w:spacing w:before="120"/>
        <w:jc w:val="center"/>
        <w:rPr>
          <w:szCs w:val="24"/>
          <w:rtl/>
        </w:rPr>
      </w:pPr>
    </w:p>
    <w:p w:rsidR="000814C6" w:rsidRPr="00497A9A" w:rsidRDefault="000814C6" w:rsidP="000814C6">
      <w:pPr>
        <w:spacing w:before="120"/>
        <w:jc w:val="center"/>
        <w:rPr>
          <w:b/>
          <w:bCs/>
          <w:sz w:val="28"/>
          <w:szCs w:val="28"/>
          <w:rtl/>
        </w:rPr>
      </w:pPr>
      <w:r w:rsidRPr="00497A9A">
        <w:rPr>
          <w:rFonts w:hint="cs"/>
          <w:b/>
          <w:bCs/>
          <w:sz w:val="28"/>
          <w:szCs w:val="28"/>
          <w:rtl/>
        </w:rPr>
        <w:t xml:space="preserve">חלק  </w:t>
      </w:r>
      <w:r>
        <w:rPr>
          <w:rFonts w:hint="cs"/>
          <w:b/>
          <w:bCs/>
          <w:sz w:val="28"/>
          <w:szCs w:val="28"/>
          <w:rtl/>
        </w:rPr>
        <w:t>3 -</w:t>
      </w:r>
      <w:r w:rsidRPr="00497A9A">
        <w:rPr>
          <w:rFonts w:hint="cs"/>
          <w:b/>
          <w:bCs/>
          <w:sz w:val="28"/>
          <w:szCs w:val="28"/>
          <w:rtl/>
        </w:rPr>
        <w:t xml:space="preserve"> עיגון סטטוטורי ברמה מפורטת של מנהרות תשתית:</w:t>
      </w:r>
    </w:p>
    <w:p w:rsidR="000814C6" w:rsidRDefault="000814C6" w:rsidP="000814C6">
      <w:pPr>
        <w:spacing w:before="120"/>
        <w:jc w:val="both"/>
        <w:rPr>
          <w:b/>
          <w:bCs/>
          <w:szCs w:val="24"/>
          <w:rtl/>
        </w:rPr>
      </w:pPr>
    </w:p>
    <w:p w:rsidR="000814C6" w:rsidRPr="00497A9A" w:rsidRDefault="000814C6" w:rsidP="000814C6">
      <w:pPr>
        <w:spacing w:before="120"/>
        <w:jc w:val="both"/>
        <w:rPr>
          <w:b/>
          <w:bCs/>
          <w:szCs w:val="24"/>
          <w:u w:val="single"/>
          <w:rtl/>
        </w:rPr>
      </w:pPr>
      <w:r w:rsidRPr="00497A9A">
        <w:rPr>
          <w:rFonts w:hint="cs"/>
          <w:b/>
          <w:bCs/>
          <w:szCs w:val="24"/>
          <w:rtl/>
        </w:rPr>
        <w:t>חלק זה יחול בנפרד על כל רצועה לתכנון של מנהרת תשתיות.</w:t>
      </w:r>
    </w:p>
    <w:p w:rsidR="000814C6" w:rsidRDefault="000814C6" w:rsidP="000814C6">
      <w:pPr>
        <w:spacing w:before="120"/>
        <w:jc w:val="both"/>
        <w:rPr>
          <w:b/>
          <w:bCs/>
          <w:szCs w:val="24"/>
          <w:u w:val="single"/>
          <w:rtl/>
        </w:rPr>
      </w:pPr>
    </w:p>
    <w:p w:rsidR="000814C6" w:rsidRPr="001450F0" w:rsidRDefault="000814C6" w:rsidP="000814C6">
      <w:pPr>
        <w:spacing w:before="120"/>
        <w:jc w:val="both"/>
        <w:rPr>
          <w:b/>
          <w:bCs/>
          <w:szCs w:val="24"/>
          <w:u w:val="single"/>
          <w:rtl/>
        </w:rPr>
      </w:pPr>
      <w:r w:rsidRPr="001450F0">
        <w:rPr>
          <w:rFonts w:hint="cs"/>
          <w:b/>
          <w:bCs/>
          <w:szCs w:val="24"/>
          <w:u w:val="single"/>
          <w:rtl/>
        </w:rPr>
        <w:t xml:space="preserve">שלב </w:t>
      </w:r>
      <w:r>
        <w:rPr>
          <w:rFonts w:hint="cs"/>
          <w:b/>
          <w:bCs/>
          <w:szCs w:val="24"/>
          <w:u w:val="single"/>
          <w:rtl/>
        </w:rPr>
        <w:t>ח</w:t>
      </w:r>
      <w:r w:rsidRPr="001450F0">
        <w:rPr>
          <w:rFonts w:hint="cs"/>
          <w:b/>
          <w:bCs/>
          <w:szCs w:val="24"/>
          <w:u w:val="single"/>
          <w:rtl/>
        </w:rPr>
        <w:t xml:space="preserve">' - הכנת תכנית </w:t>
      </w:r>
      <w:r>
        <w:rPr>
          <w:rFonts w:hint="cs"/>
          <w:b/>
          <w:bCs/>
          <w:szCs w:val="24"/>
          <w:u w:val="single"/>
          <w:rtl/>
        </w:rPr>
        <w:t>מפורטת</w:t>
      </w:r>
      <w:r w:rsidRPr="001450F0">
        <w:rPr>
          <w:rFonts w:hint="cs"/>
          <w:b/>
          <w:bCs/>
          <w:szCs w:val="24"/>
          <w:u w:val="single"/>
          <w:rtl/>
        </w:rPr>
        <w:t xml:space="preserve"> </w:t>
      </w:r>
      <w:r>
        <w:rPr>
          <w:rFonts w:hint="cs"/>
          <w:b/>
          <w:bCs/>
          <w:szCs w:val="24"/>
          <w:u w:val="single"/>
          <w:rtl/>
        </w:rPr>
        <w:t xml:space="preserve">למנהרת תשתית </w:t>
      </w:r>
      <w:r w:rsidRPr="001450F0">
        <w:rPr>
          <w:rFonts w:hint="cs"/>
          <w:b/>
          <w:bCs/>
          <w:szCs w:val="24"/>
          <w:u w:val="single"/>
          <w:rtl/>
        </w:rPr>
        <w:t>והעברתה להערות הועדות המחוזיות והשגות הציבור / הפקד</w:t>
      </w:r>
      <w:r>
        <w:rPr>
          <w:rFonts w:hint="cs"/>
          <w:b/>
          <w:bCs/>
          <w:szCs w:val="24"/>
          <w:u w:val="single"/>
          <w:rtl/>
        </w:rPr>
        <w:t>ת</w:t>
      </w:r>
      <w:r w:rsidRPr="001450F0">
        <w:rPr>
          <w:rFonts w:hint="cs"/>
          <w:b/>
          <w:bCs/>
          <w:szCs w:val="24"/>
          <w:u w:val="single"/>
          <w:rtl/>
        </w:rPr>
        <w:t>ה להתנגדויות הציבור</w:t>
      </w:r>
    </w:p>
    <w:p w:rsidR="000814C6" w:rsidRPr="004803C6" w:rsidRDefault="000814C6" w:rsidP="000814C6">
      <w:pPr>
        <w:spacing w:before="120"/>
        <w:jc w:val="both"/>
        <w:rPr>
          <w:szCs w:val="24"/>
          <w:rtl/>
        </w:rPr>
      </w:pPr>
      <w:r>
        <w:rPr>
          <w:rFonts w:hint="cs"/>
          <w:szCs w:val="24"/>
          <w:rtl/>
        </w:rPr>
        <w:t>במידה ויוחלט לקדם ת</w:t>
      </w:r>
      <w:r w:rsidRPr="002538FD">
        <w:rPr>
          <w:rFonts w:hint="cs"/>
          <w:szCs w:val="24"/>
          <w:rtl/>
        </w:rPr>
        <w:t xml:space="preserve">כנית </w:t>
      </w:r>
      <w:r>
        <w:rPr>
          <w:rFonts w:hint="cs"/>
          <w:szCs w:val="24"/>
          <w:rtl/>
        </w:rPr>
        <w:t xml:space="preserve">מפורטת </w:t>
      </w:r>
      <w:r w:rsidRPr="002538FD">
        <w:rPr>
          <w:rFonts w:hint="cs"/>
          <w:szCs w:val="24"/>
          <w:rtl/>
        </w:rPr>
        <w:t>ל</w:t>
      </w:r>
      <w:r>
        <w:rPr>
          <w:rFonts w:hint="cs"/>
          <w:szCs w:val="24"/>
          <w:rtl/>
        </w:rPr>
        <w:t xml:space="preserve">מנהרת תשתיות ברצועה נבחרת, יתבקש </w:t>
      </w:r>
      <w:r w:rsidRPr="004803C6">
        <w:rPr>
          <w:rFonts w:hint="cs"/>
          <w:szCs w:val="24"/>
          <w:rtl/>
        </w:rPr>
        <w:t>המציע הזוכה</w:t>
      </w:r>
      <w:r>
        <w:rPr>
          <w:rFonts w:hint="cs"/>
          <w:szCs w:val="24"/>
          <w:rtl/>
        </w:rPr>
        <w:t xml:space="preserve"> לבצע את הפעולות הבאות:</w:t>
      </w:r>
    </w:p>
    <w:p w:rsidR="000814C6" w:rsidRDefault="000814C6" w:rsidP="000814C6">
      <w:pPr>
        <w:pStyle w:val="afb"/>
        <w:numPr>
          <w:ilvl w:val="0"/>
          <w:numId w:val="30"/>
        </w:numPr>
        <w:spacing w:before="120"/>
        <w:contextualSpacing w:val="0"/>
        <w:jc w:val="both"/>
        <w:rPr>
          <w:szCs w:val="24"/>
        </w:rPr>
      </w:pPr>
      <w:r>
        <w:rPr>
          <w:rFonts w:hint="cs"/>
          <w:szCs w:val="24"/>
          <w:rtl/>
        </w:rPr>
        <w:t xml:space="preserve">המציע הזוכה, </w:t>
      </w:r>
      <w:r w:rsidRPr="00EB6EED">
        <w:rPr>
          <w:rFonts w:hint="cs"/>
          <w:szCs w:val="24"/>
          <w:rtl/>
        </w:rPr>
        <w:t xml:space="preserve">יכין </w:t>
      </w:r>
      <w:r w:rsidRPr="000D02CB">
        <w:rPr>
          <w:rFonts w:hint="cs"/>
          <w:szCs w:val="24"/>
          <w:rtl/>
        </w:rPr>
        <w:t xml:space="preserve">ויתכנן תכנית </w:t>
      </w:r>
      <w:r w:rsidRPr="00A67D69">
        <w:rPr>
          <w:rFonts w:hint="eastAsia"/>
          <w:szCs w:val="24"/>
          <w:rtl/>
        </w:rPr>
        <w:t>מפורטת</w:t>
      </w:r>
      <w:r w:rsidRPr="000D02CB">
        <w:rPr>
          <w:rFonts w:hint="cs"/>
          <w:szCs w:val="24"/>
          <w:rtl/>
        </w:rPr>
        <w:t xml:space="preserve"> </w:t>
      </w:r>
      <w:r>
        <w:rPr>
          <w:rFonts w:hint="cs"/>
          <w:szCs w:val="24"/>
          <w:rtl/>
        </w:rPr>
        <w:t xml:space="preserve">למנהרת תשתיות </w:t>
      </w:r>
      <w:r w:rsidRPr="00EB6EED">
        <w:rPr>
          <w:rFonts w:hint="cs"/>
          <w:szCs w:val="24"/>
          <w:rtl/>
        </w:rPr>
        <w:t>על פי דרישות החוק,</w:t>
      </w:r>
      <w:r>
        <w:rPr>
          <w:rFonts w:hint="cs"/>
          <w:szCs w:val="24"/>
          <w:rtl/>
        </w:rPr>
        <w:t xml:space="preserve"> מוסדות התכנון הרלוונטיים וה</w:t>
      </w:r>
      <w:r w:rsidRPr="00EB6EED">
        <w:rPr>
          <w:rFonts w:hint="cs"/>
          <w:szCs w:val="24"/>
          <w:rtl/>
        </w:rPr>
        <w:t xml:space="preserve">משרד. </w:t>
      </w:r>
    </w:p>
    <w:p w:rsidR="000814C6" w:rsidRPr="00D92BAD" w:rsidRDefault="000814C6" w:rsidP="000814C6">
      <w:pPr>
        <w:pStyle w:val="afb"/>
        <w:numPr>
          <w:ilvl w:val="0"/>
          <w:numId w:val="30"/>
        </w:numPr>
        <w:spacing w:before="120"/>
        <w:contextualSpacing w:val="0"/>
        <w:jc w:val="both"/>
        <w:rPr>
          <w:szCs w:val="24"/>
        </w:rPr>
      </w:pPr>
      <w:r w:rsidRPr="00EB6EED">
        <w:rPr>
          <w:rFonts w:hint="cs"/>
          <w:szCs w:val="24"/>
          <w:rtl/>
        </w:rPr>
        <w:t xml:space="preserve">התכנית תכלול את כל המסמכים כפי שיידרשו ע"י </w:t>
      </w:r>
      <w:r>
        <w:rPr>
          <w:rFonts w:hint="cs"/>
          <w:szCs w:val="24"/>
          <w:rtl/>
        </w:rPr>
        <w:t xml:space="preserve">הממונה מטעם </w:t>
      </w:r>
      <w:r w:rsidRPr="00EB6EED">
        <w:rPr>
          <w:rFonts w:hint="cs"/>
          <w:szCs w:val="24"/>
          <w:rtl/>
        </w:rPr>
        <w:t>המשרד ומוסדות התכנון</w:t>
      </w:r>
      <w:r>
        <w:rPr>
          <w:rFonts w:hint="cs"/>
          <w:szCs w:val="24"/>
          <w:rtl/>
        </w:rPr>
        <w:t xml:space="preserve"> הרלוונטיים לרבות עריכת סקרים נדרשים שממצאיהם יוטמעו בתכנית, כדוגמת סקרי סיכונים וסקרי קרקע פרטניים, תיאום בין חברות התשתיות, רשויות מקומיות וכל גוף שהוא בעל עניין בתוכנית, וכן, השלמת הכנת </w:t>
      </w:r>
      <w:r w:rsidRPr="00DC40E4">
        <w:rPr>
          <w:rFonts w:hint="eastAsia"/>
          <w:szCs w:val="24"/>
          <w:rtl/>
        </w:rPr>
        <w:t>תסקיר</w:t>
      </w:r>
      <w:r w:rsidRPr="00DC40E4">
        <w:rPr>
          <w:szCs w:val="24"/>
          <w:rtl/>
        </w:rPr>
        <w:t xml:space="preserve"> </w:t>
      </w:r>
      <w:r w:rsidRPr="00DC40E4">
        <w:rPr>
          <w:rFonts w:hint="eastAsia"/>
          <w:szCs w:val="24"/>
          <w:rtl/>
        </w:rPr>
        <w:t>השפעה</w:t>
      </w:r>
      <w:r w:rsidRPr="00DC40E4">
        <w:rPr>
          <w:szCs w:val="24"/>
          <w:rtl/>
        </w:rPr>
        <w:t xml:space="preserve"> </w:t>
      </w:r>
      <w:r w:rsidRPr="00DC40E4">
        <w:rPr>
          <w:rFonts w:hint="eastAsia"/>
          <w:szCs w:val="24"/>
          <w:rtl/>
        </w:rPr>
        <w:t>על</w:t>
      </w:r>
      <w:r w:rsidRPr="00DC40E4">
        <w:rPr>
          <w:szCs w:val="24"/>
          <w:rtl/>
        </w:rPr>
        <w:t xml:space="preserve"> </w:t>
      </w:r>
      <w:r w:rsidRPr="00DC40E4">
        <w:rPr>
          <w:rFonts w:hint="eastAsia"/>
          <w:szCs w:val="24"/>
          <w:rtl/>
        </w:rPr>
        <w:t>הסביבה</w:t>
      </w:r>
      <w:r w:rsidRPr="00DC40E4">
        <w:rPr>
          <w:szCs w:val="24"/>
          <w:rtl/>
        </w:rPr>
        <w:t xml:space="preserve"> </w:t>
      </w:r>
      <w:r w:rsidRPr="009E4F1C">
        <w:rPr>
          <w:szCs w:val="24"/>
          <w:rtl/>
        </w:rPr>
        <w:t xml:space="preserve">בהתאם להנחיות מוסדות התכנון ובתיאום עם המשרד להגנת הסביבה ועל פי כל דין. </w:t>
      </w:r>
      <w:r w:rsidRPr="00D92BAD">
        <w:rPr>
          <w:rFonts w:hint="cs"/>
          <w:szCs w:val="24"/>
          <w:rtl/>
        </w:rPr>
        <w:t>יובהר כי הדרישות להכנת תכנית מפורטת יכולות להיות שונות בהתאם לדרישות המחוז הרלוונטי.</w:t>
      </w:r>
    </w:p>
    <w:p w:rsidR="000814C6" w:rsidRDefault="000814C6" w:rsidP="000814C6">
      <w:pPr>
        <w:pStyle w:val="afb"/>
        <w:numPr>
          <w:ilvl w:val="0"/>
          <w:numId w:val="30"/>
        </w:numPr>
        <w:spacing w:before="120"/>
        <w:contextualSpacing w:val="0"/>
        <w:jc w:val="both"/>
        <w:rPr>
          <w:szCs w:val="24"/>
        </w:rPr>
      </w:pPr>
      <w:r w:rsidRPr="00EB6EED">
        <w:rPr>
          <w:rFonts w:hint="cs"/>
          <w:szCs w:val="24"/>
          <w:rtl/>
        </w:rPr>
        <w:t xml:space="preserve">התכנית תכלול תשריטים </w:t>
      </w:r>
      <w:proofErr w:type="spellStart"/>
      <w:r w:rsidRPr="00A67D69">
        <w:rPr>
          <w:rFonts w:hint="eastAsia"/>
          <w:szCs w:val="24"/>
          <w:rtl/>
        </w:rPr>
        <w:t>בקנ</w:t>
      </w:r>
      <w:r w:rsidRPr="00A67D69">
        <w:rPr>
          <w:szCs w:val="24"/>
          <w:rtl/>
        </w:rPr>
        <w:t>"מ</w:t>
      </w:r>
      <w:proofErr w:type="spellEnd"/>
      <w:r>
        <w:rPr>
          <w:rFonts w:hint="cs"/>
          <w:szCs w:val="24"/>
          <w:rtl/>
        </w:rPr>
        <w:t xml:space="preserve"> שלא יפחת מ-</w:t>
      </w:r>
      <w:r w:rsidRPr="00A67D69">
        <w:rPr>
          <w:szCs w:val="24"/>
          <w:rtl/>
        </w:rPr>
        <w:t>1:5,000</w:t>
      </w:r>
      <w:r w:rsidRPr="00EB6EED">
        <w:rPr>
          <w:rFonts w:hint="cs"/>
          <w:szCs w:val="24"/>
          <w:rtl/>
        </w:rPr>
        <w:t xml:space="preserve"> או כל </w:t>
      </w:r>
      <w:proofErr w:type="spellStart"/>
      <w:r w:rsidRPr="00EB6EED">
        <w:rPr>
          <w:rFonts w:hint="cs"/>
          <w:szCs w:val="24"/>
          <w:rtl/>
        </w:rPr>
        <w:t>קנ"מ</w:t>
      </w:r>
      <w:proofErr w:type="spellEnd"/>
      <w:r w:rsidRPr="00EB6EED">
        <w:rPr>
          <w:rFonts w:hint="cs"/>
          <w:szCs w:val="24"/>
          <w:rtl/>
        </w:rPr>
        <w:t xml:space="preserve"> אחר כפי שיידרש ע"י מוסדות התכנון </w:t>
      </w:r>
      <w:r>
        <w:rPr>
          <w:rFonts w:hint="cs"/>
          <w:szCs w:val="24"/>
          <w:rtl/>
        </w:rPr>
        <w:t>הרלוונטיים</w:t>
      </w:r>
      <w:r w:rsidRPr="00EB6EED">
        <w:rPr>
          <w:rFonts w:hint="cs"/>
          <w:szCs w:val="24"/>
          <w:rtl/>
        </w:rPr>
        <w:t xml:space="preserve"> על רקע מפת מדידה עדכנית</w:t>
      </w:r>
      <w:r>
        <w:rPr>
          <w:rFonts w:hint="cs"/>
          <w:szCs w:val="24"/>
          <w:rtl/>
        </w:rPr>
        <w:t xml:space="preserve">, </w:t>
      </w:r>
      <w:r w:rsidRPr="00EB6EED">
        <w:rPr>
          <w:rFonts w:hint="cs"/>
          <w:szCs w:val="24"/>
          <w:rtl/>
        </w:rPr>
        <w:t xml:space="preserve">גושים וחלקות. </w:t>
      </w:r>
    </w:p>
    <w:p w:rsidR="000814C6" w:rsidRDefault="000814C6" w:rsidP="000814C6">
      <w:pPr>
        <w:pStyle w:val="afb"/>
        <w:numPr>
          <w:ilvl w:val="0"/>
          <w:numId w:val="30"/>
        </w:numPr>
        <w:spacing w:before="120"/>
        <w:contextualSpacing w:val="0"/>
        <w:jc w:val="both"/>
        <w:rPr>
          <w:szCs w:val="24"/>
        </w:rPr>
      </w:pPr>
      <w:r w:rsidRPr="00EB6EED">
        <w:rPr>
          <w:rFonts w:hint="cs"/>
          <w:szCs w:val="24"/>
          <w:rtl/>
        </w:rPr>
        <w:t xml:space="preserve">התכנית תכלול הוראות הקובעות את שימושי הקרקע המותרים </w:t>
      </w:r>
      <w:r>
        <w:rPr>
          <w:rFonts w:hint="cs"/>
          <w:szCs w:val="24"/>
          <w:rtl/>
        </w:rPr>
        <w:t>בשטח הרצועה</w:t>
      </w:r>
      <w:r w:rsidRPr="00EB6EED">
        <w:rPr>
          <w:rFonts w:hint="cs"/>
          <w:szCs w:val="24"/>
          <w:rtl/>
        </w:rPr>
        <w:t xml:space="preserve">, הנחיות למזעור הפגיעה הסביבתית ולשמירה על </w:t>
      </w:r>
      <w:r>
        <w:rPr>
          <w:rFonts w:hint="cs"/>
          <w:szCs w:val="24"/>
          <w:rtl/>
        </w:rPr>
        <w:t>ה</w:t>
      </w:r>
      <w:r w:rsidRPr="00EB6EED">
        <w:rPr>
          <w:rFonts w:hint="cs"/>
          <w:szCs w:val="24"/>
          <w:rtl/>
        </w:rPr>
        <w:t>בטיחות</w:t>
      </w:r>
      <w:r>
        <w:rPr>
          <w:rFonts w:hint="cs"/>
          <w:szCs w:val="24"/>
          <w:rtl/>
        </w:rPr>
        <w:t xml:space="preserve">, הוראות בדבר התשתיות הכלולות במנהרה, תנאים להיתרי בניה, הנחיות בדבר הקמה, הפעלה ופיקוח על הפעולות ברצועה </w:t>
      </w:r>
      <w:r w:rsidRPr="00EB6EED">
        <w:rPr>
          <w:rFonts w:hint="cs"/>
          <w:szCs w:val="24"/>
          <w:rtl/>
        </w:rPr>
        <w:t>ונושאים נוספים ככל שיידרש.</w:t>
      </w:r>
    </w:p>
    <w:p w:rsidR="000814C6" w:rsidRDefault="000814C6" w:rsidP="000814C6">
      <w:pPr>
        <w:tabs>
          <w:tab w:val="left" w:pos="4969"/>
        </w:tabs>
        <w:spacing w:before="120"/>
        <w:jc w:val="both"/>
        <w:rPr>
          <w:szCs w:val="24"/>
          <w:u w:val="single"/>
          <w:rtl/>
          <w:lang w:eastAsia="he-IL"/>
        </w:rPr>
      </w:pPr>
    </w:p>
    <w:p w:rsidR="000814C6" w:rsidRDefault="000814C6" w:rsidP="000814C6">
      <w:pPr>
        <w:tabs>
          <w:tab w:val="left" w:pos="4969"/>
        </w:tabs>
        <w:spacing w:before="120"/>
        <w:jc w:val="both"/>
        <w:rPr>
          <w:b/>
          <w:bCs/>
          <w:szCs w:val="24"/>
          <w:rtl/>
        </w:rPr>
      </w:pPr>
      <w:r w:rsidRPr="000E7B99">
        <w:rPr>
          <w:rFonts w:hint="eastAsia"/>
          <w:szCs w:val="24"/>
          <w:u w:val="single"/>
          <w:rtl/>
          <w:lang w:eastAsia="he-IL"/>
        </w:rPr>
        <w:t>התוצר</w:t>
      </w:r>
      <w:r w:rsidRPr="000E7B99">
        <w:rPr>
          <w:szCs w:val="24"/>
          <w:u w:val="single"/>
          <w:rtl/>
          <w:lang w:eastAsia="he-IL"/>
        </w:rPr>
        <w:t xml:space="preserve"> </w:t>
      </w:r>
      <w:r w:rsidRPr="000E7B99">
        <w:rPr>
          <w:rFonts w:hint="eastAsia"/>
          <w:szCs w:val="24"/>
          <w:u w:val="single"/>
          <w:rtl/>
          <w:lang w:eastAsia="he-IL"/>
        </w:rPr>
        <w:t>שיתקבל</w:t>
      </w:r>
      <w:r w:rsidRPr="000E7B99">
        <w:rPr>
          <w:szCs w:val="24"/>
          <w:rtl/>
          <w:lang w:eastAsia="he-IL"/>
        </w:rPr>
        <w:t xml:space="preserve">: </w:t>
      </w:r>
      <w:r>
        <w:rPr>
          <w:rFonts w:hint="cs"/>
          <w:szCs w:val="24"/>
          <w:rtl/>
        </w:rPr>
        <w:t xml:space="preserve">פרסום התוכנית להערות והשגות / להתנגדויות על פי חוק </w:t>
      </w:r>
      <w:proofErr w:type="spellStart"/>
      <w:r>
        <w:rPr>
          <w:rFonts w:hint="cs"/>
          <w:szCs w:val="24"/>
          <w:rtl/>
        </w:rPr>
        <w:t>התו"ב</w:t>
      </w:r>
      <w:proofErr w:type="spellEnd"/>
      <w:r>
        <w:rPr>
          <w:rFonts w:hint="cs"/>
          <w:szCs w:val="24"/>
          <w:rtl/>
        </w:rPr>
        <w:t xml:space="preserve">. </w:t>
      </w:r>
    </w:p>
    <w:p w:rsidR="000814C6" w:rsidRPr="00497A9A" w:rsidRDefault="000814C6" w:rsidP="000814C6">
      <w:pPr>
        <w:tabs>
          <w:tab w:val="left" w:pos="4969"/>
        </w:tabs>
        <w:spacing w:before="120"/>
        <w:jc w:val="both"/>
        <w:rPr>
          <w:szCs w:val="24"/>
          <w:rtl/>
        </w:rPr>
      </w:pPr>
      <w:r w:rsidRPr="00497A9A">
        <w:rPr>
          <w:rFonts w:hint="cs"/>
          <w:szCs w:val="24"/>
          <w:u w:val="single"/>
          <w:rtl/>
        </w:rPr>
        <w:t>לוח זמנים לביצוע שלב ח'</w:t>
      </w:r>
      <w:r w:rsidRPr="00497A9A">
        <w:rPr>
          <w:rFonts w:hint="cs"/>
          <w:szCs w:val="24"/>
          <w:rtl/>
        </w:rPr>
        <w:t>:</w:t>
      </w:r>
    </w:p>
    <w:p w:rsidR="000814C6" w:rsidRDefault="000814C6" w:rsidP="000814C6">
      <w:pPr>
        <w:spacing w:before="120"/>
        <w:jc w:val="both"/>
        <w:rPr>
          <w:szCs w:val="24"/>
          <w:rtl/>
        </w:rPr>
      </w:pPr>
      <w:r>
        <w:rPr>
          <w:rFonts w:hint="cs"/>
          <w:szCs w:val="24"/>
          <w:rtl/>
        </w:rPr>
        <w:lastRenderedPageBreak/>
        <w:t>עשרה (10) חודשים ממתן הוראה על ביצוע שלב זה ע"י הממונה. בהתאם למורכבות התכנית, יתואם לו"ז ספציפי בין הממונה לזוכה.</w:t>
      </w:r>
    </w:p>
    <w:p w:rsidR="000814C6" w:rsidRDefault="000814C6" w:rsidP="000814C6">
      <w:pPr>
        <w:spacing w:before="120"/>
        <w:jc w:val="both"/>
        <w:rPr>
          <w:b/>
          <w:bCs/>
          <w:sz w:val="28"/>
          <w:szCs w:val="28"/>
          <w:u w:val="single"/>
          <w:rtl/>
        </w:rPr>
      </w:pPr>
    </w:p>
    <w:p w:rsidR="000814C6" w:rsidRPr="00A57AC0" w:rsidRDefault="000814C6" w:rsidP="000814C6">
      <w:pPr>
        <w:spacing w:before="120"/>
        <w:jc w:val="both"/>
        <w:rPr>
          <w:b/>
          <w:bCs/>
          <w:szCs w:val="24"/>
          <w:u w:val="single"/>
          <w:rtl/>
        </w:rPr>
      </w:pPr>
      <w:r w:rsidRPr="00A57AC0">
        <w:rPr>
          <w:rFonts w:hint="cs"/>
          <w:b/>
          <w:bCs/>
          <w:szCs w:val="24"/>
          <w:u w:val="single"/>
          <w:rtl/>
        </w:rPr>
        <w:t xml:space="preserve">שלב </w:t>
      </w:r>
      <w:r>
        <w:rPr>
          <w:rFonts w:hint="cs"/>
          <w:b/>
          <w:bCs/>
          <w:szCs w:val="24"/>
          <w:u w:val="single"/>
          <w:rtl/>
        </w:rPr>
        <w:t>ט</w:t>
      </w:r>
      <w:r w:rsidRPr="00A57AC0">
        <w:rPr>
          <w:rFonts w:hint="cs"/>
          <w:b/>
          <w:bCs/>
          <w:szCs w:val="24"/>
          <w:u w:val="single"/>
          <w:rtl/>
        </w:rPr>
        <w:t>' - שמיעת הערות והשגות / התנגדויות ואישור התוכנית למתן תוקף</w:t>
      </w:r>
    </w:p>
    <w:p w:rsidR="000814C6" w:rsidRDefault="000814C6" w:rsidP="000814C6">
      <w:pPr>
        <w:pStyle w:val="afb"/>
        <w:spacing w:before="120"/>
        <w:ind w:left="0"/>
        <w:contextualSpacing w:val="0"/>
        <w:jc w:val="both"/>
        <w:rPr>
          <w:szCs w:val="24"/>
        </w:rPr>
      </w:pPr>
      <w:r>
        <w:rPr>
          <w:rFonts w:hint="cs"/>
          <w:szCs w:val="24"/>
          <w:rtl/>
        </w:rPr>
        <w:t xml:space="preserve">המציע הזוכה ילווה את תהליך אישור תכנית המתאר עד לסיומה ובכלל זה: </w:t>
      </w:r>
    </w:p>
    <w:p w:rsidR="000814C6" w:rsidRDefault="000814C6" w:rsidP="000814C6">
      <w:pPr>
        <w:pStyle w:val="afb"/>
        <w:numPr>
          <w:ilvl w:val="0"/>
          <w:numId w:val="23"/>
        </w:numPr>
        <w:spacing w:before="120"/>
        <w:ind w:left="357" w:hanging="357"/>
        <w:contextualSpacing w:val="0"/>
        <w:jc w:val="both"/>
        <w:rPr>
          <w:szCs w:val="24"/>
        </w:rPr>
      </w:pPr>
      <w:r>
        <w:rPr>
          <w:rFonts w:hint="cs"/>
          <w:szCs w:val="24"/>
          <w:rtl/>
        </w:rPr>
        <w:t>הצגת התוכנית ככל שיידרש על ידי הממונה ומוסדות התכנון</w:t>
      </w:r>
    </w:p>
    <w:p w:rsidR="000814C6" w:rsidRDefault="000814C6" w:rsidP="000814C6">
      <w:pPr>
        <w:pStyle w:val="afb"/>
        <w:numPr>
          <w:ilvl w:val="0"/>
          <w:numId w:val="23"/>
        </w:numPr>
        <w:spacing w:before="120"/>
        <w:ind w:left="357" w:hanging="357"/>
        <w:contextualSpacing w:val="0"/>
        <w:jc w:val="both"/>
        <w:rPr>
          <w:szCs w:val="24"/>
        </w:rPr>
      </w:pPr>
      <w:r w:rsidRPr="005831AE">
        <w:rPr>
          <w:rFonts w:hint="cs"/>
          <w:szCs w:val="24"/>
          <w:rtl/>
        </w:rPr>
        <w:t>השתתפות בדיונים בהערות והשגות</w:t>
      </w:r>
      <w:r>
        <w:rPr>
          <w:rFonts w:hint="cs"/>
          <w:szCs w:val="24"/>
          <w:rtl/>
        </w:rPr>
        <w:t xml:space="preserve"> / התנגדויות</w:t>
      </w:r>
      <w:r w:rsidRPr="005831AE">
        <w:rPr>
          <w:rFonts w:hint="cs"/>
          <w:szCs w:val="24"/>
          <w:rtl/>
        </w:rPr>
        <w:t xml:space="preserve"> במידה ויהיו</w:t>
      </w:r>
      <w:r>
        <w:rPr>
          <w:rFonts w:hint="cs"/>
          <w:szCs w:val="24"/>
          <w:rtl/>
        </w:rPr>
        <w:t>;</w:t>
      </w:r>
    </w:p>
    <w:p w:rsidR="000814C6" w:rsidRDefault="000814C6" w:rsidP="000814C6">
      <w:pPr>
        <w:pStyle w:val="afb"/>
        <w:numPr>
          <w:ilvl w:val="0"/>
          <w:numId w:val="23"/>
        </w:numPr>
        <w:spacing w:before="120"/>
        <w:ind w:left="357" w:hanging="357"/>
        <w:contextualSpacing w:val="0"/>
        <w:jc w:val="both"/>
        <w:rPr>
          <w:szCs w:val="24"/>
        </w:rPr>
      </w:pPr>
      <w:r>
        <w:rPr>
          <w:rFonts w:hint="cs"/>
          <w:szCs w:val="24"/>
          <w:rtl/>
        </w:rPr>
        <w:t xml:space="preserve">פרסום ע"פ סעיף </w:t>
      </w:r>
      <w:proofErr w:type="spellStart"/>
      <w:r>
        <w:rPr>
          <w:rFonts w:hint="cs"/>
          <w:szCs w:val="24"/>
          <w:rtl/>
        </w:rPr>
        <w:t>106ב</w:t>
      </w:r>
      <w:proofErr w:type="spellEnd"/>
      <w:r>
        <w:rPr>
          <w:rFonts w:hint="cs"/>
          <w:szCs w:val="24"/>
          <w:rtl/>
        </w:rPr>
        <w:t xml:space="preserve">' לחוק </w:t>
      </w:r>
      <w:proofErr w:type="spellStart"/>
      <w:r>
        <w:rPr>
          <w:rFonts w:hint="cs"/>
          <w:szCs w:val="24"/>
          <w:rtl/>
        </w:rPr>
        <w:t>התו"ב</w:t>
      </w:r>
      <w:proofErr w:type="spellEnd"/>
      <w:r>
        <w:rPr>
          <w:rFonts w:hint="cs"/>
          <w:szCs w:val="24"/>
          <w:rtl/>
        </w:rPr>
        <w:t xml:space="preserve">, במידה </w:t>
      </w:r>
      <w:proofErr w:type="spellStart"/>
      <w:r>
        <w:rPr>
          <w:rFonts w:hint="cs"/>
          <w:szCs w:val="24"/>
          <w:rtl/>
        </w:rPr>
        <w:t>וידרש</w:t>
      </w:r>
      <w:proofErr w:type="spellEnd"/>
      <w:r>
        <w:rPr>
          <w:rFonts w:hint="cs"/>
          <w:szCs w:val="24"/>
          <w:rtl/>
        </w:rPr>
        <w:t>;</w:t>
      </w:r>
    </w:p>
    <w:p w:rsidR="000814C6" w:rsidRDefault="000814C6" w:rsidP="000814C6">
      <w:pPr>
        <w:pStyle w:val="afb"/>
        <w:numPr>
          <w:ilvl w:val="0"/>
          <w:numId w:val="23"/>
        </w:numPr>
        <w:spacing w:before="120"/>
        <w:ind w:left="357" w:hanging="357"/>
        <w:contextualSpacing w:val="0"/>
        <w:jc w:val="both"/>
        <w:rPr>
          <w:szCs w:val="24"/>
        </w:rPr>
      </w:pPr>
      <w:r>
        <w:rPr>
          <w:rFonts w:hint="cs"/>
          <w:szCs w:val="24"/>
          <w:rtl/>
        </w:rPr>
        <w:t>עדכון ושינוי התכנית בהתאם להחלטות מוסדות התכנון הרלוונטיים;</w:t>
      </w:r>
    </w:p>
    <w:p w:rsidR="000814C6" w:rsidRPr="004A009A" w:rsidRDefault="000814C6" w:rsidP="000814C6">
      <w:pPr>
        <w:pStyle w:val="afb"/>
        <w:numPr>
          <w:ilvl w:val="0"/>
          <w:numId w:val="23"/>
        </w:numPr>
        <w:spacing w:before="120"/>
        <w:ind w:left="357" w:hanging="357"/>
        <w:contextualSpacing w:val="0"/>
        <w:jc w:val="both"/>
        <w:rPr>
          <w:szCs w:val="24"/>
          <w:rtl/>
        </w:rPr>
      </w:pPr>
      <w:r>
        <w:rPr>
          <w:rFonts w:hint="cs"/>
          <w:szCs w:val="24"/>
          <w:rtl/>
        </w:rPr>
        <w:t>הכנת התכנית על כל מסמכיה עד למתן תוקף ע"י מוסדות התכנון הרלוונטיים.</w:t>
      </w:r>
    </w:p>
    <w:p w:rsidR="000814C6" w:rsidRDefault="000814C6" w:rsidP="000814C6">
      <w:pPr>
        <w:tabs>
          <w:tab w:val="left" w:pos="4969"/>
        </w:tabs>
        <w:spacing w:before="120"/>
        <w:jc w:val="both"/>
        <w:rPr>
          <w:szCs w:val="24"/>
          <w:u w:val="single"/>
          <w:rtl/>
          <w:lang w:eastAsia="he-IL"/>
        </w:rPr>
      </w:pPr>
    </w:p>
    <w:p w:rsidR="000814C6" w:rsidRPr="00633622" w:rsidRDefault="000814C6" w:rsidP="000814C6">
      <w:pPr>
        <w:tabs>
          <w:tab w:val="left" w:pos="4969"/>
        </w:tabs>
        <w:spacing w:before="120"/>
        <w:jc w:val="both"/>
        <w:rPr>
          <w:b/>
          <w:bCs/>
          <w:szCs w:val="24"/>
          <w:rtl/>
        </w:rPr>
      </w:pPr>
      <w:r w:rsidRPr="00633622">
        <w:rPr>
          <w:rFonts w:hint="eastAsia"/>
          <w:szCs w:val="24"/>
          <w:u w:val="single"/>
          <w:rtl/>
          <w:lang w:eastAsia="he-IL"/>
        </w:rPr>
        <w:t>התוצר</w:t>
      </w:r>
      <w:r w:rsidRPr="00633622">
        <w:rPr>
          <w:szCs w:val="24"/>
          <w:u w:val="single"/>
          <w:rtl/>
          <w:lang w:eastAsia="he-IL"/>
        </w:rPr>
        <w:t xml:space="preserve"> </w:t>
      </w:r>
      <w:r w:rsidRPr="00633622">
        <w:rPr>
          <w:rFonts w:hint="eastAsia"/>
          <w:szCs w:val="24"/>
          <w:u w:val="single"/>
          <w:rtl/>
          <w:lang w:eastAsia="he-IL"/>
        </w:rPr>
        <w:t>שיתקבל</w:t>
      </w:r>
      <w:r w:rsidRPr="00633622">
        <w:rPr>
          <w:szCs w:val="24"/>
          <w:rtl/>
          <w:lang w:eastAsia="he-IL"/>
        </w:rPr>
        <w:t xml:space="preserve">: </w:t>
      </w:r>
      <w:r>
        <w:rPr>
          <w:rFonts w:hint="cs"/>
          <w:szCs w:val="24"/>
          <w:rtl/>
        </w:rPr>
        <w:t>מתן תוקף לתכנית.</w:t>
      </w:r>
    </w:p>
    <w:p w:rsidR="000814C6" w:rsidRPr="00497A9A" w:rsidRDefault="000814C6" w:rsidP="000814C6">
      <w:pPr>
        <w:tabs>
          <w:tab w:val="left" w:pos="4969"/>
        </w:tabs>
        <w:spacing w:before="120"/>
        <w:jc w:val="both"/>
        <w:rPr>
          <w:szCs w:val="24"/>
          <w:u w:val="single"/>
          <w:rtl/>
        </w:rPr>
      </w:pPr>
      <w:r w:rsidRPr="00497A9A">
        <w:rPr>
          <w:rFonts w:hint="cs"/>
          <w:szCs w:val="24"/>
          <w:u w:val="single"/>
          <w:rtl/>
        </w:rPr>
        <w:t>לוח זמנים לביצוע שלב ט'</w:t>
      </w:r>
      <w:r w:rsidRPr="00497A9A">
        <w:rPr>
          <w:rFonts w:hint="cs"/>
          <w:szCs w:val="24"/>
          <w:rtl/>
        </w:rPr>
        <w:t>:</w:t>
      </w:r>
      <w:r w:rsidRPr="00497A9A">
        <w:rPr>
          <w:rFonts w:hint="cs"/>
          <w:szCs w:val="24"/>
          <w:u w:val="single"/>
          <w:rtl/>
        </w:rPr>
        <w:t xml:space="preserve"> </w:t>
      </w:r>
    </w:p>
    <w:p w:rsidR="000814C6" w:rsidRDefault="000814C6" w:rsidP="000814C6">
      <w:pPr>
        <w:spacing w:before="120"/>
        <w:jc w:val="both"/>
        <w:rPr>
          <w:szCs w:val="24"/>
          <w:rtl/>
        </w:rPr>
      </w:pPr>
      <w:r>
        <w:rPr>
          <w:rFonts w:hint="cs"/>
          <w:szCs w:val="24"/>
          <w:rtl/>
        </w:rPr>
        <w:t>חמישה (5) חודשים מפרסום התוכנית להעברה להערות והשגות / להתנגדויות.</w:t>
      </w:r>
    </w:p>
    <w:p w:rsidR="000814C6" w:rsidRDefault="000814C6" w:rsidP="000814C6">
      <w:pPr>
        <w:pStyle w:val="afb"/>
        <w:spacing w:before="120"/>
        <w:ind w:left="360"/>
        <w:contextualSpacing w:val="0"/>
        <w:jc w:val="both"/>
        <w:rPr>
          <w:rFonts w:ascii="Arial" w:hAnsi="Arial"/>
          <w:b/>
          <w:bCs/>
          <w:sz w:val="28"/>
          <w:szCs w:val="28"/>
          <w:u w:val="single"/>
        </w:rPr>
      </w:pPr>
    </w:p>
    <w:p w:rsidR="000814C6" w:rsidRPr="00E65AE5" w:rsidRDefault="000814C6" w:rsidP="000814C6">
      <w:pPr>
        <w:pStyle w:val="afb"/>
        <w:numPr>
          <w:ilvl w:val="0"/>
          <w:numId w:val="22"/>
        </w:numPr>
        <w:spacing w:before="120"/>
        <w:contextualSpacing w:val="0"/>
        <w:jc w:val="both"/>
        <w:rPr>
          <w:rFonts w:ascii="Arial" w:hAnsi="Arial"/>
          <w:b/>
          <w:bCs/>
          <w:sz w:val="28"/>
          <w:szCs w:val="28"/>
          <w:u w:val="single"/>
        </w:rPr>
      </w:pPr>
      <w:r w:rsidRPr="00E65AE5">
        <w:rPr>
          <w:rFonts w:ascii="Arial" w:hAnsi="Arial" w:hint="eastAsia"/>
          <w:b/>
          <w:bCs/>
          <w:sz w:val="28"/>
          <w:szCs w:val="28"/>
          <w:u w:val="single"/>
          <w:rtl/>
        </w:rPr>
        <w:t>ביצוע</w:t>
      </w:r>
      <w:r w:rsidRPr="00E65AE5">
        <w:rPr>
          <w:rFonts w:ascii="Arial" w:hAnsi="Arial"/>
          <w:b/>
          <w:bCs/>
          <w:sz w:val="28"/>
          <w:szCs w:val="28"/>
          <w:u w:val="single"/>
          <w:rtl/>
        </w:rPr>
        <w:t xml:space="preserve"> </w:t>
      </w:r>
      <w:r w:rsidRPr="00E65AE5">
        <w:rPr>
          <w:rFonts w:ascii="Arial" w:hAnsi="Arial" w:hint="eastAsia"/>
          <w:b/>
          <w:bCs/>
          <w:sz w:val="28"/>
          <w:szCs w:val="28"/>
          <w:u w:val="single"/>
          <w:rtl/>
        </w:rPr>
        <w:t>שירותים</w:t>
      </w:r>
      <w:r w:rsidRPr="00E65AE5">
        <w:rPr>
          <w:rFonts w:ascii="Arial" w:hAnsi="Arial"/>
          <w:b/>
          <w:bCs/>
          <w:sz w:val="28"/>
          <w:szCs w:val="28"/>
          <w:u w:val="single"/>
          <w:rtl/>
        </w:rPr>
        <w:t xml:space="preserve"> </w:t>
      </w:r>
      <w:r w:rsidRPr="00E65AE5">
        <w:rPr>
          <w:rFonts w:ascii="Arial" w:hAnsi="Arial" w:hint="eastAsia"/>
          <w:b/>
          <w:bCs/>
          <w:sz w:val="28"/>
          <w:szCs w:val="28"/>
          <w:u w:val="single"/>
          <w:rtl/>
        </w:rPr>
        <w:t>משלימים</w:t>
      </w:r>
      <w:r>
        <w:rPr>
          <w:rFonts w:ascii="Arial" w:hAnsi="Arial" w:hint="cs"/>
          <w:b/>
          <w:bCs/>
          <w:sz w:val="28"/>
          <w:szCs w:val="28"/>
          <w:u w:val="single"/>
          <w:rtl/>
        </w:rPr>
        <w:t>:</w:t>
      </w:r>
    </w:p>
    <w:p w:rsidR="000814C6" w:rsidRPr="004D1B96" w:rsidRDefault="000814C6" w:rsidP="000814C6">
      <w:pPr>
        <w:spacing w:before="120"/>
        <w:jc w:val="both"/>
        <w:rPr>
          <w:szCs w:val="24"/>
          <w:rtl/>
        </w:rPr>
      </w:pPr>
      <w:r w:rsidRPr="004D1B96">
        <w:rPr>
          <w:rFonts w:hint="cs"/>
          <w:szCs w:val="24"/>
          <w:rtl/>
        </w:rPr>
        <w:t xml:space="preserve">בנוסף לאמור בסעיף 2 </w:t>
      </w:r>
      <w:r w:rsidRPr="004D1B96">
        <w:rPr>
          <w:rFonts w:hint="eastAsia"/>
          <w:szCs w:val="24"/>
          <w:rtl/>
        </w:rPr>
        <w:t>לעיל</w:t>
      </w:r>
      <w:r w:rsidRPr="004D1B96">
        <w:rPr>
          <w:szCs w:val="24"/>
          <w:rtl/>
        </w:rPr>
        <w:t xml:space="preserve">, </w:t>
      </w:r>
      <w:r w:rsidRPr="004D1B96">
        <w:rPr>
          <w:rFonts w:hint="eastAsia"/>
          <w:szCs w:val="24"/>
          <w:rtl/>
        </w:rPr>
        <w:t>המשרד</w:t>
      </w:r>
      <w:r w:rsidRPr="004D1B96">
        <w:rPr>
          <w:szCs w:val="24"/>
          <w:rtl/>
        </w:rPr>
        <w:t xml:space="preserve"> </w:t>
      </w:r>
      <w:r w:rsidRPr="004D1B96">
        <w:rPr>
          <w:rFonts w:hint="eastAsia"/>
          <w:szCs w:val="24"/>
          <w:rtl/>
        </w:rPr>
        <w:t>שומר</w:t>
      </w:r>
      <w:r w:rsidRPr="004D1B96">
        <w:rPr>
          <w:szCs w:val="24"/>
          <w:rtl/>
        </w:rPr>
        <w:t xml:space="preserve"> </w:t>
      </w:r>
      <w:r w:rsidRPr="004D1B96">
        <w:rPr>
          <w:rFonts w:hint="eastAsia"/>
          <w:szCs w:val="24"/>
          <w:rtl/>
        </w:rPr>
        <w:t>לעצמו</w:t>
      </w:r>
      <w:r w:rsidRPr="004D1B96">
        <w:rPr>
          <w:szCs w:val="24"/>
          <w:rtl/>
        </w:rPr>
        <w:t xml:space="preserve"> </w:t>
      </w:r>
      <w:r w:rsidRPr="004D1B96">
        <w:rPr>
          <w:rFonts w:hint="eastAsia"/>
          <w:szCs w:val="24"/>
          <w:rtl/>
        </w:rPr>
        <w:t>את</w:t>
      </w:r>
      <w:r w:rsidRPr="004D1B96">
        <w:rPr>
          <w:szCs w:val="24"/>
          <w:rtl/>
        </w:rPr>
        <w:t xml:space="preserve"> </w:t>
      </w:r>
      <w:r w:rsidRPr="004D1B96">
        <w:rPr>
          <w:rFonts w:hint="eastAsia"/>
          <w:szCs w:val="24"/>
          <w:rtl/>
        </w:rPr>
        <w:t>האופציה</w:t>
      </w:r>
      <w:r w:rsidRPr="004D1B96">
        <w:rPr>
          <w:szCs w:val="24"/>
          <w:rtl/>
        </w:rPr>
        <w:t xml:space="preserve"> </w:t>
      </w:r>
      <w:r w:rsidRPr="004D1B96">
        <w:rPr>
          <w:rFonts w:hint="eastAsia"/>
          <w:szCs w:val="24"/>
          <w:rtl/>
        </w:rPr>
        <w:t>לרכוש</w:t>
      </w:r>
      <w:r w:rsidRPr="004D1B96">
        <w:rPr>
          <w:szCs w:val="24"/>
          <w:rtl/>
        </w:rPr>
        <w:t xml:space="preserve"> </w:t>
      </w:r>
      <w:r w:rsidRPr="004D1B96">
        <w:rPr>
          <w:rFonts w:hint="eastAsia"/>
          <w:szCs w:val="24"/>
          <w:rtl/>
        </w:rPr>
        <w:t>מהזוכה</w:t>
      </w:r>
      <w:r w:rsidRPr="004D1B96">
        <w:rPr>
          <w:szCs w:val="24"/>
          <w:rtl/>
        </w:rPr>
        <w:t xml:space="preserve"> </w:t>
      </w:r>
      <w:r w:rsidRPr="004D1B96">
        <w:rPr>
          <w:rFonts w:hint="eastAsia"/>
          <w:szCs w:val="24"/>
          <w:rtl/>
        </w:rPr>
        <w:t>שירותי</w:t>
      </w:r>
      <w:r w:rsidRPr="004D1B96">
        <w:rPr>
          <w:szCs w:val="24"/>
          <w:rtl/>
        </w:rPr>
        <w:t xml:space="preserve"> </w:t>
      </w:r>
      <w:r w:rsidRPr="004D1B96">
        <w:rPr>
          <w:rFonts w:hint="eastAsia"/>
          <w:szCs w:val="24"/>
          <w:rtl/>
        </w:rPr>
        <w:t>ייעוץ</w:t>
      </w:r>
      <w:r w:rsidRPr="004D1B96">
        <w:rPr>
          <w:szCs w:val="24"/>
          <w:rtl/>
        </w:rPr>
        <w:t xml:space="preserve"> </w:t>
      </w:r>
      <w:r w:rsidRPr="004D1B96">
        <w:rPr>
          <w:rFonts w:hint="eastAsia"/>
          <w:szCs w:val="24"/>
          <w:rtl/>
        </w:rPr>
        <w:t>וליווי</w:t>
      </w:r>
      <w:r w:rsidRPr="004D1B96">
        <w:rPr>
          <w:szCs w:val="24"/>
          <w:rtl/>
        </w:rPr>
        <w:t xml:space="preserve"> </w:t>
      </w:r>
      <w:r w:rsidRPr="004D1B96">
        <w:rPr>
          <w:rFonts w:hint="eastAsia"/>
          <w:szCs w:val="24"/>
          <w:rtl/>
        </w:rPr>
        <w:t>מקצועי</w:t>
      </w:r>
      <w:r w:rsidRPr="004D1B96">
        <w:rPr>
          <w:szCs w:val="24"/>
          <w:rtl/>
        </w:rPr>
        <w:t xml:space="preserve"> </w:t>
      </w:r>
      <w:r w:rsidRPr="004D1B96">
        <w:rPr>
          <w:rFonts w:hint="eastAsia"/>
          <w:szCs w:val="24"/>
          <w:rtl/>
        </w:rPr>
        <w:t>משלי</w:t>
      </w:r>
      <w:r w:rsidRPr="004D1B96">
        <w:rPr>
          <w:rFonts w:hint="cs"/>
          <w:szCs w:val="24"/>
          <w:rtl/>
        </w:rPr>
        <w:t>מי</w:t>
      </w:r>
      <w:r w:rsidRPr="004D1B96">
        <w:rPr>
          <w:rFonts w:hint="eastAsia"/>
          <w:szCs w:val="24"/>
          <w:rtl/>
        </w:rPr>
        <w:t>ם</w:t>
      </w:r>
      <w:r w:rsidRPr="004D1B96">
        <w:rPr>
          <w:szCs w:val="24"/>
          <w:rtl/>
        </w:rPr>
        <w:t xml:space="preserve"> </w:t>
      </w:r>
      <w:r w:rsidRPr="004D1B96">
        <w:rPr>
          <w:rFonts w:hint="eastAsia"/>
          <w:szCs w:val="24"/>
          <w:rtl/>
        </w:rPr>
        <w:t>בהיקף</w:t>
      </w:r>
      <w:r w:rsidRPr="004D1B96">
        <w:rPr>
          <w:szCs w:val="24"/>
          <w:rtl/>
        </w:rPr>
        <w:t xml:space="preserve"> </w:t>
      </w:r>
      <w:r w:rsidRPr="004D1B96">
        <w:rPr>
          <w:rFonts w:hint="eastAsia"/>
          <w:szCs w:val="24"/>
          <w:rtl/>
        </w:rPr>
        <w:t>של</w:t>
      </w:r>
      <w:r w:rsidRPr="004D1B96">
        <w:rPr>
          <w:szCs w:val="24"/>
          <w:rtl/>
        </w:rPr>
        <w:t xml:space="preserve"> </w:t>
      </w:r>
      <w:r w:rsidRPr="004D1B96">
        <w:rPr>
          <w:rFonts w:hint="eastAsia"/>
          <w:szCs w:val="24"/>
          <w:rtl/>
        </w:rPr>
        <w:t>עד</w:t>
      </w:r>
      <w:r w:rsidRPr="004D1B96">
        <w:rPr>
          <w:szCs w:val="24"/>
          <w:rtl/>
        </w:rPr>
        <w:t xml:space="preserve"> </w:t>
      </w:r>
      <w:r>
        <w:rPr>
          <w:rFonts w:hint="cs"/>
          <w:szCs w:val="24"/>
          <w:rtl/>
        </w:rPr>
        <w:t>1,200</w:t>
      </w:r>
      <w:r w:rsidRPr="004D1B96">
        <w:rPr>
          <w:szCs w:val="24"/>
          <w:rtl/>
        </w:rPr>
        <w:t xml:space="preserve"> </w:t>
      </w:r>
      <w:r w:rsidRPr="004D1B96">
        <w:rPr>
          <w:rFonts w:hint="eastAsia"/>
          <w:szCs w:val="24"/>
          <w:rtl/>
        </w:rPr>
        <w:t>שעות</w:t>
      </w:r>
      <w:r w:rsidRPr="004D1B96">
        <w:rPr>
          <w:szCs w:val="24"/>
          <w:rtl/>
        </w:rPr>
        <w:t xml:space="preserve"> </w:t>
      </w:r>
      <w:r w:rsidRPr="004D1B96">
        <w:rPr>
          <w:rFonts w:hint="eastAsia"/>
          <w:szCs w:val="24"/>
          <w:rtl/>
        </w:rPr>
        <w:t>עבודה</w:t>
      </w:r>
      <w:r w:rsidRPr="004D1B96">
        <w:rPr>
          <w:rFonts w:hint="cs"/>
          <w:szCs w:val="24"/>
          <w:rtl/>
        </w:rPr>
        <w:t xml:space="preserve"> </w:t>
      </w:r>
      <w:r>
        <w:rPr>
          <w:rFonts w:hint="cs"/>
          <w:szCs w:val="24"/>
          <w:rtl/>
        </w:rPr>
        <w:t>שנתיות</w:t>
      </w:r>
      <w:r w:rsidRPr="004D1B96">
        <w:rPr>
          <w:rFonts w:hint="cs"/>
          <w:szCs w:val="24"/>
          <w:rtl/>
        </w:rPr>
        <w:t xml:space="preserve"> לכל </w:t>
      </w:r>
      <w:r>
        <w:rPr>
          <w:rFonts w:hint="cs"/>
          <w:szCs w:val="24"/>
          <w:rtl/>
        </w:rPr>
        <w:t>ה</w:t>
      </w:r>
      <w:r w:rsidRPr="004D1B96">
        <w:rPr>
          <w:rFonts w:hint="cs"/>
          <w:szCs w:val="24"/>
          <w:rtl/>
        </w:rPr>
        <w:t>יוע</w:t>
      </w:r>
      <w:r>
        <w:rPr>
          <w:rFonts w:hint="cs"/>
          <w:szCs w:val="24"/>
          <w:rtl/>
        </w:rPr>
        <w:t>צים יחד</w:t>
      </w:r>
      <w:r w:rsidRPr="004D1B96">
        <w:rPr>
          <w:rFonts w:hint="cs"/>
          <w:szCs w:val="24"/>
          <w:rtl/>
        </w:rPr>
        <w:t xml:space="preserve"> </w:t>
      </w:r>
      <w:r w:rsidRPr="004D1B96">
        <w:rPr>
          <w:rFonts w:hint="eastAsia"/>
          <w:szCs w:val="24"/>
          <w:rtl/>
        </w:rPr>
        <w:t>ל</w:t>
      </w:r>
      <w:r w:rsidRPr="004D1B96">
        <w:rPr>
          <w:rFonts w:hint="cs"/>
          <w:szCs w:val="24"/>
          <w:rtl/>
        </w:rPr>
        <w:t xml:space="preserve">כל </w:t>
      </w:r>
      <w:r w:rsidRPr="004D1B96">
        <w:rPr>
          <w:rFonts w:hint="eastAsia"/>
          <w:szCs w:val="24"/>
          <w:rtl/>
        </w:rPr>
        <w:t>תקופת</w:t>
      </w:r>
      <w:r w:rsidRPr="004D1B96">
        <w:rPr>
          <w:szCs w:val="24"/>
          <w:rtl/>
        </w:rPr>
        <w:t xml:space="preserve"> </w:t>
      </w:r>
      <w:r w:rsidRPr="004D1B96">
        <w:rPr>
          <w:rFonts w:hint="eastAsia"/>
          <w:szCs w:val="24"/>
          <w:rtl/>
        </w:rPr>
        <w:t>ההתקשרות</w:t>
      </w:r>
      <w:r w:rsidRPr="004D1B96">
        <w:rPr>
          <w:rFonts w:hint="cs"/>
          <w:szCs w:val="24"/>
          <w:rtl/>
        </w:rPr>
        <w:t>,</w:t>
      </w:r>
      <w:r w:rsidRPr="004D1B96">
        <w:rPr>
          <w:szCs w:val="24"/>
          <w:rtl/>
        </w:rPr>
        <w:t xml:space="preserve"> </w:t>
      </w:r>
      <w:r w:rsidRPr="004D1B96">
        <w:rPr>
          <w:rFonts w:hint="eastAsia"/>
          <w:szCs w:val="24"/>
          <w:rtl/>
        </w:rPr>
        <w:t>לרבות</w:t>
      </w:r>
      <w:r w:rsidRPr="004D1B96">
        <w:rPr>
          <w:szCs w:val="24"/>
          <w:rtl/>
        </w:rPr>
        <w:t xml:space="preserve"> </w:t>
      </w:r>
      <w:r w:rsidRPr="004D1B96">
        <w:rPr>
          <w:rFonts w:hint="eastAsia"/>
          <w:szCs w:val="24"/>
          <w:rtl/>
        </w:rPr>
        <w:t>תקופות</w:t>
      </w:r>
      <w:r w:rsidRPr="004D1B96">
        <w:rPr>
          <w:szCs w:val="24"/>
          <w:rtl/>
        </w:rPr>
        <w:t xml:space="preserve"> </w:t>
      </w:r>
      <w:r w:rsidRPr="004D1B96">
        <w:rPr>
          <w:rFonts w:hint="eastAsia"/>
          <w:szCs w:val="24"/>
          <w:rtl/>
        </w:rPr>
        <w:t>ההארכה</w:t>
      </w:r>
      <w:r w:rsidRPr="004D1B96">
        <w:rPr>
          <w:szCs w:val="24"/>
          <w:rtl/>
        </w:rPr>
        <w:t xml:space="preserve"> </w:t>
      </w:r>
      <w:r w:rsidRPr="004D1B96">
        <w:rPr>
          <w:rFonts w:hint="eastAsia"/>
          <w:szCs w:val="24"/>
          <w:rtl/>
        </w:rPr>
        <w:t>אם</w:t>
      </w:r>
      <w:r w:rsidRPr="004D1B96">
        <w:rPr>
          <w:szCs w:val="24"/>
          <w:rtl/>
        </w:rPr>
        <w:t xml:space="preserve"> </w:t>
      </w:r>
      <w:r w:rsidRPr="004D1B96">
        <w:rPr>
          <w:rFonts w:hint="eastAsia"/>
          <w:szCs w:val="24"/>
          <w:rtl/>
        </w:rPr>
        <w:t>תאושרנה</w:t>
      </w:r>
      <w:r w:rsidRPr="004D1B96">
        <w:rPr>
          <w:szCs w:val="24"/>
          <w:rtl/>
        </w:rPr>
        <w:t xml:space="preserve">, </w:t>
      </w:r>
      <w:r w:rsidRPr="004D1B96">
        <w:rPr>
          <w:rFonts w:hint="eastAsia"/>
          <w:szCs w:val="24"/>
          <w:rtl/>
        </w:rPr>
        <w:t>לפעילויות</w:t>
      </w:r>
      <w:r w:rsidRPr="004D1B96">
        <w:rPr>
          <w:szCs w:val="24"/>
          <w:rtl/>
        </w:rPr>
        <w:t xml:space="preserve"> </w:t>
      </w:r>
      <w:r w:rsidRPr="004D1B96">
        <w:rPr>
          <w:rFonts w:hint="eastAsia"/>
          <w:szCs w:val="24"/>
          <w:rtl/>
        </w:rPr>
        <w:t>משלימות</w:t>
      </w:r>
      <w:r w:rsidRPr="004D1B96">
        <w:rPr>
          <w:szCs w:val="24"/>
          <w:rtl/>
        </w:rPr>
        <w:t xml:space="preserve"> </w:t>
      </w:r>
      <w:r w:rsidRPr="004D1B96">
        <w:rPr>
          <w:rFonts w:hint="eastAsia"/>
          <w:szCs w:val="24"/>
          <w:rtl/>
        </w:rPr>
        <w:t>נוספות</w:t>
      </w:r>
      <w:r w:rsidRPr="004D1B96">
        <w:rPr>
          <w:szCs w:val="24"/>
          <w:rtl/>
        </w:rPr>
        <w:t xml:space="preserve"> </w:t>
      </w:r>
      <w:r w:rsidRPr="004D1B96">
        <w:rPr>
          <w:rFonts w:hint="eastAsia"/>
          <w:szCs w:val="24"/>
          <w:rtl/>
        </w:rPr>
        <w:t>במידת</w:t>
      </w:r>
      <w:r w:rsidRPr="004D1B96">
        <w:rPr>
          <w:szCs w:val="24"/>
          <w:rtl/>
        </w:rPr>
        <w:t xml:space="preserve"> </w:t>
      </w:r>
      <w:r w:rsidRPr="004D1B96">
        <w:rPr>
          <w:rFonts w:hint="eastAsia"/>
          <w:szCs w:val="24"/>
          <w:rtl/>
        </w:rPr>
        <w:t>הצורך</w:t>
      </w:r>
      <w:r w:rsidRPr="004D1B96">
        <w:rPr>
          <w:szCs w:val="24"/>
          <w:rtl/>
        </w:rPr>
        <w:t xml:space="preserve">, </w:t>
      </w:r>
      <w:r w:rsidRPr="004D1B96">
        <w:rPr>
          <w:rFonts w:hint="cs"/>
          <w:szCs w:val="24"/>
          <w:rtl/>
        </w:rPr>
        <w:t>בנושאים הרלוונטיים לשירותים נשוא מכרז זה.</w:t>
      </w:r>
      <w:r w:rsidRPr="004D1B96">
        <w:rPr>
          <w:szCs w:val="24"/>
          <w:rtl/>
        </w:rPr>
        <w:t xml:space="preserve"> </w:t>
      </w:r>
    </w:p>
    <w:p w:rsidR="000814C6" w:rsidRDefault="000814C6" w:rsidP="000814C6">
      <w:pPr>
        <w:spacing w:before="120"/>
        <w:jc w:val="both"/>
        <w:rPr>
          <w:szCs w:val="24"/>
          <w:rtl/>
        </w:rPr>
      </w:pPr>
      <w:r w:rsidRPr="004D1B96">
        <w:rPr>
          <w:rFonts w:hint="cs"/>
          <w:szCs w:val="24"/>
          <w:rtl/>
        </w:rPr>
        <w:t>ביצוע השירותים לפי סעיף זה יעשה בהתאם לדרישת המשרד ולפי צרכיו ובכפוף לקיום תקציב לנושא וקבלת כל האישורים הדרושים.</w:t>
      </w:r>
    </w:p>
    <w:p w:rsidR="000814C6" w:rsidRPr="004D1B96" w:rsidRDefault="000814C6" w:rsidP="000814C6">
      <w:pPr>
        <w:pStyle w:val="afb"/>
        <w:numPr>
          <w:ilvl w:val="0"/>
          <w:numId w:val="22"/>
        </w:numPr>
        <w:spacing w:before="120"/>
        <w:contextualSpacing w:val="0"/>
        <w:jc w:val="both"/>
        <w:rPr>
          <w:rFonts w:ascii="Arial" w:hAnsi="Arial"/>
          <w:b/>
          <w:bCs/>
          <w:sz w:val="28"/>
          <w:szCs w:val="28"/>
          <w:u w:val="single"/>
          <w:rtl/>
        </w:rPr>
      </w:pPr>
      <w:r w:rsidRPr="004D1B96">
        <w:rPr>
          <w:rFonts w:ascii="Arial" w:hAnsi="Arial"/>
          <w:b/>
          <w:bCs/>
          <w:sz w:val="28"/>
          <w:szCs w:val="28"/>
          <w:u w:val="single"/>
          <w:rtl/>
        </w:rPr>
        <w:t xml:space="preserve">התמורה, </w:t>
      </w:r>
      <w:r w:rsidRPr="004D1B96">
        <w:rPr>
          <w:rFonts w:ascii="Arial" w:hAnsi="Arial" w:hint="eastAsia"/>
          <w:b/>
          <w:bCs/>
          <w:sz w:val="28"/>
          <w:szCs w:val="28"/>
          <w:u w:val="single"/>
          <w:rtl/>
        </w:rPr>
        <w:t>לוחות</w:t>
      </w:r>
      <w:r w:rsidRPr="004D1B96">
        <w:rPr>
          <w:rFonts w:ascii="Arial" w:hAnsi="Arial"/>
          <w:b/>
          <w:bCs/>
          <w:sz w:val="28"/>
          <w:szCs w:val="28"/>
          <w:u w:val="single"/>
          <w:rtl/>
        </w:rPr>
        <w:t xml:space="preserve"> </w:t>
      </w:r>
      <w:r w:rsidRPr="004D1B96">
        <w:rPr>
          <w:rFonts w:ascii="Arial" w:hAnsi="Arial" w:hint="eastAsia"/>
          <w:b/>
          <w:bCs/>
          <w:sz w:val="28"/>
          <w:szCs w:val="28"/>
          <w:u w:val="single"/>
          <w:rtl/>
        </w:rPr>
        <w:t>זמנים</w:t>
      </w:r>
      <w:r w:rsidRPr="004D1B96">
        <w:rPr>
          <w:rFonts w:ascii="Arial" w:hAnsi="Arial"/>
          <w:b/>
          <w:bCs/>
          <w:sz w:val="28"/>
          <w:szCs w:val="28"/>
          <w:u w:val="single"/>
          <w:rtl/>
        </w:rPr>
        <w:t xml:space="preserve"> </w:t>
      </w:r>
      <w:r w:rsidRPr="004D1B96">
        <w:rPr>
          <w:rFonts w:ascii="Arial" w:hAnsi="Arial" w:hint="eastAsia"/>
          <w:b/>
          <w:bCs/>
          <w:sz w:val="28"/>
          <w:szCs w:val="28"/>
          <w:u w:val="single"/>
          <w:rtl/>
        </w:rPr>
        <w:t>ואבני</w:t>
      </w:r>
      <w:r w:rsidRPr="004D1B96">
        <w:rPr>
          <w:rFonts w:ascii="Arial" w:hAnsi="Arial"/>
          <w:b/>
          <w:bCs/>
          <w:sz w:val="28"/>
          <w:szCs w:val="28"/>
          <w:u w:val="single"/>
          <w:rtl/>
        </w:rPr>
        <w:t xml:space="preserve"> </w:t>
      </w:r>
      <w:r w:rsidRPr="004D1B96">
        <w:rPr>
          <w:rFonts w:ascii="Arial" w:hAnsi="Arial" w:hint="eastAsia"/>
          <w:b/>
          <w:bCs/>
          <w:sz w:val="28"/>
          <w:szCs w:val="28"/>
          <w:u w:val="single"/>
          <w:rtl/>
        </w:rPr>
        <w:t>דרך</w:t>
      </w:r>
      <w:r w:rsidRPr="004D1B96">
        <w:rPr>
          <w:rFonts w:ascii="Arial" w:hAnsi="Arial"/>
          <w:b/>
          <w:bCs/>
          <w:sz w:val="28"/>
          <w:szCs w:val="28"/>
          <w:u w:val="single"/>
          <w:rtl/>
        </w:rPr>
        <w:t xml:space="preserve"> </w:t>
      </w:r>
      <w:r w:rsidRPr="004D1B96">
        <w:rPr>
          <w:rFonts w:ascii="Arial" w:hAnsi="Arial" w:hint="eastAsia"/>
          <w:b/>
          <w:bCs/>
          <w:sz w:val="28"/>
          <w:szCs w:val="28"/>
          <w:u w:val="single"/>
          <w:rtl/>
        </w:rPr>
        <w:t>לתשלום</w:t>
      </w:r>
      <w:r w:rsidRPr="004D1B96">
        <w:rPr>
          <w:rFonts w:ascii="Arial" w:hAnsi="Arial"/>
          <w:b/>
          <w:bCs/>
          <w:sz w:val="28"/>
          <w:szCs w:val="28"/>
          <w:u w:val="single"/>
          <w:rtl/>
        </w:rPr>
        <w:t>:</w:t>
      </w:r>
    </w:p>
    <w:p w:rsidR="000814C6" w:rsidRPr="00120EE5" w:rsidRDefault="000814C6" w:rsidP="000814C6">
      <w:pPr>
        <w:pStyle w:val="afb"/>
        <w:numPr>
          <w:ilvl w:val="0"/>
          <w:numId w:val="60"/>
        </w:numPr>
        <w:spacing w:before="120"/>
        <w:contextualSpacing w:val="0"/>
        <w:jc w:val="both"/>
        <w:rPr>
          <w:szCs w:val="24"/>
        </w:rPr>
      </w:pPr>
      <w:r w:rsidRPr="004D1B96">
        <w:rPr>
          <w:rFonts w:hint="cs"/>
          <w:szCs w:val="24"/>
          <w:rtl/>
        </w:rPr>
        <w:t xml:space="preserve">התמורה לשירותים, בגין ביצוע השירותים הנ"ל, תשולם על ידי המשרד על בסיס הצעת </w:t>
      </w:r>
      <w:r w:rsidRPr="00120EE5">
        <w:rPr>
          <w:rFonts w:hint="cs"/>
          <w:szCs w:val="24"/>
          <w:rtl/>
        </w:rPr>
        <w:t>המציע הזוכה במכרז כמפורט ב</w:t>
      </w:r>
      <w:r w:rsidRPr="00120EE5">
        <w:rPr>
          <w:rFonts w:hint="cs"/>
          <w:b/>
          <w:bCs/>
          <w:szCs w:val="24"/>
          <w:rtl/>
        </w:rPr>
        <w:t xml:space="preserve">נספח </w:t>
      </w:r>
      <w:r>
        <w:rPr>
          <w:rFonts w:hint="cs"/>
          <w:b/>
          <w:bCs/>
          <w:szCs w:val="24"/>
          <w:rtl/>
        </w:rPr>
        <w:t>י</w:t>
      </w:r>
      <w:r w:rsidRPr="00120EE5">
        <w:rPr>
          <w:rFonts w:hint="cs"/>
          <w:b/>
          <w:bCs/>
          <w:szCs w:val="24"/>
          <w:rtl/>
        </w:rPr>
        <w:t>'</w:t>
      </w:r>
      <w:r w:rsidRPr="00120EE5">
        <w:rPr>
          <w:rFonts w:hint="cs"/>
          <w:szCs w:val="24"/>
          <w:rtl/>
        </w:rPr>
        <w:t xml:space="preserve">. </w:t>
      </w:r>
    </w:p>
    <w:p w:rsidR="000814C6" w:rsidRDefault="000814C6" w:rsidP="000814C6">
      <w:pPr>
        <w:pStyle w:val="afb"/>
        <w:numPr>
          <w:ilvl w:val="0"/>
          <w:numId w:val="60"/>
        </w:numPr>
        <w:spacing w:before="120"/>
        <w:contextualSpacing w:val="0"/>
        <w:jc w:val="both"/>
        <w:rPr>
          <w:szCs w:val="24"/>
        </w:rPr>
      </w:pPr>
      <w:r w:rsidRPr="004D1B96">
        <w:rPr>
          <w:rFonts w:hint="cs"/>
          <w:szCs w:val="24"/>
          <w:rtl/>
        </w:rPr>
        <w:t>ההצעה לתשלום תפרט את הרכיבים הבאים:</w:t>
      </w:r>
    </w:p>
    <w:p w:rsidR="000814C6" w:rsidRDefault="000814C6" w:rsidP="000814C6">
      <w:pPr>
        <w:pStyle w:val="afb"/>
        <w:numPr>
          <w:ilvl w:val="1"/>
          <w:numId w:val="60"/>
        </w:numPr>
        <w:spacing w:before="120"/>
        <w:contextualSpacing w:val="0"/>
        <w:jc w:val="both"/>
        <w:rPr>
          <w:szCs w:val="24"/>
        </w:rPr>
      </w:pPr>
      <w:r w:rsidRPr="004D1B96">
        <w:rPr>
          <w:rFonts w:hint="cs"/>
          <w:szCs w:val="24"/>
          <w:rtl/>
        </w:rPr>
        <w:t>הצעת</w:t>
      </w:r>
      <w:r w:rsidRPr="004D1B96">
        <w:rPr>
          <w:szCs w:val="24"/>
          <w:rtl/>
        </w:rPr>
        <w:t xml:space="preserve"> </w:t>
      </w:r>
      <w:r w:rsidRPr="004D1B96">
        <w:rPr>
          <w:rFonts w:hint="cs"/>
          <w:szCs w:val="24"/>
          <w:rtl/>
        </w:rPr>
        <w:t>המחיר</w:t>
      </w:r>
      <w:r w:rsidRPr="004D1B96">
        <w:rPr>
          <w:szCs w:val="24"/>
          <w:rtl/>
        </w:rPr>
        <w:t xml:space="preserve"> </w:t>
      </w:r>
      <w:r w:rsidRPr="004D1B96">
        <w:rPr>
          <w:rFonts w:hint="cs"/>
          <w:szCs w:val="24"/>
          <w:rtl/>
        </w:rPr>
        <w:t>הכוללת</w:t>
      </w:r>
      <w:r w:rsidRPr="004D1B96">
        <w:rPr>
          <w:szCs w:val="24"/>
          <w:rtl/>
        </w:rPr>
        <w:t xml:space="preserve"> </w:t>
      </w:r>
      <w:r w:rsidRPr="004D1B96">
        <w:rPr>
          <w:rFonts w:hint="cs"/>
          <w:szCs w:val="24"/>
          <w:rtl/>
        </w:rPr>
        <w:t>הנדרשת</w:t>
      </w:r>
      <w:r w:rsidRPr="004D1B96">
        <w:rPr>
          <w:szCs w:val="24"/>
          <w:rtl/>
        </w:rPr>
        <w:t xml:space="preserve"> </w:t>
      </w:r>
      <w:r w:rsidRPr="004D1B96">
        <w:rPr>
          <w:rFonts w:hint="cs"/>
          <w:szCs w:val="24"/>
          <w:rtl/>
        </w:rPr>
        <w:t>עבור</w:t>
      </w:r>
      <w:r w:rsidRPr="004D1B96">
        <w:rPr>
          <w:szCs w:val="24"/>
          <w:rtl/>
        </w:rPr>
        <w:t xml:space="preserve"> </w:t>
      </w:r>
      <w:r w:rsidRPr="004D1B96">
        <w:rPr>
          <w:rFonts w:hint="eastAsia"/>
          <w:szCs w:val="24"/>
          <w:rtl/>
        </w:rPr>
        <w:t>ביצוע</w:t>
      </w:r>
      <w:r w:rsidRPr="004D1B96">
        <w:rPr>
          <w:szCs w:val="24"/>
          <w:rtl/>
        </w:rPr>
        <w:t xml:space="preserve"> </w:t>
      </w:r>
      <w:r>
        <w:rPr>
          <w:rFonts w:hint="cs"/>
          <w:b/>
          <w:bCs/>
          <w:szCs w:val="24"/>
          <w:rtl/>
        </w:rPr>
        <w:t>ח</w:t>
      </w:r>
      <w:r w:rsidRPr="00617A01">
        <w:rPr>
          <w:rFonts w:hint="cs"/>
          <w:b/>
          <w:bCs/>
          <w:szCs w:val="24"/>
          <w:rtl/>
        </w:rPr>
        <w:t>לק 1</w:t>
      </w:r>
      <w:r>
        <w:rPr>
          <w:rFonts w:hint="cs"/>
          <w:szCs w:val="24"/>
          <w:rtl/>
        </w:rPr>
        <w:t xml:space="preserve"> </w:t>
      </w:r>
      <w:r w:rsidRPr="004D1B96">
        <w:rPr>
          <w:rFonts w:hint="cs"/>
          <w:szCs w:val="24"/>
          <w:rtl/>
        </w:rPr>
        <w:t>של</w:t>
      </w:r>
      <w:r w:rsidRPr="004D1B96">
        <w:rPr>
          <w:szCs w:val="24"/>
          <w:rtl/>
        </w:rPr>
        <w:t xml:space="preserve"> </w:t>
      </w:r>
      <w:r w:rsidRPr="004D1B96">
        <w:rPr>
          <w:rFonts w:hint="cs"/>
          <w:szCs w:val="24"/>
          <w:rtl/>
        </w:rPr>
        <w:t>השירותים</w:t>
      </w:r>
      <w:r w:rsidRPr="004D1B96">
        <w:rPr>
          <w:szCs w:val="24"/>
          <w:rtl/>
        </w:rPr>
        <w:t xml:space="preserve">, </w:t>
      </w:r>
      <w:r w:rsidRPr="004D1B96">
        <w:rPr>
          <w:rFonts w:hint="cs"/>
          <w:szCs w:val="24"/>
          <w:rtl/>
        </w:rPr>
        <w:t>כמפורט</w:t>
      </w:r>
      <w:r w:rsidRPr="004D1B96">
        <w:rPr>
          <w:szCs w:val="24"/>
          <w:rtl/>
        </w:rPr>
        <w:t xml:space="preserve"> </w:t>
      </w:r>
      <w:r>
        <w:rPr>
          <w:rFonts w:hint="cs"/>
          <w:szCs w:val="24"/>
          <w:rtl/>
        </w:rPr>
        <w:t>ב</w:t>
      </w:r>
      <w:r w:rsidRPr="00617A01">
        <w:rPr>
          <w:rFonts w:hint="cs"/>
          <w:szCs w:val="24"/>
          <w:rtl/>
        </w:rPr>
        <w:t>סעיף</w:t>
      </w:r>
      <w:r w:rsidRPr="00617A01">
        <w:rPr>
          <w:szCs w:val="24"/>
          <w:rtl/>
        </w:rPr>
        <w:t xml:space="preserve"> 2 </w:t>
      </w:r>
      <w:r w:rsidRPr="00617A01">
        <w:rPr>
          <w:rFonts w:hint="cs"/>
          <w:szCs w:val="24"/>
          <w:rtl/>
        </w:rPr>
        <w:t>לעיל, לא כולל מע"מ.</w:t>
      </w:r>
    </w:p>
    <w:p w:rsidR="000814C6" w:rsidRDefault="000814C6" w:rsidP="000814C6">
      <w:pPr>
        <w:pStyle w:val="afb"/>
        <w:numPr>
          <w:ilvl w:val="1"/>
          <w:numId w:val="60"/>
        </w:numPr>
        <w:spacing w:before="120"/>
        <w:contextualSpacing w:val="0"/>
        <w:jc w:val="both"/>
        <w:rPr>
          <w:szCs w:val="24"/>
        </w:rPr>
      </w:pPr>
      <w:r w:rsidRPr="004D1B96">
        <w:rPr>
          <w:rFonts w:hint="cs"/>
          <w:szCs w:val="24"/>
          <w:rtl/>
        </w:rPr>
        <w:t>הצעת</w:t>
      </w:r>
      <w:r w:rsidRPr="004D1B96">
        <w:rPr>
          <w:szCs w:val="24"/>
          <w:rtl/>
        </w:rPr>
        <w:t xml:space="preserve"> </w:t>
      </w:r>
      <w:r w:rsidRPr="004D1B96">
        <w:rPr>
          <w:rFonts w:hint="cs"/>
          <w:szCs w:val="24"/>
          <w:rtl/>
        </w:rPr>
        <w:t>המחיר</w:t>
      </w:r>
      <w:r w:rsidRPr="004D1B96">
        <w:rPr>
          <w:szCs w:val="24"/>
          <w:rtl/>
        </w:rPr>
        <w:t xml:space="preserve"> </w:t>
      </w:r>
      <w:r w:rsidRPr="004D1B96">
        <w:rPr>
          <w:rFonts w:hint="cs"/>
          <w:szCs w:val="24"/>
          <w:rtl/>
        </w:rPr>
        <w:t>הכוללת</w:t>
      </w:r>
      <w:r w:rsidRPr="004D1B96">
        <w:rPr>
          <w:szCs w:val="24"/>
          <w:rtl/>
        </w:rPr>
        <w:t xml:space="preserve"> </w:t>
      </w:r>
      <w:r w:rsidRPr="004D1B96">
        <w:rPr>
          <w:rFonts w:hint="cs"/>
          <w:szCs w:val="24"/>
          <w:rtl/>
        </w:rPr>
        <w:t>הנדרשת</w:t>
      </w:r>
      <w:r w:rsidRPr="004D1B96">
        <w:rPr>
          <w:szCs w:val="24"/>
          <w:rtl/>
        </w:rPr>
        <w:t xml:space="preserve"> </w:t>
      </w:r>
      <w:r w:rsidRPr="004D1B96">
        <w:rPr>
          <w:rFonts w:hint="cs"/>
          <w:szCs w:val="24"/>
          <w:rtl/>
        </w:rPr>
        <w:t>עבור</w:t>
      </w:r>
      <w:r w:rsidRPr="004D1B96">
        <w:rPr>
          <w:szCs w:val="24"/>
          <w:rtl/>
        </w:rPr>
        <w:t xml:space="preserve"> </w:t>
      </w:r>
      <w:r w:rsidRPr="004D1B96">
        <w:rPr>
          <w:rFonts w:hint="eastAsia"/>
          <w:szCs w:val="24"/>
          <w:rtl/>
        </w:rPr>
        <w:t>ביצוע</w:t>
      </w:r>
      <w:r w:rsidRPr="004D1B96">
        <w:rPr>
          <w:szCs w:val="24"/>
          <w:rtl/>
        </w:rPr>
        <w:t xml:space="preserve"> </w:t>
      </w:r>
      <w:r>
        <w:rPr>
          <w:rFonts w:hint="cs"/>
          <w:b/>
          <w:bCs/>
          <w:szCs w:val="24"/>
          <w:rtl/>
        </w:rPr>
        <w:t>ח</w:t>
      </w:r>
      <w:r w:rsidRPr="00617A01">
        <w:rPr>
          <w:rFonts w:hint="cs"/>
          <w:b/>
          <w:bCs/>
          <w:szCs w:val="24"/>
          <w:rtl/>
        </w:rPr>
        <w:t xml:space="preserve">לק </w:t>
      </w:r>
      <w:r>
        <w:rPr>
          <w:rFonts w:hint="cs"/>
          <w:b/>
          <w:bCs/>
          <w:szCs w:val="24"/>
          <w:rtl/>
        </w:rPr>
        <w:t>2</w:t>
      </w:r>
      <w:r>
        <w:rPr>
          <w:rFonts w:hint="cs"/>
          <w:szCs w:val="24"/>
          <w:rtl/>
        </w:rPr>
        <w:t xml:space="preserve"> </w:t>
      </w:r>
      <w:r w:rsidRPr="004D1B96">
        <w:rPr>
          <w:rFonts w:hint="cs"/>
          <w:szCs w:val="24"/>
          <w:rtl/>
        </w:rPr>
        <w:t>של</w:t>
      </w:r>
      <w:r w:rsidRPr="004D1B96">
        <w:rPr>
          <w:szCs w:val="24"/>
          <w:rtl/>
        </w:rPr>
        <w:t xml:space="preserve"> </w:t>
      </w:r>
      <w:r w:rsidRPr="004D1B96">
        <w:rPr>
          <w:rFonts w:hint="cs"/>
          <w:szCs w:val="24"/>
          <w:rtl/>
        </w:rPr>
        <w:t>השירותים</w:t>
      </w:r>
      <w:r w:rsidRPr="004D1B96">
        <w:rPr>
          <w:szCs w:val="24"/>
          <w:rtl/>
        </w:rPr>
        <w:t xml:space="preserve">, </w:t>
      </w:r>
      <w:r w:rsidRPr="004D1B96">
        <w:rPr>
          <w:rFonts w:hint="cs"/>
          <w:szCs w:val="24"/>
          <w:rtl/>
        </w:rPr>
        <w:t>כמפורט</w:t>
      </w:r>
      <w:r w:rsidRPr="004D1B96">
        <w:rPr>
          <w:szCs w:val="24"/>
          <w:rtl/>
        </w:rPr>
        <w:t xml:space="preserve"> </w:t>
      </w:r>
      <w:r>
        <w:rPr>
          <w:rFonts w:hint="cs"/>
          <w:szCs w:val="24"/>
          <w:rtl/>
        </w:rPr>
        <w:t>ב</w:t>
      </w:r>
      <w:r w:rsidRPr="00617A01">
        <w:rPr>
          <w:rFonts w:hint="cs"/>
          <w:szCs w:val="24"/>
          <w:rtl/>
        </w:rPr>
        <w:t>סעיף</w:t>
      </w:r>
      <w:r w:rsidRPr="00617A01">
        <w:rPr>
          <w:szCs w:val="24"/>
          <w:rtl/>
        </w:rPr>
        <w:t xml:space="preserve"> 2 </w:t>
      </w:r>
      <w:r w:rsidRPr="00617A01">
        <w:rPr>
          <w:rFonts w:hint="cs"/>
          <w:szCs w:val="24"/>
          <w:rtl/>
        </w:rPr>
        <w:t>לעיל, לא כולל מע"מ.</w:t>
      </w:r>
    </w:p>
    <w:p w:rsidR="000814C6" w:rsidRPr="00C041CC" w:rsidRDefault="000814C6" w:rsidP="000814C6">
      <w:pPr>
        <w:pStyle w:val="afb"/>
        <w:numPr>
          <w:ilvl w:val="1"/>
          <w:numId w:val="60"/>
        </w:numPr>
        <w:spacing w:before="120"/>
        <w:contextualSpacing w:val="0"/>
        <w:jc w:val="both"/>
        <w:rPr>
          <w:szCs w:val="24"/>
        </w:rPr>
      </w:pPr>
      <w:r w:rsidRPr="004D1B96">
        <w:rPr>
          <w:rFonts w:hint="cs"/>
          <w:szCs w:val="24"/>
          <w:rtl/>
        </w:rPr>
        <w:t>הצעת</w:t>
      </w:r>
      <w:r w:rsidRPr="004D1B96">
        <w:rPr>
          <w:szCs w:val="24"/>
          <w:rtl/>
        </w:rPr>
        <w:t xml:space="preserve"> </w:t>
      </w:r>
      <w:r w:rsidRPr="004D1B96">
        <w:rPr>
          <w:rFonts w:hint="cs"/>
          <w:szCs w:val="24"/>
          <w:rtl/>
        </w:rPr>
        <w:t>המחיר</w:t>
      </w:r>
      <w:r w:rsidRPr="004D1B96">
        <w:rPr>
          <w:szCs w:val="24"/>
          <w:rtl/>
        </w:rPr>
        <w:t xml:space="preserve"> </w:t>
      </w:r>
      <w:r w:rsidRPr="004D1B96">
        <w:rPr>
          <w:rFonts w:hint="cs"/>
          <w:szCs w:val="24"/>
          <w:rtl/>
        </w:rPr>
        <w:t>הכוללת</w:t>
      </w:r>
      <w:r w:rsidRPr="004D1B96">
        <w:rPr>
          <w:szCs w:val="24"/>
          <w:rtl/>
        </w:rPr>
        <w:t xml:space="preserve"> </w:t>
      </w:r>
      <w:r w:rsidRPr="004D1B96">
        <w:rPr>
          <w:rFonts w:hint="cs"/>
          <w:szCs w:val="24"/>
          <w:rtl/>
        </w:rPr>
        <w:t>הנדרשת</w:t>
      </w:r>
      <w:r w:rsidRPr="004D1B96">
        <w:rPr>
          <w:szCs w:val="24"/>
          <w:rtl/>
        </w:rPr>
        <w:t xml:space="preserve"> </w:t>
      </w:r>
      <w:r w:rsidRPr="004D1B96">
        <w:rPr>
          <w:rFonts w:hint="cs"/>
          <w:szCs w:val="24"/>
          <w:rtl/>
        </w:rPr>
        <w:t>עבור</w:t>
      </w:r>
      <w:r w:rsidRPr="004D1B96">
        <w:rPr>
          <w:szCs w:val="24"/>
          <w:rtl/>
        </w:rPr>
        <w:t xml:space="preserve"> </w:t>
      </w:r>
      <w:r w:rsidRPr="004D1B96">
        <w:rPr>
          <w:rFonts w:hint="eastAsia"/>
          <w:szCs w:val="24"/>
          <w:rtl/>
        </w:rPr>
        <w:t>ביצוע</w:t>
      </w:r>
      <w:r w:rsidRPr="004D1B96">
        <w:rPr>
          <w:szCs w:val="24"/>
          <w:rtl/>
        </w:rPr>
        <w:t xml:space="preserve"> </w:t>
      </w:r>
      <w:r>
        <w:rPr>
          <w:rFonts w:hint="cs"/>
          <w:b/>
          <w:bCs/>
          <w:szCs w:val="24"/>
          <w:rtl/>
        </w:rPr>
        <w:t>חלק</w:t>
      </w:r>
      <w:r w:rsidRPr="000702F0">
        <w:rPr>
          <w:rFonts w:hint="cs"/>
          <w:b/>
          <w:bCs/>
          <w:szCs w:val="24"/>
          <w:rtl/>
        </w:rPr>
        <w:t xml:space="preserve"> </w:t>
      </w:r>
      <w:r>
        <w:rPr>
          <w:rFonts w:hint="cs"/>
          <w:b/>
          <w:bCs/>
          <w:szCs w:val="24"/>
          <w:rtl/>
        </w:rPr>
        <w:t>3</w:t>
      </w:r>
      <w:r w:rsidRPr="004D1B96">
        <w:rPr>
          <w:szCs w:val="24"/>
          <w:rtl/>
        </w:rPr>
        <w:t xml:space="preserve"> </w:t>
      </w:r>
      <w:r w:rsidRPr="004D1B96">
        <w:rPr>
          <w:rFonts w:hint="cs"/>
          <w:szCs w:val="24"/>
          <w:rtl/>
        </w:rPr>
        <w:t>של</w:t>
      </w:r>
      <w:r w:rsidRPr="004D1B96">
        <w:rPr>
          <w:szCs w:val="24"/>
          <w:rtl/>
        </w:rPr>
        <w:t xml:space="preserve"> </w:t>
      </w:r>
      <w:r w:rsidRPr="004D1B96">
        <w:rPr>
          <w:rFonts w:hint="cs"/>
          <w:szCs w:val="24"/>
          <w:rtl/>
        </w:rPr>
        <w:t>השירותים</w:t>
      </w:r>
      <w:r w:rsidRPr="004D1B96">
        <w:rPr>
          <w:szCs w:val="24"/>
          <w:rtl/>
        </w:rPr>
        <w:t xml:space="preserve">, </w:t>
      </w:r>
      <w:r w:rsidRPr="004D1B96">
        <w:rPr>
          <w:rFonts w:hint="cs"/>
          <w:szCs w:val="24"/>
          <w:rtl/>
        </w:rPr>
        <w:t>כמפורט</w:t>
      </w:r>
      <w:r w:rsidRPr="004D1B96">
        <w:rPr>
          <w:szCs w:val="24"/>
          <w:rtl/>
        </w:rPr>
        <w:t xml:space="preserve"> </w:t>
      </w:r>
      <w:r w:rsidRPr="004D1B96">
        <w:rPr>
          <w:rFonts w:hint="cs"/>
          <w:szCs w:val="24"/>
          <w:rtl/>
        </w:rPr>
        <w:t>בסעיף</w:t>
      </w:r>
      <w:r w:rsidRPr="004D1B96">
        <w:rPr>
          <w:szCs w:val="24"/>
          <w:rtl/>
        </w:rPr>
        <w:t xml:space="preserve"> 2 </w:t>
      </w:r>
      <w:r w:rsidRPr="004D1B96">
        <w:rPr>
          <w:rFonts w:hint="cs"/>
          <w:szCs w:val="24"/>
          <w:rtl/>
        </w:rPr>
        <w:t>לעיל, לא כולל מע"מ.</w:t>
      </w:r>
    </w:p>
    <w:p w:rsidR="000814C6" w:rsidRDefault="000814C6" w:rsidP="000814C6">
      <w:pPr>
        <w:pStyle w:val="afb"/>
        <w:numPr>
          <w:ilvl w:val="1"/>
          <w:numId w:val="60"/>
        </w:numPr>
        <w:spacing w:before="120"/>
        <w:contextualSpacing w:val="0"/>
        <w:jc w:val="both"/>
        <w:rPr>
          <w:szCs w:val="24"/>
        </w:rPr>
      </w:pPr>
      <w:r w:rsidRPr="004D1B96">
        <w:rPr>
          <w:rFonts w:hint="cs"/>
          <w:szCs w:val="24"/>
          <w:rtl/>
        </w:rPr>
        <w:t xml:space="preserve">הצעת מחיר לייעוץ </w:t>
      </w:r>
      <w:r w:rsidRPr="004D1B96">
        <w:rPr>
          <w:rFonts w:hint="cs"/>
          <w:b/>
          <w:bCs/>
          <w:szCs w:val="24"/>
          <w:rtl/>
        </w:rPr>
        <w:t>בנושאים</w:t>
      </w:r>
      <w:r w:rsidRPr="004D1B96">
        <w:rPr>
          <w:b/>
          <w:bCs/>
          <w:szCs w:val="24"/>
          <w:rtl/>
        </w:rPr>
        <w:t xml:space="preserve"> </w:t>
      </w:r>
      <w:r w:rsidRPr="004D1B96">
        <w:rPr>
          <w:rFonts w:hint="cs"/>
          <w:b/>
          <w:bCs/>
          <w:szCs w:val="24"/>
          <w:rtl/>
        </w:rPr>
        <w:t>משלימים</w:t>
      </w:r>
      <w:r w:rsidRPr="004D1B96">
        <w:rPr>
          <w:rFonts w:hint="cs"/>
          <w:szCs w:val="24"/>
          <w:rtl/>
        </w:rPr>
        <w:t xml:space="preserve"> כמפורט להלן: המציע יציין בהצעתו תעריף לשעת ייעוץ לעבודה מתמשכת בהתאם לחוזרי השכר של אגף החשב הכללי - משרד האוצר, לעניין תעריפים ליועצים לניהול (מקצועות שונים) כפי שמעודכנים מעת לעת.</w:t>
      </w:r>
    </w:p>
    <w:p w:rsidR="000814C6" w:rsidRDefault="000814C6" w:rsidP="000814C6">
      <w:pPr>
        <w:pStyle w:val="afb"/>
        <w:numPr>
          <w:ilvl w:val="0"/>
          <w:numId w:val="60"/>
        </w:numPr>
        <w:spacing w:before="120"/>
        <w:contextualSpacing w:val="0"/>
        <w:jc w:val="both"/>
        <w:rPr>
          <w:szCs w:val="24"/>
        </w:rPr>
      </w:pPr>
      <w:r w:rsidRPr="004D1B96">
        <w:rPr>
          <w:rFonts w:hint="cs"/>
          <w:szCs w:val="24"/>
          <w:rtl/>
        </w:rPr>
        <w:lastRenderedPageBreak/>
        <w:t>מובהר, כי הצעת המחיר</w:t>
      </w:r>
      <w:r w:rsidRPr="004D1B96">
        <w:rPr>
          <w:szCs w:val="24"/>
        </w:rPr>
        <w:t xml:space="preserve"> </w:t>
      </w:r>
      <w:r w:rsidRPr="004D1B96">
        <w:rPr>
          <w:rFonts w:hint="cs"/>
          <w:szCs w:val="24"/>
          <w:rtl/>
        </w:rPr>
        <w:t>תהיה</w:t>
      </w:r>
      <w:r w:rsidRPr="004D1B96">
        <w:rPr>
          <w:szCs w:val="24"/>
        </w:rPr>
        <w:t xml:space="preserve"> </w:t>
      </w:r>
      <w:r w:rsidRPr="004D1B96">
        <w:rPr>
          <w:rFonts w:hint="cs"/>
          <w:szCs w:val="24"/>
          <w:rtl/>
        </w:rPr>
        <w:t>סופית</w:t>
      </w:r>
      <w:r w:rsidRPr="004D1B96">
        <w:rPr>
          <w:szCs w:val="24"/>
        </w:rPr>
        <w:t xml:space="preserve"> </w:t>
      </w:r>
      <w:r w:rsidRPr="004D1B96">
        <w:rPr>
          <w:rFonts w:hint="cs"/>
          <w:szCs w:val="24"/>
          <w:rtl/>
        </w:rPr>
        <w:t>ותכלול</w:t>
      </w:r>
      <w:r w:rsidRPr="004D1B96">
        <w:rPr>
          <w:szCs w:val="24"/>
        </w:rPr>
        <w:t xml:space="preserve"> </w:t>
      </w:r>
      <w:r w:rsidRPr="004D1B96">
        <w:rPr>
          <w:rFonts w:hint="cs"/>
          <w:szCs w:val="24"/>
          <w:rtl/>
        </w:rPr>
        <w:t>את</w:t>
      </w:r>
      <w:r w:rsidRPr="004D1B96">
        <w:rPr>
          <w:szCs w:val="24"/>
        </w:rPr>
        <w:t xml:space="preserve"> </w:t>
      </w:r>
      <w:r w:rsidRPr="004D1B96">
        <w:rPr>
          <w:rFonts w:hint="cs"/>
          <w:szCs w:val="24"/>
          <w:rtl/>
        </w:rPr>
        <w:t>כל</w:t>
      </w:r>
      <w:r w:rsidRPr="004D1B96">
        <w:rPr>
          <w:szCs w:val="24"/>
        </w:rPr>
        <w:t xml:space="preserve"> </w:t>
      </w:r>
      <w:r w:rsidRPr="004D1B96">
        <w:rPr>
          <w:rFonts w:hint="cs"/>
          <w:szCs w:val="24"/>
          <w:rtl/>
        </w:rPr>
        <w:t>עלויות</w:t>
      </w:r>
      <w:r w:rsidRPr="004D1B96">
        <w:rPr>
          <w:szCs w:val="24"/>
        </w:rPr>
        <w:t xml:space="preserve"> </w:t>
      </w:r>
      <w:r w:rsidRPr="004D1B96">
        <w:rPr>
          <w:rFonts w:hint="cs"/>
          <w:szCs w:val="24"/>
          <w:rtl/>
        </w:rPr>
        <w:t>המציע,</w:t>
      </w:r>
      <w:r>
        <w:rPr>
          <w:rFonts w:hint="cs"/>
          <w:szCs w:val="24"/>
          <w:rtl/>
        </w:rPr>
        <w:t xml:space="preserve"> הישירות והעקיפות,</w:t>
      </w:r>
      <w:r w:rsidRPr="004D1B96">
        <w:rPr>
          <w:rFonts w:hint="cs"/>
          <w:szCs w:val="24"/>
          <w:rtl/>
        </w:rPr>
        <w:t xml:space="preserve"> כולל</w:t>
      </w:r>
      <w:r w:rsidRPr="004D1B96">
        <w:rPr>
          <w:szCs w:val="24"/>
        </w:rPr>
        <w:t xml:space="preserve"> </w:t>
      </w:r>
      <w:r w:rsidRPr="004D1B96">
        <w:rPr>
          <w:rFonts w:hint="cs"/>
          <w:szCs w:val="24"/>
          <w:rtl/>
        </w:rPr>
        <w:t>כוח</w:t>
      </w:r>
      <w:r w:rsidRPr="004D1B96">
        <w:rPr>
          <w:szCs w:val="24"/>
        </w:rPr>
        <w:t xml:space="preserve"> </w:t>
      </w:r>
      <w:r w:rsidRPr="004D1B96">
        <w:rPr>
          <w:rFonts w:hint="cs"/>
          <w:szCs w:val="24"/>
          <w:rtl/>
        </w:rPr>
        <w:t>אדם, הוצאות</w:t>
      </w:r>
      <w:r w:rsidRPr="004D1B96">
        <w:rPr>
          <w:szCs w:val="24"/>
        </w:rPr>
        <w:t xml:space="preserve"> </w:t>
      </w:r>
      <w:r w:rsidRPr="004D1B96">
        <w:rPr>
          <w:rFonts w:hint="cs"/>
          <w:szCs w:val="24"/>
          <w:rtl/>
        </w:rPr>
        <w:t>נסיעה, צילומים, טלפונים, עריכה</w:t>
      </w:r>
      <w:r w:rsidRPr="004D1B96">
        <w:rPr>
          <w:szCs w:val="24"/>
        </w:rPr>
        <w:t xml:space="preserve"> </w:t>
      </w:r>
      <w:r w:rsidRPr="004D1B96">
        <w:rPr>
          <w:rFonts w:hint="cs"/>
          <w:szCs w:val="24"/>
          <w:rtl/>
        </w:rPr>
        <w:t>לשונית</w:t>
      </w:r>
      <w:r w:rsidRPr="004D1B96">
        <w:rPr>
          <w:szCs w:val="24"/>
        </w:rPr>
        <w:t xml:space="preserve"> </w:t>
      </w:r>
      <w:r w:rsidRPr="004D1B96">
        <w:rPr>
          <w:rFonts w:hint="cs"/>
          <w:szCs w:val="24"/>
          <w:rtl/>
        </w:rPr>
        <w:t>וגרפית</w:t>
      </w:r>
      <w:r w:rsidRPr="004D1B96">
        <w:rPr>
          <w:szCs w:val="24"/>
          <w:rtl/>
        </w:rPr>
        <w:t xml:space="preserve">, </w:t>
      </w:r>
      <w:r w:rsidRPr="004D1B96">
        <w:rPr>
          <w:rFonts w:hint="cs"/>
          <w:szCs w:val="24"/>
          <w:rtl/>
        </w:rPr>
        <w:t>הכנת</w:t>
      </w:r>
      <w:r w:rsidRPr="004D1B96">
        <w:rPr>
          <w:szCs w:val="24"/>
        </w:rPr>
        <w:t xml:space="preserve"> </w:t>
      </w:r>
      <w:r w:rsidRPr="004D1B96">
        <w:rPr>
          <w:rFonts w:hint="cs"/>
          <w:szCs w:val="24"/>
          <w:rtl/>
        </w:rPr>
        <w:t>תחשיבים, הכנת ניירות</w:t>
      </w:r>
      <w:r w:rsidRPr="004D1B96">
        <w:rPr>
          <w:szCs w:val="24"/>
        </w:rPr>
        <w:t xml:space="preserve"> </w:t>
      </w:r>
      <w:r w:rsidRPr="004D1B96">
        <w:rPr>
          <w:rFonts w:hint="cs"/>
          <w:szCs w:val="24"/>
          <w:rtl/>
        </w:rPr>
        <w:t>עמדה</w:t>
      </w:r>
      <w:r w:rsidRPr="004D1B96">
        <w:rPr>
          <w:szCs w:val="24"/>
          <w:rtl/>
        </w:rPr>
        <w:t xml:space="preserve">, </w:t>
      </w:r>
      <w:r w:rsidRPr="004D1B96">
        <w:rPr>
          <w:rFonts w:hint="cs"/>
          <w:szCs w:val="24"/>
          <w:rtl/>
        </w:rPr>
        <w:t>הכנת</w:t>
      </w:r>
      <w:r w:rsidRPr="004D1B96">
        <w:rPr>
          <w:szCs w:val="24"/>
          <w:rtl/>
        </w:rPr>
        <w:t xml:space="preserve"> </w:t>
      </w:r>
      <w:r w:rsidRPr="004D1B96">
        <w:rPr>
          <w:rFonts w:hint="cs"/>
          <w:szCs w:val="24"/>
          <w:rtl/>
        </w:rPr>
        <w:t>מצגות</w:t>
      </w:r>
      <w:r w:rsidRPr="004D1B96">
        <w:rPr>
          <w:szCs w:val="24"/>
          <w:rtl/>
        </w:rPr>
        <w:t xml:space="preserve">, </w:t>
      </w:r>
      <w:r w:rsidRPr="004D1B96">
        <w:rPr>
          <w:rFonts w:hint="cs"/>
          <w:szCs w:val="24"/>
          <w:rtl/>
        </w:rPr>
        <w:t>השתתפות</w:t>
      </w:r>
      <w:r w:rsidRPr="004D1B96">
        <w:rPr>
          <w:szCs w:val="24"/>
        </w:rPr>
        <w:t xml:space="preserve"> </w:t>
      </w:r>
      <w:r w:rsidRPr="004D1B96">
        <w:rPr>
          <w:rFonts w:hint="cs"/>
          <w:szCs w:val="24"/>
          <w:rtl/>
        </w:rPr>
        <w:t>בישיבות</w:t>
      </w:r>
      <w:r w:rsidRPr="004D1B96">
        <w:rPr>
          <w:szCs w:val="24"/>
        </w:rPr>
        <w:t xml:space="preserve"> </w:t>
      </w:r>
      <w:r w:rsidRPr="004D1B96">
        <w:rPr>
          <w:rFonts w:hint="cs"/>
          <w:szCs w:val="24"/>
          <w:rtl/>
        </w:rPr>
        <w:t>חיצוניות</w:t>
      </w:r>
      <w:r w:rsidRPr="004D1B96">
        <w:rPr>
          <w:szCs w:val="24"/>
        </w:rPr>
        <w:t xml:space="preserve"> </w:t>
      </w:r>
      <w:r w:rsidRPr="004D1B96">
        <w:rPr>
          <w:rFonts w:hint="cs"/>
          <w:szCs w:val="24"/>
          <w:rtl/>
        </w:rPr>
        <w:t>ופנימיות</w:t>
      </w:r>
      <w:r w:rsidRPr="004D1B96">
        <w:rPr>
          <w:szCs w:val="24"/>
        </w:rPr>
        <w:t xml:space="preserve"> </w:t>
      </w:r>
      <w:r w:rsidRPr="004D1B96">
        <w:rPr>
          <w:rFonts w:hint="cs"/>
          <w:szCs w:val="24"/>
          <w:rtl/>
        </w:rPr>
        <w:t>עם</w:t>
      </w:r>
      <w:r w:rsidRPr="004D1B96">
        <w:rPr>
          <w:szCs w:val="24"/>
        </w:rPr>
        <w:t xml:space="preserve"> </w:t>
      </w:r>
      <w:r w:rsidRPr="004D1B96">
        <w:rPr>
          <w:rFonts w:hint="cs"/>
          <w:szCs w:val="24"/>
          <w:rtl/>
        </w:rPr>
        <w:t>אנשי</w:t>
      </w:r>
      <w:r w:rsidRPr="004D1B96">
        <w:rPr>
          <w:szCs w:val="24"/>
        </w:rPr>
        <w:t xml:space="preserve"> </w:t>
      </w:r>
      <w:r w:rsidRPr="004D1B96">
        <w:rPr>
          <w:rFonts w:hint="cs"/>
          <w:szCs w:val="24"/>
          <w:rtl/>
        </w:rPr>
        <w:t>המשרד ככל שי</w:t>
      </w:r>
      <w:r>
        <w:rPr>
          <w:rFonts w:hint="cs"/>
          <w:szCs w:val="24"/>
          <w:rtl/>
        </w:rPr>
        <w:t>י</w:t>
      </w:r>
      <w:r w:rsidRPr="004D1B96">
        <w:rPr>
          <w:rFonts w:hint="cs"/>
          <w:szCs w:val="24"/>
          <w:rtl/>
        </w:rPr>
        <w:t>דרש</w:t>
      </w:r>
      <w:r w:rsidRPr="004D1B96">
        <w:rPr>
          <w:szCs w:val="24"/>
          <w:rtl/>
        </w:rPr>
        <w:t xml:space="preserve">, </w:t>
      </w:r>
      <w:r w:rsidRPr="004D1B96">
        <w:rPr>
          <w:rFonts w:hint="cs"/>
          <w:szCs w:val="24"/>
          <w:rtl/>
        </w:rPr>
        <w:t>הכנת</w:t>
      </w:r>
      <w:r w:rsidRPr="004D1B96">
        <w:rPr>
          <w:szCs w:val="24"/>
          <w:rtl/>
        </w:rPr>
        <w:t xml:space="preserve"> </w:t>
      </w:r>
      <w:r w:rsidRPr="004D1B96">
        <w:rPr>
          <w:rFonts w:hint="cs"/>
          <w:szCs w:val="24"/>
          <w:rtl/>
        </w:rPr>
        <w:t>תקציר</w:t>
      </w:r>
      <w:r w:rsidRPr="004D1B96">
        <w:rPr>
          <w:szCs w:val="24"/>
          <w:rtl/>
        </w:rPr>
        <w:t xml:space="preserve"> </w:t>
      </w:r>
      <w:r w:rsidRPr="004D1B96">
        <w:rPr>
          <w:rFonts w:hint="cs"/>
          <w:szCs w:val="24"/>
          <w:rtl/>
        </w:rPr>
        <w:t>העבודה</w:t>
      </w:r>
      <w:r w:rsidRPr="004D1B96">
        <w:rPr>
          <w:szCs w:val="24"/>
          <w:rtl/>
        </w:rPr>
        <w:t xml:space="preserve"> </w:t>
      </w:r>
      <w:r w:rsidRPr="004D1B96">
        <w:rPr>
          <w:rFonts w:hint="cs"/>
          <w:szCs w:val="24"/>
          <w:rtl/>
        </w:rPr>
        <w:t>ותרגומו</w:t>
      </w:r>
      <w:r w:rsidRPr="004D1B96">
        <w:rPr>
          <w:szCs w:val="24"/>
          <w:rtl/>
        </w:rPr>
        <w:t xml:space="preserve"> </w:t>
      </w:r>
      <w:r w:rsidRPr="004D1B96">
        <w:rPr>
          <w:rFonts w:hint="cs"/>
          <w:szCs w:val="24"/>
          <w:rtl/>
        </w:rPr>
        <w:t>לאנגלית וכדומה.</w:t>
      </w:r>
    </w:p>
    <w:p w:rsidR="000814C6" w:rsidRDefault="000814C6" w:rsidP="000814C6">
      <w:pPr>
        <w:pStyle w:val="afb"/>
        <w:numPr>
          <w:ilvl w:val="0"/>
          <w:numId w:val="60"/>
        </w:numPr>
        <w:spacing w:before="120"/>
        <w:contextualSpacing w:val="0"/>
        <w:jc w:val="both"/>
        <w:rPr>
          <w:szCs w:val="24"/>
        </w:rPr>
      </w:pPr>
      <w:r w:rsidRPr="00CF101A">
        <w:rPr>
          <w:rFonts w:hint="cs"/>
          <w:szCs w:val="24"/>
          <w:rtl/>
        </w:rPr>
        <w:t>מובהר כי לא יינתן תשלום בגין ביטול זמן בנסיעה</w:t>
      </w:r>
      <w:r>
        <w:rPr>
          <w:rFonts w:hint="cs"/>
          <w:szCs w:val="24"/>
          <w:rtl/>
        </w:rPr>
        <w:t xml:space="preserve"> וכי תשלום בגין הוצאות נסיעה יינתן אך ורק עבור ביצוע השירותים המשלימים, אשר תמורתן משולמת על פי תעריפי שעה.</w:t>
      </w:r>
    </w:p>
    <w:p w:rsidR="000814C6" w:rsidRPr="00BC0CBD" w:rsidRDefault="000814C6" w:rsidP="000814C6">
      <w:pPr>
        <w:pStyle w:val="afb"/>
        <w:numPr>
          <w:ilvl w:val="0"/>
          <w:numId w:val="60"/>
        </w:numPr>
        <w:spacing w:before="120"/>
        <w:contextualSpacing w:val="0"/>
        <w:jc w:val="both"/>
        <w:rPr>
          <w:szCs w:val="24"/>
        </w:rPr>
      </w:pPr>
      <w:r w:rsidRPr="00CF101A">
        <w:rPr>
          <w:rFonts w:hint="cs"/>
          <w:szCs w:val="24"/>
          <w:rtl/>
        </w:rPr>
        <w:t>התמורה תועבר למציע הזוכה לאחר סיום כל שלב ושלב, על פי הצעת המחיר שהוגשה על ידו</w:t>
      </w:r>
      <w:r>
        <w:rPr>
          <w:rFonts w:hint="cs"/>
          <w:szCs w:val="24"/>
          <w:rtl/>
        </w:rPr>
        <w:t xml:space="preserve"> ולתנאי התשלום המפורטים בהסכם</w:t>
      </w:r>
      <w:r w:rsidRPr="00CF101A">
        <w:rPr>
          <w:rFonts w:hint="cs"/>
          <w:szCs w:val="24"/>
          <w:rtl/>
        </w:rPr>
        <w:t xml:space="preserve">. </w:t>
      </w:r>
      <w:r w:rsidRPr="00CF101A">
        <w:rPr>
          <w:rFonts w:hint="cs"/>
          <w:b/>
          <w:bCs/>
          <w:szCs w:val="24"/>
          <w:rtl/>
        </w:rPr>
        <w:t>מובהר כי התשלום בגין כל שירות יתבצע על ידי המשרד אך ורק בכפוף לאישור הממונה, כי השירותים הנדרשים בוצעו והושלמו לשביעות רצונו.</w:t>
      </w:r>
    </w:p>
    <w:p w:rsidR="000814C6" w:rsidRDefault="000814C6" w:rsidP="000814C6">
      <w:pPr>
        <w:pStyle w:val="afb"/>
        <w:spacing w:before="120"/>
        <w:contextualSpacing w:val="0"/>
        <w:jc w:val="both"/>
        <w:rPr>
          <w:szCs w:val="24"/>
          <w:rtl/>
        </w:rPr>
      </w:pPr>
      <w:r w:rsidRPr="004D1B96">
        <w:rPr>
          <w:rFonts w:hint="cs"/>
          <w:szCs w:val="24"/>
          <w:rtl/>
        </w:rPr>
        <w:t>לוחות הזמנים לביצוע כל אחד משלבי העבודה מרוכזים בטבלה להלן:</w:t>
      </w:r>
    </w:p>
    <w:tbl>
      <w:tblPr>
        <w:bidiVisual/>
        <w:tblW w:w="8041" w:type="dxa"/>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84"/>
        <w:gridCol w:w="3062"/>
        <w:gridCol w:w="2552"/>
        <w:gridCol w:w="1143"/>
      </w:tblGrid>
      <w:tr w:rsidR="000814C6" w:rsidRPr="00BD795C" w:rsidTr="009836F7">
        <w:trPr>
          <w:trHeight w:val="425"/>
          <w:jc w:val="center"/>
        </w:trPr>
        <w:tc>
          <w:tcPr>
            <w:tcW w:w="1284" w:type="dxa"/>
            <w:shd w:val="clear" w:color="auto" w:fill="D9D9D9"/>
            <w:vAlign w:val="center"/>
          </w:tcPr>
          <w:p w:rsidR="000814C6" w:rsidRPr="00BD795C" w:rsidRDefault="000814C6" w:rsidP="009836F7">
            <w:pPr>
              <w:pStyle w:val="af7"/>
              <w:jc w:val="center"/>
              <w:rPr>
                <w:rFonts w:cs="David"/>
                <w:b/>
                <w:bCs/>
                <w:sz w:val="24"/>
                <w:szCs w:val="24"/>
                <w:rtl/>
              </w:rPr>
            </w:pPr>
            <w:r w:rsidRPr="00BD795C">
              <w:rPr>
                <w:rFonts w:cs="David" w:hint="cs"/>
                <w:b/>
                <w:bCs/>
                <w:sz w:val="24"/>
                <w:szCs w:val="24"/>
                <w:rtl/>
              </w:rPr>
              <w:t>אבן</w:t>
            </w:r>
            <w:r w:rsidRPr="00BD795C">
              <w:rPr>
                <w:rFonts w:cs="David"/>
                <w:b/>
                <w:bCs/>
                <w:sz w:val="24"/>
                <w:szCs w:val="24"/>
                <w:rtl/>
              </w:rPr>
              <w:t xml:space="preserve"> </w:t>
            </w:r>
            <w:r w:rsidRPr="00BD795C">
              <w:rPr>
                <w:rFonts w:cs="David" w:hint="cs"/>
                <w:b/>
                <w:bCs/>
                <w:sz w:val="24"/>
                <w:szCs w:val="24"/>
                <w:rtl/>
              </w:rPr>
              <w:t>הדרך</w:t>
            </w:r>
          </w:p>
        </w:tc>
        <w:tc>
          <w:tcPr>
            <w:tcW w:w="3062" w:type="dxa"/>
            <w:shd w:val="clear" w:color="auto" w:fill="D9D9D9"/>
            <w:vAlign w:val="center"/>
          </w:tcPr>
          <w:p w:rsidR="000814C6" w:rsidRPr="00BD795C" w:rsidRDefault="000814C6" w:rsidP="009836F7">
            <w:pPr>
              <w:pStyle w:val="af7"/>
              <w:jc w:val="center"/>
              <w:rPr>
                <w:rFonts w:cs="David"/>
                <w:b/>
                <w:bCs/>
                <w:sz w:val="24"/>
                <w:szCs w:val="24"/>
                <w:rtl/>
              </w:rPr>
            </w:pPr>
            <w:r w:rsidRPr="00BD795C">
              <w:rPr>
                <w:rFonts w:cs="David" w:hint="cs"/>
                <w:b/>
                <w:bCs/>
                <w:sz w:val="24"/>
                <w:szCs w:val="24"/>
                <w:rtl/>
              </w:rPr>
              <w:t>שלב</w:t>
            </w:r>
          </w:p>
        </w:tc>
        <w:tc>
          <w:tcPr>
            <w:tcW w:w="2552" w:type="dxa"/>
            <w:shd w:val="clear" w:color="auto" w:fill="D9D9D9"/>
            <w:vAlign w:val="center"/>
          </w:tcPr>
          <w:p w:rsidR="000814C6" w:rsidRPr="00BD795C" w:rsidRDefault="000814C6" w:rsidP="009836F7">
            <w:pPr>
              <w:pStyle w:val="af7"/>
              <w:jc w:val="center"/>
              <w:rPr>
                <w:rFonts w:cs="David"/>
                <w:b/>
                <w:bCs/>
                <w:sz w:val="24"/>
                <w:szCs w:val="24"/>
                <w:rtl/>
              </w:rPr>
            </w:pPr>
            <w:r w:rsidRPr="00BD795C">
              <w:rPr>
                <w:rFonts w:cs="David" w:hint="cs"/>
                <w:b/>
                <w:bCs/>
                <w:sz w:val="24"/>
                <w:szCs w:val="24"/>
                <w:rtl/>
              </w:rPr>
              <w:t>מועד</w:t>
            </w:r>
            <w:r w:rsidRPr="00BD795C">
              <w:rPr>
                <w:rFonts w:cs="David"/>
                <w:b/>
                <w:bCs/>
                <w:sz w:val="24"/>
                <w:szCs w:val="24"/>
                <w:rtl/>
              </w:rPr>
              <w:t xml:space="preserve"> </w:t>
            </w:r>
            <w:r w:rsidRPr="00BD795C">
              <w:rPr>
                <w:rFonts w:cs="David" w:hint="cs"/>
                <w:b/>
                <w:bCs/>
                <w:sz w:val="24"/>
                <w:szCs w:val="24"/>
                <w:rtl/>
              </w:rPr>
              <w:t>הגשה</w:t>
            </w:r>
          </w:p>
        </w:tc>
        <w:tc>
          <w:tcPr>
            <w:tcW w:w="1143" w:type="dxa"/>
            <w:shd w:val="clear" w:color="auto" w:fill="D9D9D9"/>
            <w:vAlign w:val="center"/>
          </w:tcPr>
          <w:p w:rsidR="000814C6" w:rsidRPr="00BD795C" w:rsidRDefault="000814C6" w:rsidP="009836F7">
            <w:pPr>
              <w:pStyle w:val="af7"/>
              <w:jc w:val="center"/>
              <w:rPr>
                <w:rFonts w:cs="David"/>
                <w:b/>
                <w:bCs/>
                <w:sz w:val="24"/>
                <w:szCs w:val="24"/>
                <w:rtl/>
              </w:rPr>
            </w:pPr>
            <w:r w:rsidRPr="00BD795C">
              <w:rPr>
                <w:rFonts w:cs="David"/>
                <w:b/>
                <w:bCs/>
                <w:sz w:val="24"/>
                <w:szCs w:val="24"/>
                <w:rtl/>
              </w:rPr>
              <w:t xml:space="preserve">% </w:t>
            </w:r>
            <w:r w:rsidRPr="00BD795C">
              <w:rPr>
                <w:rFonts w:cs="David" w:hint="cs"/>
                <w:b/>
                <w:bCs/>
                <w:sz w:val="24"/>
                <w:szCs w:val="24"/>
                <w:rtl/>
              </w:rPr>
              <w:t>לתשלום מאבן הדרך</w:t>
            </w:r>
          </w:p>
        </w:tc>
      </w:tr>
      <w:tr w:rsidR="000814C6" w:rsidRPr="00BD795C" w:rsidTr="009836F7">
        <w:trPr>
          <w:trHeight w:val="1019"/>
          <w:jc w:val="center"/>
        </w:trPr>
        <w:tc>
          <w:tcPr>
            <w:tcW w:w="1284" w:type="dxa"/>
            <w:vMerge w:val="restart"/>
            <w:vAlign w:val="center"/>
          </w:tcPr>
          <w:p w:rsidR="000814C6" w:rsidRPr="00617A01" w:rsidRDefault="000814C6" w:rsidP="009836F7">
            <w:pPr>
              <w:pStyle w:val="af7"/>
              <w:jc w:val="center"/>
              <w:rPr>
                <w:rFonts w:cs="David"/>
                <w:b/>
                <w:bCs/>
                <w:sz w:val="24"/>
                <w:szCs w:val="24"/>
                <w:rtl/>
              </w:rPr>
            </w:pPr>
            <w:r w:rsidRPr="00617A01">
              <w:rPr>
                <w:rFonts w:cs="David" w:hint="cs"/>
                <w:b/>
                <w:bCs/>
                <w:sz w:val="24"/>
                <w:szCs w:val="24"/>
                <w:rtl/>
              </w:rPr>
              <w:t>חלק 1 - הגדרת</w:t>
            </w:r>
          </w:p>
          <w:p w:rsidR="000814C6" w:rsidRPr="00617A01" w:rsidRDefault="000814C6" w:rsidP="009836F7">
            <w:pPr>
              <w:pStyle w:val="af7"/>
              <w:jc w:val="center"/>
              <w:rPr>
                <w:rFonts w:cs="David"/>
                <w:b/>
                <w:bCs/>
                <w:sz w:val="24"/>
                <w:szCs w:val="24"/>
                <w:rtl/>
              </w:rPr>
            </w:pPr>
            <w:r w:rsidRPr="00617A01">
              <w:rPr>
                <w:rFonts w:cs="David" w:hint="cs"/>
                <w:b/>
                <w:bCs/>
                <w:sz w:val="24"/>
                <w:szCs w:val="24"/>
                <w:rtl/>
              </w:rPr>
              <w:t>קריטריונים ותנאים לגיבוש המלצות על מנהרות תשתית</w:t>
            </w:r>
          </w:p>
        </w:tc>
        <w:tc>
          <w:tcPr>
            <w:tcW w:w="3062" w:type="dxa"/>
            <w:vAlign w:val="center"/>
          </w:tcPr>
          <w:p w:rsidR="000814C6" w:rsidRDefault="000814C6" w:rsidP="009836F7">
            <w:pPr>
              <w:tabs>
                <w:tab w:val="left" w:pos="4969"/>
              </w:tabs>
              <w:rPr>
                <w:b/>
                <w:bCs/>
                <w:szCs w:val="24"/>
                <w:rtl/>
              </w:rPr>
            </w:pPr>
            <w:r>
              <w:rPr>
                <w:rFonts w:hint="cs"/>
                <w:b/>
                <w:bCs/>
                <w:szCs w:val="24"/>
                <w:rtl/>
              </w:rPr>
              <w:t>שלב א'</w:t>
            </w:r>
          </w:p>
          <w:p w:rsidR="000814C6" w:rsidRPr="00BD795C" w:rsidRDefault="000814C6" w:rsidP="009836F7">
            <w:pPr>
              <w:tabs>
                <w:tab w:val="left" w:pos="4969"/>
              </w:tabs>
              <w:rPr>
                <w:szCs w:val="24"/>
                <w:rtl/>
              </w:rPr>
            </w:pPr>
            <w:r w:rsidRPr="00BD795C">
              <w:rPr>
                <w:rFonts w:hint="cs"/>
                <w:szCs w:val="24"/>
                <w:rtl/>
              </w:rPr>
              <w:t>סקירה עולמית בתחום מנהרות תשתית</w:t>
            </w:r>
          </w:p>
        </w:tc>
        <w:tc>
          <w:tcPr>
            <w:tcW w:w="2552" w:type="dxa"/>
            <w:vAlign w:val="center"/>
          </w:tcPr>
          <w:p w:rsidR="000814C6" w:rsidRPr="00BD795C" w:rsidRDefault="000814C6" w:rsidP="009836F7">
            <w:pPr>
              <w:tabs>
                <w:tab w:val="left" w:pos="4969"/>
              </w:tabs>
              <w:rPr>
                <w:szCs w:val="24"/>
                <w:rtl/>
              </w:rPr>
            </w:pPr>
            <w:r w:rsidRPr="00BD795C">
              <w:rPr>
                <w:rFonts w:hint="cs"/>
                <w:b/>
                <w:bCs/>
                <w:szCs w:val="24"/>
                <w:rtl/>
              </w:rPr>
              <w:t>שלושה</w:t>
            </w:r>
            <w:r w:rsidRPr="00BD795C">
              <w:rPr>
                <w:rFonts w:hint="cs"/>
                <w:szCs w:val="24"/>
                <w:rtl/>
              </w:rPr>
              <w:t xml:space="preserve"> (3) חודשים מיום ביצוע ההתקשרות ואישור הממונה מטעם המשרד על סיום שלב זה.</w:t>
            </w:r>
          </w:p>
        </w:tc>
        <w:tc>
          <w:tcPr>
            <w:tcW w:w="1143" w:type="dxa"/>
            <w:vAlign w:val="center"/>
          </w:tcPr>
          <w:p w:rsidR="000814C6" w:rsidRPr="00BD795C" w:rsidRDefault="000814C6" w:rsidP="009836F7">
            <w:pPr>
              <w:tabs>
                <w:tab w:val="left" w:pos="4969"/>
              </w:tabs>
              <w:jc w:val="center"/>
              <w:rPr>
                <w:szCs w:val="24"/>
              </w:rPr>
            </w:pPr>
            <w:r>
              <w:rPr>
                <w:rFonts w:hint="cs"/>
                <w:szCs w:val="24"/>
                <w:rtl/>
              </w:rPr>
              <w:t>40%</w:t>
            </w:r>
          </w:p>
        </w:tc>
      </w:tr>
      <w:tr w:rsidR="000814C6" w:rsidRPr="00BD795C" w:rsidTr="009836F7">
        <w:trPr>
          <w:trHeight w:val="1019"/>
          <w:jc w:val="center"/>
        </w:trPr>
        <w:tc>
          <w:tcPr>
            <w:tcW w:w="1284" w:type="dxa"/>
            <w:vMerge/>
            <w:vAlign w:val="center"/>
          </w:tcPr>
          <w:p w:rsidR="000814C6" w:rsidRPr="00BD795C" w:rsidRDefault="000814C6" w:rsidP="009836F7">
            <w:pPr>
              <w:pStyle w:val="af7"/>
              <w:rPr>
                <w:rFonts w:cs="David"/>
                <w:b/>
                <w:bCs/>
                <w:sz w:val="24"/>
                <w:szCs w:val="24"/>
                <w:rtl/>
              </w:rPr>
            </w:pPr>
          </w:p>
        </w:tc>
        <w:tc>
          <w:tcPr>
            <w:tcW w:w="3062" w:type="dxa"/>
            <w:vAlign w:val="center"/>
          </w:tcPr>
          <w:p w:rsidR="000814C6" w:rsidRDefault="000814C6" w:rsidP="009836F7">
            <w:pPr>
              <w:rPr>
                <w:b/>
                <w:bCs/>
                <w:szCs w:val="24"/>
                <w:rtl/>
              </w:rPr>
            </w:pPr>
            <w:r>
              <w:rPr>
                <w:rFonts w:hint="cs"/>
                <w:b/>
                <w:bCs/>
                <w:szCs w:val="24"/>
                <w:rtl/>
              </w:rPr>
              <w:t>שלב ב'</w:t>
            </w:r>
          </w:p>
          <w:p w:rsidR="000814C6" w:rsidRPr="00BD795C" w:rsidRDefault="000814C6" w:rsidP="009836F7">
            <w:pPr>
              <w:rPr>
                <w:szCs w:val="24"/>
                <w:rtl/>
              </w:rPr>
            </w:pPr>
            <w:r w:rsidRPr="00BD795C">
              <w:rPr>
                <w:rFonts w:hint="cs"/>
                <w:szCs w:val="24"/>
                <w:rtl/>
              </w:rPr>
              <w:t>השלכות לנעשה בארץ</w:t>
            </w:r>
          </w:p>
        </w:tc>
        <w:tc>
          <w:tcPr>
            <w:tcW w:w="2552" w:type="dxa"/>
            <w:vAlign w:val="center"/>
          </w:tcPr>
          <w:p w:rsidR="000814C6" w:rsidRPr="00BD795C" w:rsidRDefault="000814C6" w:rsidP="009836F7">
            <w:pPr>
              <w:tabs>
                <w:tab w:val="left" w:pos="4969"/>
              </w:tabs>
              <w:rPr>
                <w:szCs w:val="24"/>
                <w:rtl/>
              </w:rPr>
            </w:pPr>
            <w:r w:rsidRPr="00BD795C">
              <w:rPr>
                <w:rFonts w:hint="cs"/>
                <w:b/>
                <w:bCs/>
                <w:szCs w:val="24"/>
                <w:rtl/>
              </w:rPr>
              <w:t>חודשיים</w:t>
            </w:r>
            <w:r w:rsidRPr="00BD795C">
              <w:rPr>
                <w:rFonts w:hint="cs"/>
                <w:szCs w:val="24"/>
                <w:rtl/>
              </w:rPr>
              <w:t xml:space="preserve"> (2) מסיום דו"ח שלב א' ואישור הממונה מטעם המשרד על סיום שלב זה.</w:t>
            </w:r>
          </w:p>
        </w:tc>
        <w:tc>
          <w:tcPr>
            <w:tcW w:w="1143" w:type="dxa"/>
            <w:vAlign w:val="center"/>
          </w:tcPr>
          <w:p w:rsidR="000814C6" w:rsidRPr="00BD795C" w:rsidRDefault="000814C6" w:rsidP="009836F7">
            <w:pPr>
              <w:tabs>
                <w:tab w:val="left" w:pos="4969"/>
              </w:tabs>
              <w:jc w:val="center"/>
              <w:rPr>
                <w:szCs w:val="24"/>
              </w:rPr>
            </w:pPr>
            <w:r>
              <w:rPr>
                <w:rFonts w:hint="cs"/>
                <w:szCs w:val="24"/>
                <w:rtl/>
              </w:rPr>
              <w:t>30%</w:t>
            </w:r>
          </w:p>
        </w:tc>
      </w:tr>
      <w:tr w:rsidR="000814C6" w:rsidRPr="00BD795C" w:rsidTr="009836F7">
        <w:trPr>
          <w:trHeight w:val="1019"/>
          <w:jc w:val="center"/>
        </w:trPr>
        <w:tc>
          <w:tcPr>
            <w:tcW w:w="1284" w:type="dxa"/>
            <w:vMerge/>
            <w:tcBorders>
              <w:bottom w:val="double" w:sz="4" w:space="0" w:color="auto"/>
            </w:tcBorders>
            <w:vAlign w:val="center"/>
          </w:tcPr>
          <w:p w:rsidR="000814C6" w:rsidRPr="00BD795C" w:rsidRDefault="000814C6" w:rsidP="009836F7">
            <w:pPr>
              <w:pStyle w:val="af7"/>
              <w:rPr>
                <w:rFonts w:cs="David"/>
                <w:b/>
                <w:bCs/>
                <w:sz w:val="24"/>
                <w:szCs w:val="24"/>
                <w:rtl/>
              </w:rPr>
            </w:pPr>
          </w:p>
        </w:tc>
        <w:tc>
          <w:tcPr>
            <w:tcW w:w="3062" w:type="dxa"/>
            <w:tcBorders>
              <w:bottom w:val="double" w:sz="4" w:space="0" w:color="auto"/>
            </w:tcBorders>
            <w:vAlign w:val="center"/>
          </w:tcPr>
          <w:p w:rsidR="000814C6" w:rsidRDefault="000814C6" w:rsidP="009836F7">
            <w:pPr>
              <w:rPr>
                <w:b/>
                <w:bCs/>
                <w:szCs w:val="24"/>
                <w:rtl/>
              </w:rPr>
            </w:pPr>
            <w:r>
              <w:rPr>
                <w:rFonts w:hint="cs"/>
                <w:b/>
                <w:bCs/>
                <w:szCs w:val="24"/>
                <w:rtl/>
              </w:rPr>
              <w:t>שלב ג'</w:t>
            </w:r>
          </w:p>
          <w:p w:rsidR="000814C6" w:rsidRPr="00BD795C" w:rsidRDefault="000814C6" w:rsidP="009836F7">
            <w:pPr>
              <w:rPr>
                <w:szCs w:val="24"/>
                <w:rtl/>
              </w:rPr>
            </w:pPr>
            <w:r w:rsidRPr="00BD795C">
              <w:rPr>
                <w:rFonts w:hint="eastAsia"/>
                <w:szCs w:val="24"/>
                <w:rtl/>
              </w:rPr>
              <w:t>גיבוש</w:t>
            </w:r>
            <w:r w:rsidRPr="00BD795C">
              <w:rPr>
                <w:szCs w:val="24"/>
                <w:rtl/>
              </w:rPr>
              <w:t xml:space="preserve"> תנאי סף וקריטריונים </w:t>
            </w:r>
            <w:r w:rsidRPr="00BD795C">
              <w:rPr>
                <w:rFonts w:hint="cs"/>
                <w:szCs w:val="24"/>
                <w:rtl/>
              </w:rPr>
              <w:t>למיקום</w:t>
            </w:r>
            <w:r w:rsidRPr="00BD795C">
              <w:rPr>
                <w:szCs w:val="24"/>
                <w:rtl/>
              </w:rPr>
              <w:t xml:space="preserve"> מנהרות תשתית רב מערכתיות</w:t>
            </w:r>
            <w:r w:rsidRPr="00BD795C">
              <w:rPr>
                <w:szCs w:val="24"/>
                <w:highlight w:val="yellow"/>
                <w:rtl/>
              </w:rPr>
              <w:t xml:space="preserve">  </w:t>
            </w:r>
          </w:p>
        </w:tc>
        <w:tc>
          <w:tcPr>
            <w:tcW w:w="2552" w:type="dxa"/>
            <w:tcBorders>
              <w:bottom w:val="double" w:sz="4" w:space="0" w:color="auto"/>
            </w:tcBorders>
            <w:vAlign w:val="center"/>
          </w:tcPr>
          <w:p w:rsidR="000814C6" w:rsidRPr="00BD795C" w:rsidRDefault="000814C6" w:rsidP="009836F7">
            <w:pPr>
              <w:tabs>
                <w:tab w:val="left" w:pos="4969"/>
              </w:tabs>
              <w:rPr>
                <w:szCs w:val="24"/>
                <w:rtl/>
              </w:rPr>
            </w:pPr>
            <w:r w:rsidRPr="00BD795C">
              <w:rPr>
                <w:rFonts w:hint="cs"/>
                <w:b/>
                <w:bCs/>
                <w:szCs w:val="24"/>
                <w:rtl/>
              </w:rPr>
              <w:t>שלושה</w:t>
            </w:r>
            <w:r w:rsidRPr="00BD795C">
              <w:rPr>
                <w:rFonts w:hint="cs"/>
                <w:szCs w:val="24"/>
                <w:rtl/>
              </w:rPr>
              <w:t xml:space="preserve"> (3) חודשים  מסיום דו"ח שלב ב' ואישור הממונה מטעם המשרד על סיום שלב זה.</w:t>
            </w:r>
          </w:p>
        </w:tc>
        <w:tc>
          <w:tcPr>
            <w:tcW w:w="1143" w:type="dxa"/>
            <w:tcBorders>
              <w:bottom w:val="double" w:sz="4" w:space="0" w:color="auto"/>
            </w:tcBorders>
            <w:vAlign w:val="center"/>
          </w:tcPr>
          <w:p w:rsidR="000814C6" w:rsidRPr="00BD795C" w:rsidRDefault="000814C6" w:rsidP="009836F7">
            <w:pPr>
              <w:tabs>
                <w:tab w:val="left" w:pos="4969"/>
              </w:tabs>
              <w:jc w:val="center"/>
              <w:rPr>
                <w:szCs w:val="24"/>
                <w:rtl/>
              </w:rPr>
            </w:pPr>
            <w:r>
              <w:rPr>
                <w:rFonts w:hint="cs"/>
                <w:szCs w:val="24"/>
                <w:rtl/>
              </w:rPr>
              <w:t>30%</w:t>
            </w:r>
          </w:p>
        </w:tc>
      </w:tr>
      <w:tr w:rsidR="000814C6" w:rsidRPr="00BD795C" w:rsidTr="009836F7">
        <w:trPr>
          <w:trHeight w:val="354"/>
          <w:jc w:val="center"/>
        </w:trPr>
        <w:tc>
          <w:tcPr>
            <w:tcW w:w="6898" w:type="dxa"/>
            <w:gridSpan w:val="3"/>
            <w:tcBorders>
              <w:top w:val="double" w:sz="4" w:space="0" w:color="auto"/>
            </w:tcBorders>
            <w:vAlign w:val="center"/>
          </w:tcPr>
          <w:p w:rsidR="000814C6" w:rsidRPr="0094172C" w:rsidRDefault="000814C6" w:rsidP="009836F7">
            <w:pPr>
              <w:jc w:val="center"/>
              <w:rPr>
                <w:b/>
                <w:bCs/>
                <w:szCs w:val="24"/>
                <w:rtl/>
              </w:rPr>
            </w:pPr>
            <w:r w:rsidRPr="0094172C">
              <w:rPr>
                <w:rFonts w:hint="cs"/>
                <w:b/>
                <w:bCs/>
                <w:szCs w:val="24"/>
                <w:rtl/>
              </w:rPr>
              <w:t>סה"כ</w:t>
            </w:r>
            <w:r>
              <w:rPr>
                <w:rFonts w:hint="cs"/>
                <w:b/>
                <w:bCs/>
                <w:szCs w:val="24"/>
                <w:rtl/>
              </w:rPr>
              <w:t xml:space="preserve"> חלק 1</w:t>
            </w:r>
          </w:p>
        </w:tc>
        <w:tc>
          <w:tcPr>
            <w:tcW w:w="1143" w:type="dxa"/>
            <w:tcBorders>
              <w:top w:val="double" w:sz="4" w:space="0" w:color="auto"/>
            </w:tcBorders>
            <w:vAlign w:val="center"/>
          </w:tcPr>
          <w:p w:rsidR="000814C6" w:rsidRPr="0094172C" w:rsidRDefault="000814C6" w:rsidP="009836F7">
            <w:pPr>
              <w:tabs>
                <w:tab w:val="left" w:pos="4969"/>
              </w:tabs>
              <w:jc w:val="center"/>
              <w:rPr>
                <w:b/>
                <w:bCs/>
                <w:szCs w:val="24"/>
                <w:rtl/>
              </w:rPr>
            </w:pPr>
            <w:r w:rsidRPr="0094172C">
              <w:rPr>
                <w:rFonts w:hint="cs"/>
                <w:b/>
                <w:bCs/>
                <w:szCs w:val="24"/>
                <w:rtl/>
              </w:rPr>
              <w:t>100%</w:t>
            </w:r>
          </w:p>
        </w:tc>
      </w:tr>
      <w:tr w:rsidR="000814C6" w:rsidRPr="00BD795C" w:rsidTr="009836F7">
        <w:trPr>
          <w:trHeight w:val="1019"/>
          <w:jc w:val="center"/>
        </w:trPr>
        <w:tc>
          <w:tcPr>
            <w:tcW w:w="1284" w:type="dxa"/>
            <w:vMerge w:val="restart"/>
            <w:tcBorders>
              <w:top w:val="double" w:sz="4" w:space="0" w:color="auto"/>
            </w:tcBorders>
            <w:vAlign w:val="center"/>
          </w:tcPr>
          <w:p w:rsidR="000814C6" w:rsidRPr="00617A01" w:rsidRDefault="000814C6" w:rsidP="009836F7">
            <w:pPr>
              <w:jc w:val="center"/>
              <w:rPr>
                <w:b/>
                <w:bCs/>
                <w:szCs w:val="24"/>
                <w:rtl/>
              </w:rPr>
            </w:pPr>
            <w:r w:rsidRPr="00617A01">
              <w:rPr>
                <w:rFonts w:hint="cs"/>
                <w:b/>
                <w:bCs/>
                <w:szCs w:val="24"/>
                <w:rtl/>
              </w:rPr>
              <w:t>חלק  2 -</w:t>
            </w:r>
          </w:p>
          <w:p w:rsidR="000814C6" w:rsidRPr="00BD795C" w:rsidRDefault="000814C6" w:rsidP="009836F7">
            <w:pPr>
              <w:jc w:val="center"/>
              <w:rPr>
                <w:b/>
                <w:bCs/>
                <w:szCs w:val="24"/>
                <w:rtl/>
              </w:rPr>
            </w:pPr>
            <w:r w:rsidRPr="00617A01">
              <w:rPr>
                <w:rFonts w:hint="cs"/>
                <w:b/>
                <w:bCs/>
                <w:szCs w:val="24"/>
                <w:rtl/>
              </w:rPr>
              <w:t xml:space="preserve">עיגון סטטוטורי ברמה </w:t>
            </w:r>
            <w:proofErr w:type="spellStart"/>
            <w:r w:rsidRPr="00617A01">
              <w:rPr>
                <w:rFonts w:hint="cs"/>
                <w:b/>
                <w:bCs/>
                <w:szCs w:val="24"/>
                <w:rtl/>
              </w:rPr>
              <w:t>מתארית</w:t>
            </w:r>
            <w:proofErr w:type="spellEnd"/>
            <w:r w:rsidRPr="00617A01">
              <w:rPr>
                <w:rFonts w:hint="cs"/>
                <w:b/>
                <w:bCs/>
                <w:szCs w:val="24"/>
                <w:rtl/>
              </w:rPr>
              <w:t xml:space="preserve"> של מנהרות תשתית</w:t>
            </w:r>
          </w:p>
        </w:tc>
        <w:tc>
          <w:tcPr>
            <w:tcW w:w="3062" w:type="dxa"/>
            <w:tcBorders>
              <w:top w:val="double" w:sz="4" w:space="0" w:color="auto"/>
            </w:tcBorders>
            <w:vAlign w:val="center"/>
          </w:tcPr>
          <w:p w:rsidR="000814C6" w:rsidRDefault="000814C6" w:rsidP="009836F7">
            <w:pPr>
              <w:rPr>
                <w:b/>
                <w:bCs/>
                <w:szCs w:val="24"/>
                <w:rtl/>
              </w:rPr>
            </w:pPr>
            <w:r>
              <w:rPr>
                <w:rFonts w:hint="cs"/>
                <w:b/>
                <w:bCs/>
                <w:szCs w:val="24"/>
                <w:rtl/>
              </w:rPr>
              <w:t>שלב ד'</w:t>
            </w:r>
          </w:p>
          <w:p w:rsidR="000814C6" w:rsidRPr="00C705B9" w:rsidRDefault="000814C6" w:rsidP="009836F7">
            <w:pPr>
              <w:rPr>
                <w:szCs w:val="24"/>
                <w:rtl/>
              </w:rPr>
            </w:pPr>
            <w:r w:rsidRPr="00C705B9">
              <w:rPr>
                <w:rFonts w:hint="cs"/>
                <w:szCs w:val="24"/>
                <w:rtl/>
              </w:rPr>
              <w:t>איתור רצועות פוטנציאליות</w:t>
            </w:r>
            <w:r w:rsidRPr="00C705B9">
              <w:rPr>
                <w:szCs w:val="24"/>
                <w:highlight w:val="yellow"/>
                <w:rtl/>
              </w:rPr>
              <w:t xml:space="preserve"> </w:t>
            </w:r>
          </w:p>
        </w:tc>
        <w:tc>
          <w:tcPr>
            <w:tcW w:w="2552" w:type="dxa"/>
            <w:tcBorders>
              <w:top w:val="double" w:sz="4" w:space="0" w:color="auto"/>
            </w:tcBorders>
            <w:vAlign w:val="center"/>
          </w:tcPr>
          <w:p w:rsidR="000814C6" w:rsidRPr="00BD795C" w:rsidRDefault="000814C6" w:rsidP="009836F7">
            <w:pPr>
              <w:rPr>
                <w:szCs w:val="24"/>
                <w:rtl/>
              </w:rPr>
            </w:pPr>
            <w:r w:rsidRPr="00C705B9">
              <w:rPr>
                <w:rFonts w:hint="cs"/>
                <w:b/>
                <w:bCs/>
                <w:szCs w:val="24"/>
                <w:rtl/>
              </w:rPr>
              <w:t>ארבעה</w:t>
            </w:r>
            <w:r w:rsidRPr="00BD795C">
              <w:rPr>
                <w:rFonts w:hint="cs"/>
                <w:szCs w:val="24"/>
                <w:rtl/>
              </w:rPr>
              <w:t xml:space="preserve"> (4) חודשים מאישור הממונה על מתודולוגיית שלב ג'.</w:t>
            </w:r>
          </w:p>
        </w:tc>
        <w:tc>
          <w:tcPr>
            <w:tcW w:w="1143" w:type="dxa"/>
            <w:tcBorders>
              <w:top w:val="double" w:sz="4" w:space="0" w:color="auto"/>
            </w:tcBorders>
            <w:vAlign w:val="center"/>
          </w:tcPr>
          <w:p w:rsidR="000814C6" w:rsidRPr="00BD795C" w:rsidRDefault="000814C6" w:rsidP="009836F7">
            <w:pPr>
              <w:tabs>
                <w:tab w:val="left" w:pos="4969"/>
              </w:tabs>
              <w:jc w:val="center"/>
              <w:rPr>
                <w:szCs w:val="24"/>
              </w:rPr>
            </w:pPr>
            <w:r>
              <w:rPr>
                <w:rFonts w:hint="cs"/>
                <w:szCs w:val="24"/>
                <w:rtl/>
              </w:rPr>
              <w:t>25%</w:t>
            </w:r>
          </w:p>
        </w:tc>
      </w:tr>
      <w:tr w:rsidR="000814C6" w:rsidRPr="00BD795C" w:rsidTr="009836F7">
        <w:trPr>
          <w:trHeight w:val="1019"/>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Default="000814C6" w:rsidP="009836F7">
            <w:pPr>
              <w:rPr>
                <w:b/>
                <w:bCs/>
                <w:szCs w:val="24"/>
                <w:rtl/>
              </w:rPr>
            </w:pPr>
            <w:r w:rsidRPr="00BD795C">
              <w:rPr>
                <w:rFonts w:hint="cs"/>
                <w:b/>
                <w:bCs/>
                <w:szCs w:val="24"/>
                <w:rtl/>
              </w:rPr>
              <w:t>שלב ה'</w:t>
            </w:r>
          </w:p>
          <w:p w:rsidR="000814C6" w:rsidRPr="00C705B9" w:rsidRDefault="000814C6" w:rsidP="009836F7">
            <w:pPr>
              <w:rPr>
                <w:szCs w:val="24"/>
                <w:rtl/>
              </w:rPr>
            </w:pPr>
            <w:r w:rsidRPr="00C705B9">
              <w:rPr>
                <w:rFonts w:hint="cs"/>
                <w:szCs w:val="24"/>
                <w:rtl/>
              </w:rPr>
              <w:t xml:space="preserve">בחינה מעמיקה של רצועות התשתית שאותרו: הגדרת קריטריונים נוספים ודרישות נוספות לרבות כתיבת פרקים א'-ב' לתסקיר השפעה על הסביבה </w:t>
            </w:r>
          </w:p>
        </w:tc>
        <w:tc>
          <w:tcPr>
            <w:tcW w:w="2552" w:type="dxa"/>
            <w:vAlign w:val="center"/>
          </w:tcPr>
          <w:p w:rsidR="000814C6" w:rsidRPr="00BD795C" w:rsidRDefault="000814C6" w:rsidP="009836F7">
            <w:pPr>
              <w:rPr>
                <w:b/>
                <w:bCs/>
                <w:szCs w:val="24"/>
                <w:rtl/>
              </w:rPr>
            </w:pPr>
            <w:r w:rsidRPr="00C705B9">
              <w:rPr>
                <w:rFonts w:hint="cs"/>
                <w:b/>
                <w:bCs/>
                <w:szCs w:val="24"/>
                <w:rtl/>
              </w:rPr>
              <w:t>שישה</w:t>
            </w:r>
            <w:r w:rsidRPr="00BD795C">
              <w:rPr>
                <w:rFonts w:hint="cs"/>
                <w:szCs w:val="24"/>
                <w:rtl/>
              </w:rPr>
              <w:t xml:space="preserve"> (6) חודשים מאישור הממונה על סיום ביצוע שלב ד'.</w:t>
            </w:r>
          </w:p>
        </w:tc>
        <w:tc>
          <w:tcPr>
            <w:tcW w:w="1143" w:type="dxa"/>
            <w:vAlign w:val="center"/>
          </w:tcPr>
          <w:p w:rsidR="000814C6" w:rsidRPr="00BD795C" w:rsidRDefault="000814C6" w:rsidP="009836F7">
            <w:pPr>
              <w:tabs>
                <w:tab w:val="left" w:pos="4969"/>
              </w:tabs>
              <w:jc w:val="center"/>
              <w:rPr>
                <w:szCs w:val="24"/>
              </w:rPr>
            </w:pPr>
            <w:r>
              <w:rPr>
                <w:rFonts w:hint="cs"/>
                <w:szCs w:val="24"/>
                <w:rtl/>
              </w:rPr>
              <w:t>30%</w:t>
            </w:r>
          </w:p>
        </w:tc>
      </w:tr>
      <w:tr w:rsidR="000814C6" w:rsidRPr="00BD795C" w:rsidTr="009836F7">
        <w:trPr>
          <w:trHeight w:val="1019"/>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Default="000814C6" w:rsidP="009836F7">
            <w:pPr>
              <w:rPr>
                <w:b/>
                <w:bCs/>
                <w:szCs w:val="24"/>
                <w:rtl/>
              </w:rPr>
            </w:pPr>
            <w:r w:rsidRPr="00BD795C">
              <w:rPr>
                <w:rFonts w:hint="cs"/>
                <w:b/>
                <w:bCs/>
                <w:szCs w:val="24"/>
                <w:rtl/>
              </w:rPr>
              <w:t>שלב ו'</w:t>
            </w:r>
          </w:p>
          <w:p w:rsidR="000814C6" w:rsidRPr="00C705B9" w:rsidRDefault="000814C6" w:rsidP="009836F7">
            <w:pPr>
              <w:rPr>
                <w:szCs w:val="24"/>
                <w:rtl/>
              </w:rPr>
            </w:pPr>
            <w:r w:rsidRPr="00C705B9">
              <w:rPr>
                <w:rFonts w:hint="cs"/>
                <w:szCs w:val="24"/>
                <w:rtl/>
              </w:rPr>
              <w:t>הכנת תכנית מתאר למנהרות תשתית והעברתה להערות הועדות המחוזיות והשגות הציבור / הפקדתה להתנגדויות הציבור</w:t>
            </w:r>
          </w:p>
        </w:tc>
        <w:tc>
          <w:tcPr>
            <w:tcW w:w="2552" w:type="dxa"/>
            <w:vAlign w:val="center"/>
          </w:tcPr>
          <w:p w:rsidR="000814C6" w:rsidRPr="00BD795C" w:rsidRDefault="000814C6" w:rsidP="009836F7">
            <w:pPr>
              <w:rPr>
                <w:b/>
                <w:bCs/>
                <w:szCs w:val="24"/>
                <w:rtl/>
              </w:rPr>
            </w:pPr>
            <w:r w:rsidRPr="00C705B9">
              <w:rPr>
                <w:rFonts w:hint="cs"/>
                <w:b/>
                <w:bCs/>
                <w:szCs w:val="24"/>
                <w:rtl/>
              </w:rPr>
              <w:t>ארבעה</w:t>
            </w:r>
            <w:r w:rsidRPr="00BD795C">
              <w:rPr>
                <w:rFonts w:hint="cs"/>
                <w:szCs w:val="24"/>
                <w:rtl/>
              </w:rPr>
              <w:t xml:space="preserve"> (4) חודשים מאישור הממונה על סיום ביצוע שלב ה'.</w:t>
            </w:r>
          </w:p>
        </w:tc>
        <w:tc>
          <w:tcPr>
            <w:tcW w:w="1143" w:type="dxa"/>
            <w:vAlign w:val="center"/>
          </w:tcPr>
          <w:p w:rsidR="000814C6" w:rsidRPr="00BD795C" w:rsidRDefault="000814C6" w:rsidP="009836F7">
            <w:pPr>
              <w:tabs>
                <w:tab w:val="left" w:pos="4969"/>
              </w:tabs>
              <w:jc w:val="center"/>
              <w:rPr>
                <w:szCs w:val="24"/>
              </w:rPr>
            </w:pPr>
            <w:r>
              <w:rPr>
                <w:rFonts w:hint="cs"/>
                <w:szCs w:val="24"/>
                <w:rtl/>
              </w:rPr>
              <w:t>30%</w:t>
            </w:r>
          </w:p>
        </w:tc>
      </w:tr>
      <w:tr w:rsidR="000814C6" w:rsidRPr="00BD795C" w:rsidTr="009836F7">
        <w:trPr>
          <w:trHeight w:val="1019"/>
          <w:jc w:val="center"/>
        </w:trPr>
        <w:tc>
          <w:tcPr>
            <w:tcW w:w="1284" w:type="dxa"/>
            <w:vMerge/>
            <w:tcBorders>
              <w:bottom w:val="double" w:sz="4" w:space="0" w:color="auto"/>
            </w:tcBorders>
            <w:vAlign w:val="center"/>
          </w:tcPr>
          <w:p w:rsidR="000814C6" w:rsidRPr="00BD795C" w:rsidRDefault="000814C6" w:rsidP="009836F7">
            <w:pPr>
              <w:rPr>
                <w:b/>
                <w:bCs/>
                <w:szCs w:val="24"/>
                <w:rtl/>
              </w:rPr>
            </w:pPr>
          </w:p>
        </w:tc>
        <w:tc>
          <w:tcPr>
            <w:tcW w:w="3062" w:type="dxa"/>
            <w:tcBorders>
              <w:bottom w:val="double" w:sz="4" w:space="0" w:color="auto"/>
            </w:tcBorders>
            <w:vAlign w:val="center"/>
          </w:tcPr>
          <w:p w:rsidR="000814C6" w:rsidRDefault="000814C6" w:rsidP="009836F7">
            <w:pPr>
              <w:rPr>
                <w:b/>
                <w:bCs/>
                <w:szCs w:val="24"/>
                <w:rtl/>
              </w:rPr>
            </w:pPr>
            <w:r w:rsidRPr="00BD795C">
              <w:rPr>
                <w:rFonts w:hint="cs"/>
                <w:b/>
                <w:bCs/>
                <w:szCs w:val="24"/>
                <w:rtl/>
              </w:rPr>
              <w:t>שלב ז'</w:t>
            </w:r>
          </w:p>
          <w:p w:rsidR="000814C6" w:rsidRPr="00C705B9" w:rsidRDefault="000814C6" w:rsidP="009836F7">
            <w:pPr>
              <w:rPr>
                <w:szCs w:val="24"/>
                <w:rtl/>
              </w:rPr>
            </w:pPr>
            <w:r w:rsidRPr="00C705B9">
              <w:rPr>
                <w:rFonts w:hint="cs"/>
                <w:szCs w:val="24"/>
                <w:rtl/>
              </w:rPr>
              <w:t>שמיעת הערות והשגות / התנגדויות ואישור התוכנית למתן תוקף</w:t>
            </w:r>
          </w:p>
        </w:tc>
        <w:tc>
          <w:tcPr>
            <w:tcW w:w="2552" w:type="dxa"/>
            <w:tcBorders>
              <w:bottom w:val="double" w:sz="4" w:space="0" w:color="auto"/>
            </w:tcBorders>
            <w:vAlign w:val="center"/>
          </w:tcPr>
          <w:p w:rsidR="000814C6" w:rsidRPr="00BD795C" w:rsidRDefault="000814C6" w:rsidP="009836F7">
            <w:pPr>
              <w:rPr>
                <w:szCs w:val="24"/>
                <w:rtl/>
              </w:rPr>
            </w:pPr>
            <w:r w:rsidRPr="00C705B9">
              <w:rPr>
                <w:rFonts w:hint="cs"/>
                <w:b/>
                <w:bCs/>
                <w:szCs w:val="24"/>
                <w:rtl/>
              </w:rPr>
              <w:t>ארבעה</w:t>
            </w:r>
            <w:r w:rsidRPr="00BD795C">
              <w:rPr>
                <w:rFonts w:hint="cs"/>
                <w:szCs w:val="24"/>
                <w:rtl/>
              </w:rPr>
              <w:t xml:space="preserve"> (4) חודשים מפרסום התוכנית להעברה להערות והשגות / להתנגדויות.</w:t>
            </w:r>
          </w:p>
        </w:tc>
        <w:tc>
          <w:tcPr>
            <w:tcW w:w="1143" w:type="dxa"/>
            <w:tcBorders>
              <w:bottom w:val="double" w:sz="4" w:space="0" w:color="auto"/>
            </w:tcBorders>
            <w:vAlign w:val="center"/>
          </w:tcPr>
          <w:p w:rsidR="000814C6" w:rsidRPr="00BD795C" w:rsidRDefault="000814C6" w:rsidP="009836F7">
            <w:pPr>
              <w:tabs>
                <w:tab w:val="left" w:pos="4969"/>
              </w:tabs>
              <w:jc w:val="center"/>
              <w:rPr>
                <w:szCs w:val="24"/>
              </w:rPr>
            </w:pPr>
            <w:r>
              <w:rPr>
                <w:rFonts w:hint="cs"/>
                <w:szCs w:val="24"/>
                <w:rtl/>
              </w:rPr>
              <w:t>15%</w:t>
            </w:r>
          </w:p>
        </w:tc>
      </w:tr>
      <w:tr w:rsidR="000814C6" w:rsidRPr="0094172C" w:rsidTr="009836F7">
        <w:trPr>
          <w:trHeight w:val="386"/>
          <w:jc w:val="center"/>
        </w:trPr>
        <w:tc>
          <w:tcPr>
            <w:tcW w:w="6898" w:type="dxa"/>
            <w:gridSpan w:val="3"/>
            <w:tcBorders>
              <w:top w:val="double" w:sz="4" w:space="0" w:color="auto"/>
            </w:tcBorders>
            <w:vAlign w:val="center"/>
          </w:tcPr>
          <w:p w:rsidR="000814C6" w:rsidRPr="0094172C" w:rsidRDefault="000814C6" w:rsidP="009836F7">
            <w:pPr>
              <w:jc w:val="center"/>
              <w:rPr>
                <w:b/>
                <w:bCs/>
                <w:szCs w:val="24"/>
                <w:rtl/>
              </w:rPr>
            </w:pPr>
            <w:r w:rsidRPr="0094172C">
              <w:rPr>
                <w:rFonts w:hint="cs"/>
                <w:b/>
                <w:bCs/>
                <w:szCs w:val="24"/>
                <w:rtl/>
              </w:rPr>
              <w:t>סה"כ</w:t>
            </w:r>
            <w:r>
              <w:rPr>
                <w:rFonts w:hint="cs"/>
                <w:b/>
                <w:bCs/>
                <w:szCs w:val="24"/>
                <w:rtl/>
              </w:rPr>
              <w:t xml:space="preserve"> חלק 2</w:t>
            </w:r>
          </w:p>
        </w:tc>
        <w:tc>
          <w:tcPr>
            <w:tcW w:w="1143" w:type="dxa"/>
            <w:tcBorders>
              <w:top w:val="double" w:sz="4" w:space="0" w:color="auto"/>
            </w:tcBorders>
            <w:vAlign w:val="center"/>
          </w:tcPr>
          <w:p w:rsidR="000814C6" w:rsidRPr="0094172C" w:rsidRDefault="000814C6" w:rsidP="009836F7">
            <w:pPr>
              <w:tabs>
                <w:tab w:val="left" w:pos="4969"/>
              </w:tabs>
              <w:jc w:val="center"/>
              <w:rPr>
                <w:b/>
                <w:bCs/>
                <w:szCs w:val="24"/>
                <w:rtl/>
              </w:rPr>
            </w:pPr>
            <w:r w:rsidRPr="0094172C">
              <w:rPr>
                <w:rFonts w:hint="cs"/>
                <w:b/>
                <w:bCs/>
                <w:szCs w:val="24"/>
                <w:rtl/>
              </w:rPr>
              <w:t>100%</w:t>
            </w:r>
          </w:p>
        </w:tc>
      </w:tr>
      <w:tr w:rsidR="000814C6" w:rsidRPr="00BD795C" w:rsidTr="009836F7">
        <w:trPr>
          <w:trHeight w:val="50"/>
          <w:jc w:val="center"/>
        </w:trPr>
        <w:tc>
          <w:tcPr>
            <w:tcW w:w="1284" w:type="dxa"/>
            <w:vMerge w:val="restart"/>
            <w:tcBorders>
              <w:top w:val="double" w:sz="4" w:space="0" w:color="auto"/>
            </w:tcBorders>
            <w:vAlign w:val="center"/>
          </w:tcPr>
          <w:p w:rsidR="000814C6" w:rsidRPr="00617A01" w:rsidRDefault="000814C6" w:rsidP="009836F7">
            <w:pPr>
              <w:jc w:val="center"/>
              <w:rPr>
                <w:b/>
                <w:bCs/>
                <w:szCs w:val="24"/>
                <w:rtl/>
              </w:rPr>
            </w:pPr>
            <w:r w:rsidRPr="00617A01">
              <w:rPr>
                <w:rFonts w:hint="cs"/>
                <w:b/>
                <w:bCs/>
                <w:szCs w:val="24"/>
                <w:rtl/>
              </w:rPr>
              <w:t>חלק 3 - עיגון סטטוטורי ברמה מפורטת של מנהרות תשתית</w:t>
            </w:r>
          </w:p>
        </w:tc>
        <w:tc>
          <w:tcPr>
            <w:tcW w:w="6757" w:type="dxa"/>
            <w:gridSpan w:val="3"/>
            <w:tcBorders>
              <w:top w:val="double" w:sz="4" w:space="0" w:color="auto"/>
            </w:tcBorders>
            <w:vAlign w:val="center"/>
          </w:tcPr>
          <w:p w:rsidR="000814C6" w:rsidRPr="00BD795C" w:rsidRDefault="000814C6" w:rsidP="009836F7">
            <w:pPr>
              <w:tabs>
                <w:tab w:val="left" w:pos="4969"/>
              </w:tabs>
              <w:rPr>
                <w:szCs w:val="24"/>
              </w:rPr>
            </w:pPr>
            <w:r>
              <w:rPr>
                <w:rFonts w:hint="cs"/>
                <w:b/>
                <w:bCs/>
                <w:szCs w:val="24"/>
                <w:rtl/>
              </w:rPr>
              <w:t>שלב ח'</w:t>
            </w:r>
          </w:p>
        </w:tc>
      </w:tr>
      <w:tr w:rsidR="000814C6" w:rsidRPr="00BD795C" w:rsidTr="009836F7">
        <w:trPr>
          <w:trHeight w:val="48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Default="000814C6" w:rsidP="009836F7">
            <w:pPr>
              <w:rPr>
                <w:b/>
                <w:bCs/>
                <w:szCs w:val="24"/>
                <w:rtl/>
              </w:rPr>
            </w:pPr>
            <w:r>
              <w:rPr>
                <w:rFonts w:hint="cs"/>
                <w:szCs w:val="24"/>
                <w:rtl/>
              </w:rPr>
              <w:t>הכנת תכנית מפורטת, הצגתה לכל החברות התשתית, ואישורה ע"י הממונה להמשך קידום</w:t>
            </w:r>
          </w:p>
        </w:tc>
        <w:tc>
          <w:tcPr>
            <w:tcW w:w="2552" w:type="dxa"/>
            <w:vMerge w:val="restart"/>
            <w:vAlign w:val="center"/>
          </w:tcPr>
          <w:p w:rsidR="000814C6" w:rsidRDefault="000814C6" w:rsidP="009836F7">
            <w:pPr>
              <w:rPr>
                <w:b/>
                <w:bCs/>
                <w:szCs w:val="24"/>
                <w:rtl/>
              </w:rPr>
            </w:pPr>
            <w:r>
              <w:rPr>
                <w:rFonts w:hint="cs"/>
                <w:b/>
                <w:bCs/>
                <w:szCs w:val="24"/>
                <w:rtl/>
              </w:rPr>
              <w:t>עשרה</w:t>
            </w:r>
            <w:r w:rsidRPr="00BD795C">
              <w:rPr>
                <w:rFonts w:hint="cs"/>
                <w:szCs w:val="24"/>
                <w:rtl/>
              </w:rPr>
              <w:t xml:space="preserve"> (</w:t>
            </w:r>
            <w:r>
              <w:rPr>
                <w:rFonts w:hint="cs"/>
                <w:szCs w:val="24"/>
                <w:rtl/>
              </w:rPr>
              <w:t>10</w:t>
            </w:r>
            <w:r w:rsidRPr="00BD795C">
              <w:rPr>
                <w:rFonts w:hint="cs"/>
                <w:szCs w:val="24"/>
                <w:rtl/>
              </w:rPr>
              <w:t>) חודשים ממתן הוראה על ביצוע שלב זה ע"י הממונה.</w:t>
            </w:r>
          </w:p>
        </w:tc>
        <w:tc>
          <w:tcPr>
            <w:tcW w:w="1143" w:type="dxa"/>
            <w:vAlign w:val="center"/>
          </w:tcPr>
          <w:p w:rsidR="000814C6" w:rsidRPr="00BD795C" w:rsidRDefault="000814C6" w:rsidP="009836F7">
            <w:pPr>
              <w:tabs>
                <w:tab w:val="left" w:pos="4969"/>
              </w:tabs>
              <w:jc w:val="center"/>
              <w:rPr>
                <w:szCs w:val="24"/>
              </w:rPr>
            </w:pPr>
            <w:r>
              <w:rPr>
                <w:rFonts w:hint="cs"/>
                <w:szCs w:val="24"/>
                <w:rtl/>
              </w:rPr>
              <w:t>10%</w:t>
            </w:r>
          </w:p>
        </w:tc>
      </w:tr>
      <w:tr w:rsidR="000814C6" w:rsidRPr="00BD795C" w:rsidTr="009836F7">
        <w:trPr>
          <w:trHeight w:val="54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Pr="000F279F" w:rsidRDefault="000814C6" w:rsidP="009836F7">
            <w:pPr>
              <w:rPr>
                <w:szCs w:val="24"/>
                <w:rtl/>
              </w:rPr>
            </w:pPr>
            <w:r>
              <w:rPr>
                <w:rFonts w:hint="cs"/>
                <w:szCs w:val="24"/>
                <w:rtl/>
              </w:rPr>
              <w:t>הצגת התכנית המפורטת ואישורה ע"י מוסד תכנון</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10%</w:t>
            </w:r>
          </w:p>
        </w:tc>
      </w:tr>
      <w:tr w:rsidR="000814C6" w:rsidRPr="00BD795C" w:rsidTr="009836F7">
        <w:trPr>
          <w:trHeight w:val="54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Pr="000F279F" w:rsidRDefault="000814C6" w:rsidP="009836F7">
            <w:pPr>
              <w:rPr>
                <w:szCs w:val="24"/>
                <w:rtl/>
              </w:rPr>
            </w:pPr>
            <w:r>
              <w:rPr>
                <w:rFonts w:hint="cs"/>
                <w:szCs w:val="24"/>
                <w:rtl/>
              </w:rPr>
              <w:t>ביצוע תסקיר השפעה על הסביבה והעברתו לאישור המשרד להגנת הסביבה</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15%</w:t>
            </w:r>
          </w:p>
        </w:tc>
      </w:tr>
      <w:tr w:rsidR="000814C6" w:rsidRPr="00BD795C" w:rsidTr="009836F7">
        <w:trPr>
          <w:trHeight w:val="36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Pr="000F279F" w:rsidRDefault="000814C6" w:rsidP="009836F7">
            <w:pPr>
              <w:rPr>
                <w:szCs w:val="24"/>
                <w:rtl/>
              </w:rPr>
            </w:pPr>
            <w:r>
              <w:rPr>
                <w:rFonts w:hint="cs"/>
                <w:szCs w:val="24"/>
                <w:rtl/>
              </w:rPr>
              <w:t>אישור התסקיר ואישור מוסד התכנון להעברה להערות והשגות / הפקדה להתנגדויות</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25%</w:t>
            </w:r>
          </w:p>
        </w:tc>
      </w:tr>
      <w:tr w:rsidR="000814C6" w:rsidRPr="00BD795C" w:rsidTr="009836F7">
        <w:trPr>
          <w:trHeight w:val="36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Default="000814C6" w:rsidP="009836F7">
            <w:pPr>
              <w:rPr>
                <w:szCs w:val="24"/>
                <w:rtl/>
              </w:rPr>
            </w:pPr>
            <w:r>
              <w:rPr>
                <w:rFonts w:hint="cs"/>
                <w:szCs w:val="24"/>
                <w:rtl/>
              </w:rPr>
              <w:t>פרסום דבר העברת התכנית להערות והשגות / הפקדה להתנגדויות</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10%</w:t>
            </w:r>
          </w:p>
        </w:tc>
      </w:tr>
      <w:tr w:rsidR="000814C6" w:rsidRPr="00BD795C" w:rsidTr="009836F7">
        <w:trPr>
          <w:trHeight w:val="70"/>
          <w:jc w:val="center"/>
        </w:trPr>
        <w:tc>
          <w:tcPr>
            <w:tcW w:w="1284" w:type="dxa"/>
            <w:vMerge/>
            <w:vAlign w:val="center"/>
          </w:tcPr>
          <w:p w:rsidR="000814C6" w:rsidRPr="00BD795C" w:rsidRDefault="000814C6" w:rsidP="009836F7">
            <w:pPr>
              <w:rPr>
                <w:b/>
                <w:bCs/>
                <w:szCs w:val="24"/>
                <w:rtl/>
              </w:rPr>
            </w:pPr>
          </w:p>
        </w:tc>
        <w:tc>
          <w:tcPr>
            <w:tcW w:w="6757" w:type="dxa"/>
            <w:gridSpan w:val="3"/>
            <w:vAlign w:val="center"/>
          </w:tcPr>
          <w:p w:rsidR="000814C6" w:rsidRPr="00BD795C" w:rsidRDefault="000814C6" w:rsidP="009836F7">
            <w:pPr>
              <w:tabs>
                <w:tab w:val="left" w:pos="4969"/>
              </w:tabs>
              <w:rPr>
                <w:szCs w:val="24"/>
              </w:rPr>
            </w:pPr>
            <w:r w:rsidRPr="00BD795C">
              <w:rPr>
                <w:rFonts w:hint="cs"/>
                <w:b/>
                <w:bCs/>
                <w:szCs w:val="24"/>
                <w:rtl/>
              </w:rPr>
              <w:t>שלב ט'</w:t>
            </w:r>
          </w:p>
        </w:tc>
      </w:tr>
      <w:tr w:rsidR="000814C6" w:rsidRPr="00BD795C" w:rsidTr="009836F7">
        <w:trPr>
          <w:trHeight w:val="340"/>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Pr="00BD795C" w:rsidRDefault="000814C6" w:rsidP="009836F7">
            <w:pPr>
              <w:rPr>
                <w:b/>
                <w:bCs/>
                <w:szCs w:val="24"/>
                <w:rtl/>
              </w:rPr>
            </w:pPr>
            <w:r>
              <w:rPr>
                <w:rFonts w:hint="cs"/>
                <w:szCs w:val="24"/>
                <w:rtl/>
              </w:rPr>
              <w:t>שמיעת הערות והשגות / התנגדויות</w:t>
            </w:r>
          </w:p>
        </w:tc>
        <w:tc>
          <w:tcPr>
            <w:tcW w:w="2552" w:type="dxa"/>
            <w:vMerge w:val="restart"/>
            <w:vAlign w:val="center"/>
          </w:tcPr>
          <w:p w:rsidR="000814C6" w:rsidRPr="00C705B9" w:rsidRDefault="000814C6" w:rsidP="009836F7">
            <w:pPr>
              <w:rPr>
                <w:b/>
                <w:bCs/>
                <w:szCs w:val="24"/>
                <w:rtl/>
              </w:rPr>
            </w:pPr>
            <w:r w:rsidRPr="00C705B9">
              <w:rPr>
                <w:rFonts w:hint="cs"/>
                <w:b/>
                <w:bCs/>
                <w:szCs w:val="24"/>
                <w:rtl/>
              </w:rPr>
              <w:t>חמישה</w:t>
            </w:r>
            <w:r w:rsidRPr="00BD795C">
              <w:rPr>
                <w:rFonts w:hint="cs"/>
                <w:szCs w:val="24"/>
                <w:rtl/>
              </w:rPr>
              <w:t xml:space="preserve"> (5) חודשים מפרסום התוכנית להעברה להערות והשגות / להתנגדויות.</w:t>
            </w:r>
          </w:p>
        </w:tc>
        <w:tc>
          <w:tcPr>
            <w:tcW w:w="1143" w:type="dxa"/>
            <w:vAlign w:val="center"/>
          </w:tcPr>
          <w:p w:rsidR="000814C6" w:rsidRDefault="000814C6" w:rsidP="009836F7">
            <w:pPr>
              <w:tabs>
                <w:tab w:val="left" w:pos="4969"/>
              </w:tabs>
              <w:jc w:val="center"/>
              <w:rPr>
                <w:szCs w:val="24"/>
                <w:rtl/>
              </w:rPr>
            </w:pPr>
            <w:r>
              <w:rPr>
                <w:rFonts w:hint="cs"/>
                <w:szCs w:val="24"/>
                <w:rtl/>
              </w:rPr>
              <w:t>20%</w:t>
            </w:r>
          </w:p>
        </w:tc>
      </w:tr>
      <w:tr w:rsidR="000814C6" w:rsidRPr="00BD795C" w:rsidTr="009836F7">
        <w:trPr>
          <w:trHeight w:val="340"/>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Pr="00BD795C" w:rsidRDefault="000814C6" w:rsidP="009836F7">
            <w:pPr>
              <w:rPr>
                <w:b/>
                <w:bCs/>
                <w:szCs w:val="24"/>
                <w:rtl/>
              </w:rPr>
            </w:pPr>
            <w:r w:rsidRPr="00C705B9">
              <w:rPr>
                <w:rFonts w:hint="cs"/>
                <w:szCs w:val="24"/>
                <w:rtl/>
              </w:rPr>
              <w:t>אישור התוכנית למתן תוקף</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10%</w:t>
            </w:r>
          </w:p>
        </w:tc>
      </w:tr>
      <w:tr w:rsidR="000814C6" w:rsidRPr="0094172C" w:rsidTr="009836F7">
        <w:trPr>
          <w:trHeight w:val="521"/>
          <w:jc w:val="center"/>
        </w:trPr>
        <w:tc>
          <w:tcPr>
            <w:tcW w:w="6898" w:type="dxa"/>
            <w:gridSpan w:val="3"/>
            <w:tcBorders>
              <w:top w:val="double" w:sz="4" w:space="0" w:color="auto"/>
            </w:tcBorders>
            <w:vAlign w:val="center"/>
          </w:tcPr>
          <w:p w:rsidR="000814C6" w:rsidRPr="0094172C" w:rsidRDefault="000814C6" w:rsidP="009836F7">
            <w:pPr>
              <w:jc w:val="center"/>
              <w:rPr>
                <w:b/>
                <w:bCs/>
                <w:szCs w:val="24"/>
                <w:rtl/>
              </w:rPr>
            </w:pPr>
            <w:r w:rsidRPr="0094172C">
              <w:rPr>
                <w:rFonts w:hint="cs"/>
                <w:b/>
                <w:bCs/>
                <w:szCs w:val="24"/>
                <w:rtl/>
              </w:rPr>
              <w:t>סה"כ</w:t>
            </w:r>
            <w:r>
              <w:rPr>
                <w:rFonts w:hint="cs"/>
                <w:b/>
                <w:bCs/>
                <w:szCs w:val="24"/>
                <w:rtl/>
              </w:rPr>
              <w:t xml:space="preserve"> חלק 3</w:t>
            </w:r>
          </w:p>
        </w:tc>
        <w:tc>
          <w:tcPr>
            <w:tcW w:w="1143" w:type="dxa"/>
            <w:tcBorders>
              <w:top w:val="double" w:sz="4" w:space="0" w:color="auto"/>
            </w:tcBorders>
            <w:vAlign w:val="center"/>
          </w:tcPr>
          <w:p w:rsidR="000814C6" w:rsidRPr="0094172C" w:rsidRDefault="000814C6" w:rsidP="009836F7">
            <w:pPr>
              <w:tabs>
                <w:tab w:val="left" w:pos="4969"/>
              </w:tabs>
              <w:jc w:val="center"/>
              <w:rPr>
                <w:b/>
                <w:bCs/>
                <w:szCs w:val="24"/>
                <w:rtl/>
              </w:rPr>
            </w:pPr>
            <w:r w:rsidRPr="0094172C">
              <w:rPr>
                <w:rFonts w:hint="cs"/>
                <w:b/>
                <w:bCs/>
                <w:szCs w:val="24"/>
                <w:rtl/>
              </w:rPr>
              <w:t>100%</w:t>
            </w:r>
          </w:p>
        </w:tc>
      </w:tr>
      <w:tr w:rsidR="000814C6" w:rsidRPr="00BD795C" w:rsidTr="009836F7">
        <w:trPr>
          <w:trHeight w:val="1019"/>
          <w:jc w:val="center"/>
        </w:trPr>
        <w:tc>
          <w:tcPr>
            <w:tcW w:w="1284" w:type="dxa"/>
            <w:tcBorders>
              <w:top w:val="double" w:sz="4" w:space="0" w:color="auto"/>
            </w:tcBorders>
            <w:vAlign w:val="center"/>
          </w:tcPr>
          <w:p w:rsidR="000814C6" w:rsidRPr="00BD795C" w:rsidRDefault="000814C6" w:rsidP="009836F7">
            <w:pPr>
              <w:pStyle w:val="af7"/>
              <w:rPr>
                <w:rFonts w:cs="David"/>
                <w:b/>
                <w:bCs/>
                <w:sz w:val="24"/>
                <w:szCs w:val="24"/>
                <w:rtl/>
              </w:rPr>
            </w:pPr>
            <w:r w:rsidRPr="00BD795C">
              <w:rPr>
                <w:rFonts w:cs="David" w:hint="cs"/>
                <w:b/>
                <w:bCs/>
                <w:sz w:val="24"/>
                <w:szCs w:val="24"/>
                <w:rtl/>
              </w:rPr>
              <w:t>ביצוע שירותים משלימים</w:t>
            </w:r>
          </w:p>
        </w:tc>
        <w:tc>
          <w:tcPr>
            <w:tcW w:w="5614" w:type="dxa"/>
            <w:gridSpan w:val="2"/>
            <w:tcBorders>
              <w:top w:val="double" w:sz="4" w:space="0" w:color="auto"/>
            </w:tcBorders>
            <w:vAlign w:val="center"/>
          </w:tcPr>
          <w:p w:rsidR="000814C6" w:rsidRPr="00BD795C" w:rsidRDefault="000814C6" w:rsidP="009836F7">
            <w:pPr>
              <w:tabs>
                <w:tab w:val="left" w:pos="4969"/>
              </w:tabs>
              <w:rPr>
                <w:szCs w:val="24"/>
                <w:rtl/>
              </w:rPr>
            </w:pPr>
            <w:r w:rsidRPr="00BD795C">
              <w:rPr>
                <w:rFonts w:hint="eastAsia"/>
                <w:szCs w:val="24"/>
                <w:rtl/>
              </w:rPr>
              <w:t>בהתאם</w:t>
            </w:r>
            <w:r w:rsidRPr="00BD795C">
              <w:rPr>
                <w:szCs w:val="24"/>
                <w:rtl/>
              </w:rPr>
              <w:t xml:space="preserve"> </w:t>
            </w:r>
            <w:r w:rsidRPr="00BD795C">
              <w:rPr>
                <w:rFonts w:hint="eastAsia"/>
                <w:szCs w:val="24"/>
                <w:rtl/>
              </w:rPr>
              <w:t>לדרישת</w:t>
            </w:r>
            <w:r w:rsidRPr="00BD795C">
              <w:rPr>
                <w:szCs w:val="24"/>
                <w:rtl/>
              </w:rPr>
              <w:t xml:space="preserve"> </w:t>
            </w:r>
            <w:r w:rsidRPr="00BD795C">
              <w:rPr>
                <w:rFonts w:hint="eastAsia"/>
                <w:szCs w:val="24"/>
                <w:rtl/>
              </w:rPr>
              <w:t>המשרד</w:t>
            </w:r>
          </w:p>
        </w:tc>
        <w:tc>
          <w:tcPr>
            <w:tcW w:w="1143" w:type="dxa"/>
            <w:tcBorders>
              <w:top w:val="double" w:sz="4" w:space="0" w:color="auto"/>
            </w:tcBorders>
            <w:vAlign w:val="center"/>
          </w:tcPr>
          <w:p w:rsidR="000814C6" w:rsidRPr="00BD795C" w:rsidRDefault="000814C6" w:rsidP="009836F7">
            <w:pPr>
              <w:jc w:val="center"/>
              <w:rPr>
                <w:szCs w:val="24"/>
              </w:rPr>
            </w:pPr>
            <w:r w:rsidRPr="00BD795C">
              <w:rPr>
                <w:rFonts w:hint="eastAsia"/>
                <w:b/>
                <w:bCs/>
                <w:szCs w:val="24"/>
                <w:rtl/>
              </w:rPr>
              <w:t>על</w:t>
            </w:r>
            <w:r w:rsidRPr="00BD795C">
              <w:rPr>
                <w:b/>
                <w:bCs/>
                <w:szCs w:val="24"/>
                <w:rtl/>
              </w:rPr>
              <w:t xml:space="preserve"> </w:t>
            </w:r>
            <w:r w:rsidRPr="00BD795C">
              <w:rPr>
                <w:rFonts w:hint="eastAsia"/>
                <w:b/>
                <w:bCs/>
                <w:szCs w:val="24"/>
                <w:rtl/>
              </w:rPr>
              <w:t>פי</w:t>
            </w:r>
            <w:r w:rsidRPr="00BD795C">
              <w:rPr>
                <w:b/>
                <w:bCs/>
                <w:szCs w:val="24"/>
                <w:rtl/>
              </w:rPr>
              <w:t xml:space="preserve"> </w:t>
            </w:r>
            <w:r w:rsidRPr="00BD795C">
              <w:rPr>
                <w:rFonts w:hint="eastAsia"/>
                <w:b/>
                <w:bCs/>
                <w:szCs w:val="24"/>
                <w:rtl/>
              </w:rPr>
              <w:t>הצעת</w:t>
            </w:r>
            <w:r w:rsidRPr="00BD795C">
              <w:rPr>
                <w:b/>
                <w:bCs/>
                <w:szCs w:val="24"/>
                <w:rtl/>
              </w:rPr>
              <w:t xml:space="preserve"> </w:t>
            </w:r>
            <w:r w:rsidRPr="00BD795C">
              <w:rPr>
                <w:rFonts w:hint="eastAsia"/>
                <w:b/>
                <w:bCs/>
                <w:szCs w:val="24"/>
                <w:rtl/>
              </w:rPr>
              <w:t>המחיר</w:t>
            </w:r>
            <w:r w:rsidRPr="00BD795C">
              <w:rPr>
                <w:b/>
                <w:bCs/>
                <w:szCs w:val="24"/>
                <w:rtl/>
              </w:rPr>
              <w:t xml:space="preserve"> </w:t>
            </w:r>
            <w:r w:rsidRPr="00BD795C">
              <w:rPr>
                <w:rFonts w:hint="eastAsia"/>
                <w:b/>
                <w:bCs/>
                <w:szCs w:val="24"/>
                <w:rtl/>
              </w:rPr>
              <w:t>לשעות</w:t>
            </w:r>
            <w:r w:rsidRPr="00BD795C">
              <w:rPr>
                <w:b/>
                <w:bCs/>
                <w:szCs w:val="24"/>
                <w:rtl/>
              </w:rPr>
              <w:t xml:space="preserve"> </w:t>
            </w:r>
            <w:r w:rsidRPr="00BD795C">
              <w:rPr>
                <w:rFonts w:hint="eastAsia"/>
                <w:b/>
                <w:bCs/>
                <w:szCs w:val="24"/>
                <w:rtl/>
              </w:rPr>
              <w:t>יעוץ</w:t>
            </w:r>
            <w:r w:rsidRPr="00BD795C">
              <w:rPr>
                <w:b/>
                <w:bCs/>
                <w:szCs w:val="24"/>
                <w:rtl/>
              </w:rPr>
              <w:t xml:space="preserve">, </w:t>
            </w:r>
            <w:r w:rsidRPr="00BD795C">
              <w:rPr>
                <w:rFonts w:hint="eastAsia"/>
                <w:b/>
                <w:bCs/>
                <w:szCs w:val="24"/>
                <w:rtl/>
              </w:rPr>
              <w:t>כפי</w:t>
            </w:r>
            <w:r w:rsidRPr="00BD795C">
              <w:rPr>
                <w:b/>
                <w:bCs/>
                <w:szCs w:val="24"/>
                <w:rtl/>
              </w:rPr>
              <w:t xml:space="preserve"> </w:t>
            </w:r>
            <w:r w:rsidRPr="00BD795C">
              <w:rPr>
                <w:rFonts w:hint="eastAsia"/>
                <w:b/>
                <w:bCs/>
                <w:szCs w:val="24"/>
                <w:rtl/>
              </w:rPr>
              <w:t>שאושר</w:t>
            </w:r>
            <w:r w:rsidRPr="00BD795C">
              <w:rPr>
                <w:b/>
                <w:bCs/>
                <w:szCs w:val="24"/>
                <w:rtl/>
              </w:rPr>
              <w:t xml:space="preserve"> </w:t>
            </w:r>
            <w:r w:rsidRPr="00BD795C">
              <w:rPr>
                <w:rFonts w:hint="eastAsia"/>
                <w:b/>
                <w:bCs/>
                <w:szCs w:val="24"/>
                <w:rtl/>
              </w:rPr>
              <w:t>מראש</w:t>
            </w:r>
            <w:r w:rsidRPr="00BD795C">
              <w:rPr>
                <w:b/>
                <w:bCs/>
                <w:szCs w:val="24"/>
                <w:rtl/>
              </w:rPr>
              <w:t xml:space="preserve"> </w:t>
            </w:r>
            <w:r w:rsidRPr="00BD795C">
              <w:rPr>
                <w:rFonts w:hint="eastAsia"/>
                <w:b/>
                <w:bCs/>
                <w:szCs w:val="24"/>
                <w:rtl/>
              </w:rPr>
              <w:t>ע</w:t>
            </w:r>
            <w:r w:rsidRPr="00BD795C">
              <w:rPr>
                <w:b/>
                <w:bCs/>
                <w:szCs w:val="24"/>
                <w:rtl/>
              </w:rPr>
              <w:t xml:space="preserve">"י </w:t>
            </w:r>
            <w:r w:rsidRPr="00BD795C">
              <w:rPr>
                <w:rFonts w:hint="eastAsia"/>
                <w:b/>
                <w:bCs/>
                <w:szCs w:val="24"/>
                <w:rtl/>
              </w:rPr>
              <w:t>המשרד</w:t>
            </w:r>
          </w:p>
        </w:tc>
      </w:tr>
    </w:tbl>
    <w:p w:rsidR="000814C6" w:rsidRDefault="000814C6" w:rsidP="000814C6">
      <w:pPr>
        <w:pStyle w:val="afb"/>
        <w:numPr>
          <w:ilvl w:val="0"/>
          <w:numId w:val="60"/>
        </w:numPr>
        <w:spacing w:before="120"/>
        <w:contextualSpacing w:val="0"/>
        <w:jc w:val="both"/>
        <w:rPr>
          <w:szCs w:val="24"/>
        </w:rPr>
      </w:pPr>
      <w:r w:rsidRPr="00F01FEA">
        <w:rPr>
          <w:rFonts w:hint="cs"/>
          <w:szCs w:val="24"/>
          <w:rtl/>
        </w:rPr>
        <w:t>תמורה בגין שעות ייעוץ, ככל שידרשו ע"י המשרד, תתבצע כנגד הצגת דו"ח שעות מפורט</w:t>
      </w:r>
      <w:r>
        <w:rPr>
          <w:rFonts w:hint="cs"/>
          <w:szCs w:val="24"/>
          <w:rtl/>
        </w:rPr>
        <w:t xml:space="preserve"> </w:t>
      </w:r>
      <w:r w:rsidRPr="00F01FEA">
        <w:rPr>
          <w:rFonts w:hint="cs"/>
          <w:szCs w:val="24"/>
          <w:rtl/>
        </w:rPr>
        <w:t>ומאושר על ידי הממונה מטעם המשרד כי העבודה בוצעה בהתאם לאבני הדרך שהוגדרו ולשביעות רצונ</w:t>
      </w:r>
      <w:r>
        <w:rPr>
          <w:rFonts w:hint="cs"/>
          <w:szCs w:val="24"/>
          <w:rtl/>
        </w:rPr>
        <w:t>ה</w:t>
      </w:r>
      <w:r w:rsidRPr="00F01FEA">
        <w:rPr>
          <w:rFonts w:hint="cs"/>
          <w:szCs w:val="24"/>
          <w:rtl/>
        </w:rPr>
        <w:t xml:space="preserve"> המלאה של הממונה.</w:t>
      </w:r>
    </w:p>
    <w:p w:rsidR="000814C6" w:rsidRDefault="000814C6" w:rsidP="000814C6">
      <w:pPr>
        <w:pStyle w:val="afb"/>
        <w:numPr>
          <w:ilvl w:val="0"/>
          <w:numId w:val="60"/>
        </w:numPr>
        <w:spacing w:before="120"/>
        <w:contextualSpacing w:val="0"/>
        <w:jc w:val="both"/>
        <w:rPr>
          <w:szCs w:val="24"/>
        </w:rPr>
      </w:pPr>
      <w:r w:rsidRPr="00F01FEA">
        <w:rPr>
          <w:rFonts w:hint="cs"/>
          <w:szCs w:val="24"/>
          <w:rtl/>
        </w:rPr>
        <w:t xml:space="preserve">התמורה תשולם בכפוף להוראת </w:t>
      </w:r>
      <w:proofErr w:type="spellStart"/>
      <w:r w:rsidRPr="00F01FEA">
        <w:rPr>
          <w:rFonts w:hint="cs"/>
          <w:szCs w:val="24"/>
          <w:rtl/>
        </w:rPr>
        <w:t>תכ"מ</w:t>
      </w:r>
      <w:proofErr w:type="spellEnd"/>
      <w:r w:rsidRPr="00F01FEA">
        <w:rPr>
          <w:rFonts w:hint="cs"/>
          <w:szCs w:val="24"/>
          <w:rtl/>
        </w:rPr>
        <w:t xml:space="preserve"> "ביצוע תשלומים בגין התחייבויות" ולאחר אישור החשבונות והחשבוניות על ידי בא כוח המשרד.</w:t>
      </w:r>
    </w:p>
    <w:p w:rsidR="000814C6" w:rsidRDefault="000814C6" w:rsidP="000814C6">
      <w:pPr>
        <w:spacing w:line="360" w:lineRule="auto"/>
        <w:jc w:val="right"/>
        <w:rPr>
          <w:b/>
          <w:bCs/>
          <w:u w:val="single"/>
          <w:rtl/>
        </w:rPr>
      </w:pPr>
      <w:r>
        <w:rPr>
          <w:b/>
          <w:bCs/>
          <w:u w:val="single"/>
          <w:rtl/>
        </w:rPr>
        <w:br w:type="page"/>
      </w:r>
    </w:p>
    <w:p w:rsidR="000814C6" w:rsidRPr="009329F6" w:rsidRDefault="000814C6" w:rsidP="000814C6">
      <w:pPr>
        <w:spacing w:before="120"/>
        <w:jc w:val="right"/>
        <w:rPr>
          <w:b/>
          <w:bCs/>
          <w:sz w:val="32"/>
          <w:szCs w:val="32"/>
          <w:u w:val="single"/>
        </w:rPr>
      </w:pPr>
      <w:r w:rsidRPr="009329F6">
        <w:rPr>
          <w:rFonts w:hint="cs"/>
          <w:b/>
          <w:bCs/>
          <w:sz w:val="32"/>
          <w:szCs w:val="32"/>
          <w:u w:val="single"/>
          <w:rtl/>
        </w:rPr>
        <w:lastRenderedPageBreak/>
        <w:t xml:space="preserve">נ ס פ ח ב' </w:t>
      </w:r>
    </w:p>
    <w:p w:rsidR="000814C6" w:rsidRPr="009329F6" w:rsidRDefault="000814C6" w:rsidP="000814C6">
      <w:pPr>
        <w:pStyle w:val="22"/>
        <w:jc w:val="center"/>
        <w:rPr>
          <w:sz w:val="28"/>
          <w:szCs w:val="28"/>
          <w:u w:val="single"/>
          <w:rtl/>
        </w:rPr>
      </w:pPr>
      <w:bookmarkStart w:id="39" w:name="_Toc366405866"/>
      <w:bookmarkStart w:id="40" w:name="_Toc368413707"/>
      <w:r w:rsidRPr="009329F6">
        <w:rPr>
          <w:rFonts w:hint="eastAsia"/>
          <w:sz w:val="28"/>
          <w:szCs w:val="28"/>
          <w:u w:val="single"/>
          <w:rtl/>
        </w:rPr>
        <w:t>הסכם</w:t>
      </w:r>
      <w:r w:rsidRPr="009329F6">
        <w:rPr>
          <w:sz w:val="28"/>
          <w:szCs w:val="28"/>
          <w:u w:val="single"/>
          <w:rtl/>
        </w:rPr>
        <w:t xml:space="preserve"> </w:t>
      </w:r>
      <w:r w:rsidRPr="009329F6">
        <w:rPr>
          <w:rFonts w:hint="eastAsia"/>
          <w:sz w:val="28"/>
          <w:szCs w:val="28"/>
          <w:u w:val="single"/>
          <w:rtl/>
        </w:rPr>
        <w:t>שירותי</w:t>
      </w:r>
      <w:r w:rsidRPr="009329F6">
        <w:rPr>
          <w:sz w:val="28"/>
          <w:szCs w:val="28"/>
          <w:u w:val="single"/>
          <w:rtl/>
        </w:rPr>
        <w:t xml:space="preserve"> </w:t>
      </w:r>
      <w:r w:rsidRPr="009329F6">
        <w:rPr>
          <w:rFonts w:hint="eastAsia"/>
          <w:sz w:val="28"/>
          <w:szCs w:val="28"/>
          <w:u w:val="single"/>
          <w:rtl/>
        </w:rPr>
        <w:t>ייעוץ</w:t>
      </w:r>
      <w:bookmarkEnd w:id="39"/>
      <w:bookmarkEnd w:id="40"/>
    </w:p>
    <w:p w:rsidR="000814C6" w:rsidRDefault="000814C6" w:rsidP="000814C6">
      <w:pPr>
        <w:spacing w:before="120"/>
        <w:jc w:val="center"/>
        <w:rPr>
          <w:b/>
          <w:bCs/>
          <w:szCs w:val="24"/>
          <w:rtl/>
        </w:rPr>
      </w:pPr>
      <w:r w:rsidRPr="00BE6B8B">
        <w:rPr>
          <w:rFonts w:hint="cs"/>
          <w:b/>
          <w:bCs/>
          <w:szCs w:val="24"/>
          <w:rtl/>
        </w:rPr>
        <w:t>מס' חוזה:</w:t>
      </w:r>
    </w:p>
    <w:p w:rsidR="000814C6" w:rsidRPr="00BE6B8B" w:rsidRDefault="000814C6" w:rsidP="000814C6">
      <w:pPr>
        <w:spacing w:before="120"/>
        <w:jc w:val="both"/>
        <w:rPr>
          <w:szCs w:val="24"/>
          <w:rtl/>
        </w:rPr>
      </w:pPr>
      <w:r w:rsidRPr="00BE6B8B">
        <w:rPr>
          <w:rFonts w:hint="cs"/>
          <w:szCs w:val="24"/>
          <w:rtl/>
        </w:rPr>
        <w:br/>
      </w:r>
    </w:p>
    <w:p w:rsidR="000814C6" w:rsidRPr="00BE6B8B" w:rsidRDefault="000814C6" w:rsidP="000814C6">
      <w:pPr>
        <w:spacing w:before="120"/>
        <w:jc w:val="center"/>
        <w:rPr>
          <w:szCs w:val="24"/>
          <w:rtl/>
        </w:rPr>
      </w:pPr>
      <w:r w:rsidRPr="00BE6B8B">
        <w:rPr>
          <w:rFonts w:hint="cs"/>
          <w:szCs w:val="24"/>
          <w:rtl/>
        </w:rPr>
        <w:t>שנעשה ונחתם בירושלים, ביום</w:t>
      </w:r>
      <w:r>
        <w:rPr>
          <w:rFonts w:hint="cs"/>
          <w:szCs w:val="24"/>
          <w:rtl/>
        </w:rPr>
        <w:t xml:space="preserve"> </w:t>
      </w:r>
      <w:r w:rsidRPr="00BE6B8B">
        <w:rPr>
          <w:rFonts w:hint="cs"/>
          <w:szCs w:val="24"/>
          <w:rtl/>
        </w:rPr>
        <w:t>__</w:t>
      </w:r>
      <w:r>
        <w:rPr>
          <w:rFonts w:hint="cs"/>
          <w:szCs w:val="24"/>
          <w:rtl/>
        </w:rPr>
        <w:t>____</w:t>
      </w:r>
      <w:r w:rsidRPr="00BE6B8B">
        <w:rPr>
          <w:rFonts w:hint="cs"/>
          <w:szCs w:val="24"/>
          <w:rtl/>
        </w:rPr>
        <w:t>___ בחודש</w:t>
      </w:r>
      <w:r>
        <w:rPr>
          <w:rFonts w:hint="cs"/>
          <w:szCs w:val="24"/>
          <w:rtl/>
        </w:rPr>
        <w:t xml:space="preserve"> </w:t>
      </w:r>
      <w:r w:rsidRPr="00BE6B8B">
        <w:rPr>
          <w:rFonts w:hint="cs"/>
          <w:szCs w:val="24"/>
          <w:rtl/>
        </w:rPr>
        <w:t>_</w:t>
      </w:r>
      <w:r>
        <w:rPr>
          <w:rFonts w:hint="cs"/>
          <w:szCs w:val="24"/>
          <w:rtl/>
        </w:rPr>
        <w:t>___</w:t>
      </w:r>
      <w:r w:rsidRPr="00BE6B8B">
        <w:rPr>
          <w:rFonts w:hint="cs"/>
          <w:szCs w:val="24"/>
          <w:rtl/>
        </w:rPr>
        <w:t>_____ שנת</w:t>
      </w:r>
      <w:r>
        <w:rPr>
          <w:rFonts w:hint="cs"/>
          <w:szCs w:val="24"/>
          <w:rtl/>
        </w:rPr>
        <w:t xml:space="preserve"> </w:t>
      </w:r>
      <w:r w:rsidRPr="00BE6B8B">
        <w:rPr>
          <w:rFonts w:hint="cs"/>
          <w:szCs w:val="24"/>
          <w:rtl/>
        </w:rPr>
        <w:t>_____</w:t>
      </w:r>
    </w:p>
    <w:p w:rsidR="000814C6" w:rsidRPr="00BE6B8B" w:rsidRDefault="000814C6" w:rsidP="000814C6">
      <w:pPr>
        <w:spacing w:before="120"/>
        <w:jc w:val="both"/>
        <w:rPr>
          <w:szCs w:val="24"/>
          <w:rtl/>
        </w:rPr>
      </w:pPr>
    </w:p>
    <w:p w:rsidR="000814C6" w:rsidRDefault="000814C6" w:rsidP="000814C6">
      <w:pPr>
        <w:spacing w:before="120"/>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rsidR="000814C6" w:rsidRPr="00BE6B8B" w:rsidRDefault="000814C6" w:rsidP="000814C6">
      <w:pPr>
        <w:spacing w:before="120"/>
        <w:jc w:val="both"/>
        <w:rPr>
          <w:szCs w:val="24"/>
          <w:rtl/>
        </w:rPr>
      </w:pPr>
    </w:p>
    <w:p w:rsidR="000814C6" w:rsidRPr="00BE6B8B" w:rsidRDefault="000814C6" w:rsidP="000814C6">
      <w:pPr>
        <w:spacing w:before="120"/>
        <w:jc w:val="both"/>
        <w:rPr>
          <w:szCs w:val="24"/>
          <w:rtl/>
        </w:rPr>
      </w:pPr>
      <w:r w:rsidRPr="00BE6B8B">
        <w:rPr>
          <w:rFonts w:hint="cs"/>
          <w:szCs w:val="24"/>
          <w:rtl/>
        </w:rPr>
        <w:t xml:space="preserve">ממשלת ישראל בשם מדינת ישראל באמצעות משרד </w:t>
      </w:r>
      <w:r>
        <w:rPr>
          <w:rFonts w:hint="cs"/>
          <w:szCs w:val="24"/>
          <w:rtl/>
        </w:rPr>
        <w:t xml:space="preserve">התשתיות הלאומיות, </w:t>
      </w:r>
      <w:r w:rsidRPr="00BE6B8B">
        <w:rPr>
          <w:rFonts w:hint="cs"/>
          <w:szCs w:val="24"/>
          <w:rtl/>
        </w:rPr>
        <w:t xml:space="preserve">האנרגיה והמים המיוצג ע"י מנכ"ל משרד </w:t>
      </w:r>
      <w:r>
        <w:rPr>
          <w:rFonts w:hint="cs"/>
          <w:szCs w:val="24"/>
          <w:rtl/>
        </w:rPr>
        <w:t xml:space="preserve">התשתיות הלאומיות, </w:t>
      </w:r>
      <w:r w:rsidRPr="00BE6B8B">
        <w:rPr>
          <w:rFonts w:hint="cs"/>
          <w:szCs w:val="24"/>
          <w:rtl/>
        </w:rPr>
        <w:t xml:space="preserve">האנרגיה והמים ביחד עם חשב משרד </w:t>
      </w:r>
      <w:r>
        <w:rPr>
          <w:rFonts w:hint="cs"/>
          <w:szCs w:val="24"/>
          <w:rtl/>
        </w:rPr>
        <w:t xml:space="preserve">התשתיות הלאומיות, </w:t>
      </w:r>
      <w:r w:rsidRPr="00BE6B8B">
        <w:rPr>
          <w:rFonts w:hint="cs"/>
          <w:szCs w:val="24"/>
          <w:rtl/>
        </w:rPr>
        <w:t xml:space="preserve">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rsidR="000814C6" w:rsidRDefault="000814C6" w:rsidP="000814C6">
      <w:pPr>
        <w:bidi w:val="0"/>
        <w:spacing w:before="120"/>
        <w:jc w:val="both"/>
        <w:rPr>
          <w:szCs w:val="24"/>
        </w:rPr>
      </w:pPr>
      <w:r w:rsidRPr="00BE6B8B">
        <w:rPr>
          <w:rFonts w:hint="cs"/>
          <w:szCs w:val="24"/>
          <w:u w:val="single"/>
          <w:rtl/>
        </w:rPr>
        <w:t>מצד אחד</w:t>
      </w:r>
      <w:r>
        <w:rPr>
          <w:rFonts w:hint="cs"/>
          <w:szCs w:val="24"/>
          <w:rtl/>
        </w:rPr>
        <w:t>;</w:t>
      </w:r>
    </w:p>
    <w:p w:rsidR="000814C6" w:rsidRDefault="000814C6" w:rsidP="000814C6">
      <w:pPr>
        <w:spacing w:before="120"/>
        <w:ind w:left="7200"/>
        <w:jc w:val="both"/>
        <w:rPr>
          <w:szCs w:val="24"/>
          <w:rtl/>
        </w:rPr>
      </w:pPr>
    </w:p>
    <w:p w:rsidR="000814C6" w:rsidRDefault="000814C6" w:rsidP="000814C6">
      <w:pPr>
        <w:spacing w:before="120"/>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rsidR="000814C6" w:rsidRPr="00BE6B8B" w:rsidRDefault="000814C6" w:rsidP="000814C6">
      <w:pPr>
        <w:spacing w:before="120"/>
        <w:jc w:val="both"/>
        <w:rPr>
          <w:szCs w:val="24"/>
          <w:rtl/>
        </w:rPr>
      </w:pPr>
      <w:r w:rsidRPr="00BE6B8B">
        <w:rPr>
          <w:rFonts w:hint="cs"/>
          <w:b/>
          <w:bCs/>
          <w:szCs w:val="24"/>
          <w:rtl/>
        </w:rPr>
        <w:t>_________________________</w:t>
      </w:r>
      <w:r>
        <w:rPr>
          <w:rFonts w:hint="cs"/>
          <w:b/>
          <w:bCs/>
          <w:szCs w:val="24"/>
          <w:rtl/>
        </w:rPr>
        <w:t>______</w:t>
      </w:r>
      <w:r w:rsidRPr="00BE6B8B">
        <w:rPr>
          <w:rFonts w:hint="cs"/>
          <w:b/>
          <w:bCs/>
          <w:szCs w:val="24"/>
          <w:rtl/>
        </w:rPr>
        <w:t>_________________________</w:t>
      </w:r>
      <w:r w:rsidRPr="00BE6B8B">
        <w:rPr>
          <w:rFonts w:hint="cs"/>
          <w:szCs w:val="24"/>
          <w:rtl/>
        </w:rPr>
        <w:t xml:space="preserve"> (להלן: "</w:t>
      </w:r>
      <w:r>
        <w:rPr>
          <w:rFonts w:hint="cs"/>
          <w:b/>
          <w:bCs/>
          <w:szCs w:val="24"/>
          <w:rtl/>
        </w:rPr>
        <w:t>היועץ</w:t>
      </w:r>
      <w:r w:rsidRPr="00BE6B8B">
        <w:rPr>
          <w:rFonts w:hint="cs"/>
          <w:szCs w:val="24"/>
          <w:rtl/>
        </w:rPr>
        <w:t>")</w:t>
      </w:r>
    </w:p>
    <w:p w:rsidR="000814C6" w:rsidRDefault="000814C6" w:rsidP="000814C6">
      <w:pPr>
        <w:bidi w:val="0"/>
        <w:spacing w:before="120"/>
        <w:jc w:val="both"/>
        <w:rPr>
          <w:szCs w:val="24"/>
          <w:u w:val="single"/>
        </w:rPr>
      </w:pPr>
      <w:r w:rsidRPr="00BE6B8B">
        <w:rPr>
          <w:rFonts w:hint="cs"/>
          <w:szCs w:val="24"/>
          <w:u w:val="single"/>
          <w:rtl/>
        </w:rPr>
        <w:t>מצד שני</w:t>
      </w:r>
      <w:r>
        <w:rPr>
          <w:rFonts w:hint="cs"/>
          <w:szCs w:val="24"/>
          <w:u w:val="single"/>
          <w:rtl/>
        </w:rPr>
        <w:t>;</w:t>
      </w:r>
    </w:p>
    <w:p w:rsidR="000814C6" w:rsidRPr="00BE6B8B" w:rsidRDefault="000814C6" w:rsidP="000814C6">
      <w:pPr>
        <w:spacing w:before="120"/>
        <w:jc w:val="both"/>
        <w:rPr>
          <w:szCs w:val="24"/>
          <w:rtl/>
        </w:rPr>
      </w:pPr>
    </w:p>
    <w:tbl>
      <w:tblPr>
        <w:bidiVisual/>
        <w:tblW w:w="0" w:type="auto"/>
        <w:tblLayout w:type="fixed"/>
        <w:tblLook w:val="0000"/>
      </w:tblPr>
      <w:tblGrid>
        <w:gridCol w:w="1184"/>
        <w:gridCol w:w="7796"/>
      </w:tblGrid>
      <w:tr w:rsidR="000814C6" w:rsidRPr="00BE6B8B" w:rsidTr="009836F7">
        <w:tc>
          <w:tcPr>
            <w:tcW w:w="1184" w:type="dxa"/>
            <w:shd w:val="clear" w:color="auto" w:fill="auto"/>
          </w:tcPr>
          <w:p w:rsidR="000814C6" w:rsidRPr="00BE6B8B" w:rsidRDefault="000814C6" w:rsidP="009836F7">
            <w:pPr>
              <w:spacing w:before="120"/>
              <w:jc w:val="both"/>
              <w:rPr>
                <w:szCs w:val="24"/>
              </w:rPr>
            </w:pPr>
            <w:r w:rsidRPr="00BE6B8B">
              <w:rPr>
                <w:rFonts w:hint="cs"/>
                <w:szCs w:val="24"/>
                <w:rtl/>
              </w:rPr>
              <w:t>הואיל:</w:t>
            </w:r>
          </w:p>
        </w:tc>
        <w:tc>
          <w:tcPr>
            <w:tcW w:w="7796" w:type="dxa"/>
            <w:shd w:val="clear" w:color="auto" w:fill="auto"/>
          </w:tcPr>
          <w:p w:rsidR="000814C6" w:rsidRPr="00AF6370" w:rsidRDefault="000814C6" w:rsidP="009836F7">
            <w:pPr>
              <w:spacing w:before="120"/>
              <w:ind w:right="452"/>
              <w:jc w:val="both"/>
              <w:rPr>
                <w:szCs w:val="24"/>
              </w:rPr>
            </w:pPr>
            <w:r w:rsidRPr="00AF6370">
              <w:rPr>
                <w:rFonts w:hint="cs"/>
                <w:szCs w:val="24"/>
                <w:rtl/>
              </w:rPr>
              <w:t xml:space="preserve">והמשרד מעוניין לקבל שירותי יעוץ בתחום </w:t>
            </w:r>
            <w:r w:rsidRPr="00AF6370">
              <w:rPr>
                <w:rFonts w:hint="cs"/>
                <w:b/>
                <w:bCs/>
                <w:szCs w:val="24"/>
                <w:rtl/>
              </w:rPr>
              <w:t xml:space="preserve">מנהרות תשתית רב מערכתיות </w:t>
            </w:r>
            <w:r w:rsidRPr="00AF6370">
              <w:rPr>
                <w:rFonts w:hint="cs"/>
                <w:szCs w:val="24"/>
                <w:rtl/>
              </w:rPr>
              <w:t>כמפורט בהסכם זה ובמפרט השירותים המצ"ב (להלן: "</w:t>
            </w:r>
            <w:r w:rsidRPr="00AF6370">
              <w:rPr>
                <w:rFonts w:hint="eastAsia"/>
                <w:b/>
                <w:bCs/>
                <w:szCs w:val="24"/>
                <w:rtl/>
              </w:rPr>
              <w:t>השירותים</w:t>
            </w:r>
            <w:r w:rsidRPr="00AF6370">
              <w:rPr>
                <w:rFonts w:hint="cs"/>
                <w:szCs w:val="24"/>
                <w:rtl/>
              </w:rPr>
              <w:t>");</w:t>
            </w:r>
          </w:p>
        </w:tc>
      </w:tr>
      <w:tr w:rsidR="000814C6" w:rsidRPr="00BE6B8B" w:rsidTr="009836F7">
        <w:tc>
          <w:tcPr>
            <w:tcW w:w="1184" w:type="dxa"/>
            <w:shd w:val="clear" w:color="auto" w:fill="auto"/>
          </w:tcPr>
          <w:p w:rsidR="000814C6" w:rsidRPr="00BE6B8B" w:rsidRDefault="000814C6" w:rsidP="009836F7">
            <w:pPr>
              <w:spacing w:before="120"/>
              <w:jc w:val="both"/>
              <w:rPr>
                <w:szCs w:val="24"/>
              </w:rPr>
            </w:pPr>
          </w:p>
        </w:tc>
        <w:tc>
          <w:tcPr>
            <w:tcW w:w="7796" w:type="dxa"/>
            <w:shd w:val="clear" w:color="auto" w:fill="auto"/>
          </w:tcPr>
          <w:p w:rsidR="000814C6" w:rsidRPr="00BE6B8B" w:rsidRDefault="000814C6" w:rsidP="009836F7">
            <w:pPr>
              <w:spacing w:before="120"/>
              <w:ind w:right="452"/>
              <w:jc w:val="both"/>
              <w:rPr>
                <w:szCs w:val="24"/>
              </w:rPr>
            </w:pPr>
          </w:p>
        </w:tc>
      </w:tr>
      <w:tr w:rsidR="000814C6" w:rsidRPr="00BE6B8B" w:rsidTr="009836F7">
        <w:tc>
          <w:tcPr>
            <w:tcW w:w="1184" w:type="dxa"/>
            <w:shd w:val="clear" w:color="auto" w:fill="auto"/>
          </w:tcPr>
          <w:p w:rsidR="000814C6" w:rsidRPr="00BE6B8B" w:rsidRDefault="000814C6" w:rsidP="009836F7">
            <w:pPr>
              <w:spacing w:before="120"/>
              <w:jc w:val="both"/>
              <w:rPr>
                <w:szCs w:val="24"/>
              </w:rPr>
            </w:pPr>
            <w:r w:rsidRPr="00BE6B8B">
              <w:rPr>
                <w:rFonts w:hint="cs"/>
                <w:szCs w:val="24"/>
                <w:rtl/>
              </w:rPr>
              <w:t>והואיל:</w:t>
            </w:r>
          </w:p>
        </w:tc>
        <w:tc>
          <w:tcPr>
            <w:tcW w:w="7796" w:type="dxa"/>
            <w:shd w:val="clear" w:color="auto" w:fill="auto"/>
          </w:tcPr>
          <w:p w:rsidR="000814C6" w:rsidRPr="00BE6B8B" w:rsidRDefault="000814C6" w:rsidP="009836F7">
            <w:pPr>
              <w:spacing w:before="120"/>
              <w:ind w:right="452"/>
              <w:jc w:val="both"/>
              <w:rPr>
                <w:szCs w:val="24"/>
              </w:rPr>
            </w:pPr>
            <w:r>
              <w:rPr>
                <w:rFonts w:hint="cs"/>
                <w:szCs w:val="24"/>
                <w:rtl/>
              </w:rPr>
              <w:t>והיועץ</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0814C6" w:rsidRPr="00BE6B8B" w:rsidTr="009836F7">
        <w:tc>
          <w:tcPr>
            <w:tcW w:w="1184" w:type="dxa"/>
            <w:shd w:val="clear" w:color="auto" w:fill="auto"/>
          </w:tcPr>
          <w:p w:rsidR="000814C6" w:rsidRPr="00BE6B8B" w:rsidRDefault="000814C6" w:rsidP="009836F7">
            <w:pPr>
              <w:spacing w:before="120"/>
              <w:jc w:val="both"/>
              <w:rPr>
                <w:szCs w:val="24"/>
              </w:rPr>
            </w:pPr>
          </w:p>
        </w:tc>
        <w:tc>
          <w:tcPr>
            <w:tcW w:w="7796" w:type="dxa"/>
            <w:shd w:val="clear" w:color="auto" w:fill="auto"/>
          </w:tcPr>
          <w:p w:rsidR="000814C6" w:rsidRPr="00BE6B8B" w:rsidRDefault="000814C6" w:rsidP="009836F7">
            <w:pPr>
              <w:spacing w:before="120"/>
              <w:ind w:right="452"/>
              <w:jc w:val="both"/>
              <w:rPr>
                <w:szCs w:val="24"/>
              </w:rPr>
            </w:pPr>
          </w:p>
        </w:tc>
      </w:tr>
      <w:tr w:rsidR="000814C6" w:rsidRPr="00BE6B8B" w:rsidTr="009836F7">
        <w:tc>
          <w:tcPr>
            <w:tcW w:w="1184" w:type="dxa"/>
            <w:shd w:val="clear" w:color="auto" w:fill="auto"/>
          </w:tcPr>
          <w:p w:rsidR="000814C6" w:rsidRPr="00BE6B8B" w:rsidRDefault="000814C6" w:rsidP="009836F7">
            <w:pPr>
              <w:spacing w:before="120"/>
              <w:jc w:val="both"/>
              <w:rPr>
                <w:szCs w:val="24"/>
              </w:rPr>
            </w:pPr>
            <w:r w:rsidRPr="00BE6B8B">
              <w:rPr>
                <w:rFonts w:hint="cs"/>
                <w:szCs w:val="24"/>
                <w:rtl/>
              </w:rPr>
              <w:t>והואיל:</w:t>
            </w:r>
          </w:p>
        </w:tc>
        <w:tc>
          <w:tcPr>
            <w:tcW w:w="7796" w:type="dxa"/>
            <w:shd w:val="clear" w:color="auto" w:fill="auto"/>
          </w:tcPr>
          <w:p w:rsidR="000814C6" w:rsidRPr="00BE6B8B" w:rsidRDefault="000814C6" w:rsidP="009836F7">
            <w:pPr>
              <w:spacing w:before="120"/>
              <w:ind w:right="452"/>
              <w:jc w:val="both"/>
              <w:rPr>
                <w:szCs w:val="24"/>
              </w:rPr>
            </w:pPr>
            <w:r>
              <w:rPr>
                <w:rFonts w:hint="cs"/>
                <w:szCs w:val="24"/>
                <w:rtl/>
              </w:rPr>
              <w:t>והיועץ</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w:t>
            </w:r>
            <w:r>
              <w:rPr>
                <w:rFonts w:hint="cs"/>
                <w:szCs w:val="24"/>
                <w:rtl/>
              </w:rPr>
              <w:t xml:space="preserve"> 29/2013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w:t>
            </w:r>
            <w:r>
              <w:rPr>
                <w:rFonts w:hint="cs"/>
                <w:szCs w:val="24"/>
                <w:rtl/>
              </w:rPr>
              <w:t>היועץ</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0814C6" w:rsidRPr="00BE6B8B" w:rsidTr="009836F7">
        <w:tc>
          <w:tcPr>
            <w:tcW w:w="1184" w:type="dxa"/>
            <w:shd w:val="clear" w:color="auto" w:fill="auto"/>
          </w:tcPr>
          <w:p w:rsidR="000814C6" w:rsidRPr="00BE6B8B" w:rsidRDefault="000814C6" w:rsidP="009836F7">
            <w:pPr>
              <w:spacing w:before="120"/>
              <w:jc w:val="both"/>
              <w:rPr>
                <w:szCs w:val="24"/>
              </w:rPr>
            </w:pPr>
          </w:p>
        </w:tc>
        <w:tc>
          <w:tcPr>
            <w:tcW w:w="7796" w:type="dxa"/>
            <w:shd w:val="clear" w:color="auto" w:fill="auto"/>
          </w:tcPr>
          <w:p w:rsidR="000814C6" w:rsidRPr="00BE6B8B" w:rsidRDefault="000814C6" w:rsidP="009836F7">
            <w:pPr>
              <w:spacing w:before="120"/>
              <w:ind w:right="452"/>
              <w:jc w:val="both"/>
              <w:rPr>
                <w:szCs w:val="24"/>
              </w:rPr>
            </w:pPr>
          </w:p>
        </w:tc>
      </w:tr>
      <w:tr w:rsidR="000814C6" w:rsidRPr="00BE6B8B" w:rsidTr="009836F7">
        <w:tc>
          <w:tcPr>
            <w:tcW w:w="1184" w:type="dxa"/>
            <w:shd w:val="clear" w:color="auto" w:fill="auto"/>
          </w:tcPr>
          <w:p w:rsidR="000814C6" w:rsidRPr="00BE6B8B" w:rsidRDefault="000814C6" w:rsidP="009836F7">
            <w:pPr>
              <w:spacing w:before="120"/>
              <w:jc w:val="both"/>
              <w:rPr>
                <w:szCs w:val="24"/>
              </w:rPr>
            </w:pPr>
            <w:r w:rsidRPr="00BE6B8B">
              <w:rPr>
                <w:rFonts w:hint="cs"/>
                <w:szCs w:val="24"/>
                <w:rtl/>
              </w:rPr>
              <w:t>והואיל:</w:t>
            </w:r>
          </w:p>
        </w:tc>
        <w:tc>
          <w:tcPr>
            <w:tcW w:w="7796" w:type="dxa"/>
            <w:shd w:val="clear" w:color="auto" w:fill="auto"/>
          </w:tcPr>
          <w:p w:rsidR="000814C6" w:rsidRPr="00BE6B8B" w:rsidRDefault="000814C6" w:rsidP="009836F7">
            <w:pPr>
              <w:spacing w:before="120"/>
              <w:ind w:right="452"/>
              <w:jc w:val="both"/>
              <w:rPr>
                <w:szCs w:val="24"/>
              </w:rPr>
            </w:pPr>
            <w:r w:rsidRPr="00BE6B8B">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היועץ</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כקבלן</w:t>
            </w:r>
            <w:r w:rsidRPr="00BE6B8B">
              <w:rPr>
                <w:rFonts w:hint="cs"/>
                <w:szCs w:val="24"/>
                <w:rtl/>
              </w:rPr>
              <w:t xml:space="preserve"> עצמאי;</w:t>
            </w:r>
          </w:p>
        </w:tc>
      </w:tr>
      <w:tr w:rsidR="000814C6" w:rsidRPr="00BE6B8B" w:rsidTr="009836F7">
        <w:tc>
          <w:tcPr>
            <w:tcW w:w="1184" w:type="dxa"/>
            <w:shd w:val="clear" w:color="auto" w:fill="auto"/>
          </w:tcPr>
          <w:p w:rsidR="000814C6" w:rsidRPr="00BE6B8B" w:rsidRDefault="000814C6" w:rsidP="009836F7">
            <w:pPr>
              <w:spacing w:before="120"/>
              <w:jc w:val="both"/>
              <w:rPr>
                <w:szCs w:val="24"/>
              </w:rPr>
            </w:pPr>
          </w:p>
        </w:tc>
        <w:tc>
          <w:tcPr>
            <w:tcW w:w="7796" w:type="dxa"/>
            <w:shd w:val="clear" w:color="auto" w:fill="auto"/>
          </w:tcPr>
          <w:p w:rsidR="000814C6" w:rsidRPr="00D35F69" w:rsidRDefault="000814C6" w:rsidP="009836F7">
            <w:pPr>
              <w:spacing w:before="120"/>
              <w:ind w:right="452"/>
              <w:jc w:val="both"/>
              <w:rPr>
                <w:szCs w:val="24"/>
              </w:rPr>
            </w:pPr>
          </w:p>
        </w:tc>
      </w:tr>
      <w:tr w:rsidR="000814C6" w:rsidRPr="00BE6B8B" w:rsidTr="009836F7">
        <w:tc>
          <w:tcPr>
            <w:tcW w:w="1184" w:type="dxa"/>
            <w:shd w:val="clear" w:color="auto" w:fill="auto"/>
          </w:tcPr>
          <w:p w:rsidR="000814C6" w:rsidRPr="00BE6B8B" w:rsidRDefault="000814C6" w:rsidP="009836F7">
            <w:pPr>
              <w:spacing w:before="120"/>
              <w:jc w:val="both"/>
              <w:rPr>
                <w:szCs w:val="24"/>
              </w:rPr>
            </w:pPr>
            <w:r w:rsidRPr="00BE6B8B">
              <w:rPr>
                <w:rFonts w:hint="cs"/>
                <w:szCs w:val="24"/>
                <w:rtl/>
              </w:rPr>
              <w:t>והואיל:</w:t>
            </w:r>
          </w:p>
        </w:tc>
        <w:tc>
          <w:tcPr>
            <w:tcW w:w="7796" w:type="dxa"/>
            <w:shd w:val="clear" w:color="auto" w:fill="auto"/>
          </w:tcPr>
          <w:p w:rsidR="000814C6" w:rsidRPr="00BE6B8B" w:rsidRDefault="000814C6" w:rsidP="009836F7">
            <w:pPr>
              <w:spacing w:before="120"/>
              <w:ind w:right="452"/>
              <w:jc w:val="both"/>
              <w:rPr>
                <w:szCs w:val="24"/>
              </w:rPr>
            </w:pPr>
            <w:r w:rsidRPr="00BE6B8B">
              <w:rPr>
                <w:rFonts w:hint="cs"/>
                <w:szCs w:val="24"/>
                <w:rtl/>
              </w:rPr>
              <w:t xml:space="preserve">והמשרד מסכים למסור </w:t>
            </w:r>
            <w:r>
              <w:rPr>
                <w:rFonts w:hint="cs"/>
                <w:szCs w:val="24"/>
                <w:rtl/>
              </w:rPr>
              <w:t>ליועץ</w:t>
            </w:r>
            <w:r w:rsidRPr="00BE6B8B">
              <w:rPr>
                <w:rFonts w:hint="cs"/>
                <w:szCs w:val="24"/>
                <w:rtl/>
              </w:rPr>
              <w:t xml:space="preserve"> את ביצוע השירותים על בסיס </w:t>
            </w:r>
            <w:r>
              <w:rPr>
                <w:rFonts w:hint="cs"/>
                <w:szCs w:val="24"/>
                <w:rtl/>
              </w:rPr>
              <w:t xml:space="preserve">קבלן </w:t>
            </w:r>
            <w:r w:rsidRPr="00BE6B8B">
              <w:rPr>
                <w:rFonts w:hint="cs"/>
                <w:szCs w:val="24"/>
                <w:rtl/>
              </w:rPr>
              <w:t xml:space="preserve">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BE6B8B">
              <w:rPr>
                <w:rFonts w:hint="cs"/>
                <w:szCs w:val="24"/>
                <w:rtl/>
              </w:rPr>
              <w:t xml:space="preserve"> עצמאי, ואינם הולמים התקשרות במסגרת יחסי עובד ומעביד;</w:t>
            </w:r>
          </w:p>
        </w:tc>
      </w:tr>
    </w:tbl>
    <w:p w:rsidR="000814C6" w:rsidRDefault="000814C6" w:rsidP="000814C6">
      <w:pPr>
        <w:spacing w:before="120"/>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lastRenderedPageBreak/>
        <w:t>מבוא, נספחים ופרשנות</w:t>
      </w:r>
    </w:p>
    <w:p w:rsidR="000814C6" w:rsidRPr="00BE6B8B" w:rsidRDefault="000814C6" w:rsidP="000814C6">
      <w:pPr>
        <w:numPr>
          <w:ilvl w:val="1"/>
          <w:numId w:val="21"/>
        </w:numPr>
        <w:spacing w:before="120"/>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rsidR="000814C6" w:rsidRPr="00BE6B8B" w:rsidRDefault="000814C6" w:rsidP="000814C6">
      <w:pPr>
        <w:numPr>
          <w:ilvl w:val="1"/>
          <w:numId w:val="21"/>
        </w:numPr>
        <w:spacing w:before="120"/>
        <w:ind w:right="0"/>
        <w:jc w:val="both"/>
        <w:rPr>
          <w:szCs w:val="24"/>
          <w:u w:val="single"/>
        </w:rPr>
      </w:pPr>
      <w:r w:rsidRPr="00BE6B8B">
        <w:rPr>
          <w:rFonts w:hint="cs"/>
          <w:szCs w:val="24"/>
          <w:rtl/>
        </w:rPr>
        <w:t>כותרות הסעיפים הן לצרכי נוחות בלבד ואין בהן כדי ללמד על פרשנות ההסכם.</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ההתקשרות</w:t>
      </w:r>
    </w:p>
    <w:p w:rsidR="000814C6" w:rsidRPr="00BE6B8B" w:rsidRDefault="000814C6" w:rsidP="000814C6">
      <w:pPr>
        <w:spacing w:before="120"/>
        <w:ind w:left="567"/>
        <w:jc w:val="both"/>
        <w:rPr>
          <w:szCs w:val="24"/>
          <w:rtl/>
        </w:rPr>
      </w:pPr>
      <w:r>
        <w:rPr>
          <w:rFonts w:hint="cs"/>
          <w:szCs w:val="24"/>
          <w:rtl/>
        </w:rPr>
        <w:t xml:space="preserve">היועץ </w:t>
      </w:r>
      <w:r w:rsidRPr="00BE6B8B">
        <w:rPr>
          <w:rFonts w:hint="cs"/>
          <w:szCs w:val="24"/>
          <w:rtl/>
        </w:rPr>
        <w:t xml:space="preserve">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rsidR="000814C6" w:rsidRPr="00BE6B8B" w:rsidRDefault="000814C6" w:rsidP="000814C6">
      <w:pPr>
        <w:numPr>
          <w:ilvl w:val="0"/>
          <w:numId w:val="21"/>
        </w:numPr>
        <w:spacing w:before="120"/>
        <w:ind w:right="0"/>
        <w:jc w:val="both"/>
        <w:rPr>
          <w:b/>
          <w:bCs/>
          <w:szCs w:val="24"/>
          <w:u w:val="single"/>
          <w:rtl/>
        </w:rPr>
      </w:pPr>
      <w:r w:rsidRPr="00BE6B8B">
        <w:rPr>
          <w:rFonts w:hint="cs"/>
          <w:b/>
          <w:bCs/>
          <w:szCs w:val="24"/>
          <w:u w:val="single"/>
          <w:rtl/>
        </w:rPr>
        <w:t>נציג המשרד</w:t>
      </w:r>
    </w:p>
    <w:p w:rsidR="000814C6" w:rsidRPr="00BE6B8B" w:rsidRDefault="000814C6" w:rsidP="000814C6">
      <w:pPr>
        <w:numPr>
          <w:ilvl w:val="1"/>
          <w:numId w:val="21"/>
        </w:numPr>
        <w:spacing w:before="120"/>
        <w:ind w:right="0"/>
        <w:jc w:val="both"/>
        <w:rPr>
          <w:szCs w:val="24"/>
          <w:u w:val="single"/>
        </w:rPr>
      </w:pPr>
      <w:r>
        <w:rPr>
          <w:rFonts w:hint="cs"/>
          <w:szCs w:val="24"/>
          <w:rtl/>
        </w:rPr>
        <w:t>היועץ יבצע את השירותים בפיקוחה</w:t>
      </w:r>
      <w:r w:rsidRPr="00BE6B8B">
        <w:rPr>
          <w:rFonts w:hint="cs"/>
          <w:szCs w:val="24"/>
          <w:rtl/>
        </w:rPr>
        <w:t xml:space="preserve"> של: </w:t>
      </w:r>
      <w:r>
        <w:rPr>
          <w:rFonts w:hint="cs"/>
          <w:szCs w:val="24"/>
          <w:rtl/>
        </w:rPr>
        <w:t xml:space="preserve">הגב' דורית הוכנר או מי מטעמה </w:t>
      </w:r>
      <w:r w:rsidRPr="00B91803">
        <w:rPr>
          <w:rFonts w:hint="cs"/>
          <w:szCs w:val="24"/>
          <w:rtl/>
        </w:rPr>
        <w:t>(להלן: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הודעה בכתב שתשלח </w:t>
      </w:r>
      <w:r>
        <w:rPr>
          <w:rFonts w:hint="cs"/>
          <w:szCs w:val="24"/>
          <w:rtl/>
        </w:rPr>
        <w:t>לספק</w:t>
      </w:r>
      <w:r w:rsidRPr="00BE6B8B">
        <w:rPr>
          <w:rFonts w:hint="cs"/>
          <w:b/>
          <w:bCs/>
          <w:i/>
          <w:iCs/>
          <w:szCs w:val="24"/>
          <w:rtl/>
        </w:rPr>
        <w:t>.</w:t>
      </w:r>
    </w:p>
    <w:p w:rsidR="000814C6" w:rsidRPr="00BE6B8B" w:rsidRDefault="000814C6" w:rsidP="000814C6">
      <w:pPr>
        <w:numPr>
          <w:ilvl w:val="1"/>
          <w:numId w:val="21"/>
        </w:numPr>
        <w:spacing w:before="120"/>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rsidR="000814C6" w:rsidRPr="00BE6B8B" w:rsidRDefault="000814C6" w:rsidP="000814C6">
      <w:pPr>
        <w:numPr>
          <w:ilvl w:val="0"/>
          <w:numId w:val="21"/>
        </w:numPr>
        <w:spacing w:before="120"/>
        <w:ind w:right="0"/>
        <w:jc w:val="both"/>
        <w:rPr>
          <w:b/>
          <w:bCs/>
          <w:szCs w:val="24"/>
          <w:u w:val="single"/>
          <w:rtl/>
        </w:rPr>
      </w:pPr>
      <w:r w:rsidRPr="00BE6B8B">
        <w:rPr>
          <w:rFonts w:hint="cs"/>
          <w:b/>
          <w:bCs/>
          <w:szCs w:val="24"/>
          <w:u w:val="single"/>
          <w:rtl/>
        </w:rPr>
        <w:t>תקופת ההסכם</w:t>
      </w:r>
    </w:p>
    <w:p w:rsidR="000814C6" w:rsidRPr="00513E6C" w:rsidRDefault="000814C6" w:rsidP="000814C6">
      <w:pPr>
        <w:numPr>
          <w:ilvl w:val="1"/>
          <w:numId w:val="21"/>
        </w:numPr>
        <w:spacing w:before="120"/>
        <w:ind w:right="0"/>
        <w:jc w:val="both"/>
        <w:rPr>
          <w:szCs w:val="24"/>
          <w:u w:val="single"/>
        </w:rPr>
      </w:pPr>
      <w:r w:rsidRPr="00513E6C">
        <w:rPr>
          <w:rFonts w:hint="cs"/>
          <w:szCs w:val="24"/>
          <w:rtl/>
        </w:rPr>
        <w:t xml:space="preserve">הסכם זה נעשה לתקופה של 24 חודשים, החל מיום </w:t>
      </w:r>
      <w:r w:rsidRPr="00513E6C">
        <w:rPr>
          <w:szCs w:val="24"/>
          <w:rtl/>
        </w:rPr>
        <w:t>[______________]</w:t>
      </w:r>
      <w:r w:rsidRPr="00513E6C">
        <w:rPr>
          <w:rFonts w:hint="cs"/>
          <w:szCs w:val="24"/>
          <w:rtl/>
        </w:rPr>
        <w:t xml:space="preserve"> ועד ליום </w:t>
      </w:r>
      <w:r w:rsidRPr="00513E6C">
        <w:rPr>
          <w:szCs w:val="24"/>
          <w:rtl/>
        </w:rPr>
        <w:t>[___________]</w:t>
      </w:r>
      <w:r w:rsidRPr="00513E6C">
        <w:rPr>
          <w:rFonts w:hint="cs"/>
          <w:szCs w:val="24"/>
          <w:rtl/>
        </w:rPr>
        <w:t xml:space="preserve"> (להלן: "</w:t>
      </w:r>
      <w:r w:rsidRPr="00513E6C">
        <w:rPr>
          <w:rFonts w:hint="cs"/>
          <w:b/>
          <w:bCs/>
          <w:szCs w:val="24"/>
          <w:rtl/>
        </w:rPr>
        <w:t>תקופת ההסכם</w:t>
      </w:r>
      <w:r w:rsidRPr="00513E6C">
        <w:rPr>
          <w:rFonts w:hint="cs"/>
          <w:szCs w:val="24"/>
          <w:rtl/>
        </w:rPr>
        <w:t>").</w:t>
      </w:r>
    </w:p>
    <w:p w:rsidR="000814C6" w:rsidRPr="00D35F69" w:rsidRDefault="000814C6" w:rsidP="000814C6">
      <w:pPr>
        <w:numPr>
          <w:ilvl w:val="1"/>
          <w:numId w:val="21"/>
        </w:numPr>
        <w:spacing w:before="120"/>
        <w:ind w:right="0"/>
        <w:jc w:val="both"/>
        <w:rPr>
          <w:szCs w:val="24"/>
        </w:rPr>
      </w:pPr>
      <w:r w:rsidRPr="00D35F69">
        <w:rPr>
          <w:rFonts w:hint="cs"/>
          <w:szCs w:val="24"/>
          <w:rtl/>
        </w:rPr>
        <w:t>למשרד שמורה האופציה להאריך את תקופת ההסכם לתקופות נוספות, ולהרחיב את ההיקף הכספי של ההסכם בגין רכיב שעות הייעוץ, באופן יחסי להארכה, ובלבד שסך תקופת ההסכם לא תעלה על חמש (5) שנים.</w:t>
      </w:r>
    </w:p>
    <w:p w:rsidR="000814C6" w:rsidRPr="00BE6B8B" w:rsidRDefault="000814C6" w:rsidP="000814C6">
      <w:pPr>
        <w:numPr>
          <w:ilvl w:val="0"/>
          <w:numId w:val="21"/>
        </w:numPr>
        <w:spacing w:before="120"/>
        <w:ind w:right="0"/>
        <w:jc w:val="both"/>
        <w:rPr>
          <w:b/>
          <w:bCs/>
          <w:szCs w:val="24"/>
          <w:u w:val="single"/>
        </w:rPr>
      </w:pPr>
      <w:r w:rsidRPr="00BE6B8B">
        <w:rPr>
          <w:rFonts w:hint="eastAsia"/>
          <w:b/>
          <w:bCs/>
          <w:szCs w:val="24"/>
          <w:u w:val="single"/>
          <w:rtl/>
        </w:rPr>
        <w:t>תנאים</w:t>
      </w:r>
      <w:r>
        <w:rPr>
          <w:b/>
          <w:bCs/>
          <w:szCs w:val="24"/>
          <w:u w:val="single"/>
          <w:rtl/>
        </w:rPr>
        <w:t xml:space="preserve"> כלליים</w:t>
      </w:r>
    </w:p>
    <w:p w:rsidR="000814C6" w:rsidRDefault="000814C6" w:rsidP="000814C6">
      <w:pPr>
        <w:numPr>
          <w:ilvl w:val="1"/>
          <w:numId w:val="21"/>
        </w:numPr>
        <w:spacing w:before="120"/>
        <w:ind w:right="0"/>
        <w:jc w:val="both"/>
        <w:rPr>
          <w:szCs w:val="24"/>
        </w:rPr>
      </w:pPr>
      <w:r>
        <w:rPr>
          <w:rFonts w:hint="cs"/>
          <w:szCs w:val="24"/>
          <w:rtl/>
        </w:rPr>
        <w:t xml:space="preserve">היועץ </w:t>
      </w:r>
      <w:r w:rsidRPr="00BE6B8B">
        <w:rPr>
          <w:szCs w:val="24"/>
          <w:rtl/>
        </w:rPr>
        <w:t xml:space="preserve">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rsidR="000814C6" w:rsidRPr="003D4DB5" w:rsidRDefault="000814C6" w:rsidP="000814C6">
      <w:pPr>
        <w:numPr>
          <w:ilvl w:val="1"/>
          <w:numId w:val="21"/>
        </w:numPr>
        <w:spacing w:before="120"/>
        <w:ind w:right="0"/>
        <w:jc w:val="both"/>
        <w:rPr>
          <w:szCs w:val="24"/>
        </w:rPr>
      </w:pPr>
      <w:r>
        <w:rPr>
          <w:rFonts w:hint="cs"/>
          <w:szCs w:val="24"/>
          <w:rtl/>
        </w:rPr>
        <w:t xml:space="preserve">במקרה בו ידרוש המשרד את ביצוע "השירותים המשלימים", כהגדרתם במפרט העבודה, </w:t>
      </w:r>
      <w:r w:rsidRPr="00223000">
        <w:rPr>
          <w:rFonts w:hint="eastAsia"/>
          <w:szCs w:val="24"/>
          <w:rtl/>
        </w:rPr>
        <w:t>היקף</w:t>
      </w:r>
      <w:r w:rsidRPr="00223000">
        <w:rPr>
          <w:szCs w:val="24"/>
          <w:rtl/>
        </w:rPr>
        <w:t xml:space="preserve"> שעות העבודה </w:t>
      </w:r>
      <w:r w:rsidRPr="00D35F69">
        <w:rPr>
          <w:szCs w:val="24"/>
          <w:rtl/>
        </w:rPr>
        <w:t xml:space="preserve">החודשיות </w:t>
      </w:r>
      <w:r w:rsidRPr="00D35F69">
        <w:rPr>
          <w:rFonts w:hint="cs"/>
          <w:szCs w:val="24"/>
          <w:rtl/>
        </w:rPr>
        <w:t>ש</w:t>
      </w:r>
      <w:r w:rsidRPr="00D35F69">
        <w:rPr>
          <w:szCs w:val="24"/>
          <w:rtl/>
        </w:rPr>
        <w:t>ל</w:t>
      </w:r>
      <w:r w:rsidRPr="00D35F69">
        <w:rPr>
          <w:rFonts w:hint="cs"/>
          <w:szCs w:val="24"/>
          <w:rtl/>
        </w:rPr>
        <w:t xml:space="preserve"> </w:t>
      </w:r>
      <w:r w:rsidRPr="00D35F69">
        <w:rPr>
          <w:szCs w:val="24"/>
          <w:rtl/>
        </w:rPr>
        <w:t>כל אחד מחברי הצוות</w:t>
      </w:r>
      <w:r>
        <w:rPr>
          <w:rFonts w:hint="cs"/>
          <w:szCs w:val="24"/>
          <w:rtl/>
        </w:rPr>
        <w:t xml:space="preserve"> שיבצעו את השירותים המשלימים</w:t>
      </w:r>
      <w:r w:rsidRPr="00D35F69">
        <w:rPr>
          <w:rFonts w:hint="cs"/>
          <w:szCs w:val="24"/>
          <w:rtl/>
        </w:rPr>
        <w:t>,</w:t>
      </w:r>
      <w:r w:rsidRPr="00D35F69">
        <w:rPr>
          <w:szCs w:val="24"/>
          <w:rtl/>
        </w:rPr>
        <w:t xml:space="preserve"> לא יעלה על 100 שעות</w:t>
      </w:r>
      <w:r w:rsidRPr="00D35F69">
        <w:rPr>
          <w:rFonts w:hint="cs"/>
          <w:szCs w:val="24"/>
          <w:rtl/>
        </w:rPr>
        <w:t xml:space="preserve"> חודשיות</w:t>
      </w:r>
      <w:r w:rsidRPr="00D35F69">
        <w:rPr>
          <w:szCs w:val="24"/>
          <w:rtl/>
        </w:rPr>
        <w:t>.</w:t>
      </w:r>
      <w:r w:rsidRPr="003D4DB5">
        <w:rPr>
          <w:szCs w:val="24"/>
          <w:rtl/>
        </w:rPr>
        <w:t xml:space="preserve"> </w:t>
      </w:r>
    </w:p>
    <w:p w:rsidR="000814C6" w:rsidRPr="00BE6B8B" w:rsidRDefault="000814C6" w:rsidP="000814C6">
      <w:pPr>
        <w:spacing w:before="120"/>
        <w:ind w:left="1134"/>
        <w:jc w:val="both"/>
        <w:rPr>
          <w:b/>
          <w:bCs/>
          <w:szCs w:val="24"/>
          <w:rtl/>
        </w:rPr>
      </w:pPr>
      <w:r w:rsidRPr="003D4DB5">
        <w:rPr>
          <w:rFonts w:hint="eastAsia"/>
          <w:szCs w:val="24"/>
          <w:rtl/>
        </w:rPr>
        <w:t>אין</w:t>
      </w:r>
      <w:r w:rsidRPr="003D4DB5">
        <w:rPr>
          <w:szCs w:val="24"/>
          <w:rtl/>
        </w:rPr>
        <w:t xml:space="preserve"> </w:t>
      </w:r>
      <w:r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rsidR="000814C6" w:rsidRPr="00BE6B8B" w:rsidRDefault="000814C6" w:rsidP="000814C6">
      <w:pPr>
        <w:numPr>
          <w:ilvl w:val="1"/>
          <w:numId w:val="21"/>
        </w:numPr>
        <w:spacing w:before="120"/>
        <w:ind w:right="0"/>
        <w:jc w:val="both"/>
        <w:rPr>
          <w:szCs w:val="24"/>
        </w:rPr>
      </w:pPr>
      <w:r w:rsidRPr="00BE6B8B">
        <w:rPr>
          <w:szCs w:val="24"/>
          <w:rtl/>
        </w:rPr>
        <w:t>יובהר</w:t>
      </w:r>
      <w:r>
        <w:rPr>
          <w:rFonts w:hint="cs"/>
          <w:szCs w:val="24"/>
          <w:rtl/>
        </w:rPr>
        <w:t>,</w:t>
      </w:r>
      <w:r w:rsidRPr="00BE6B8B">
        <w:rPr>
          <w:szCs w:val="24"/>
          <w:rtl/>
        </w:rPr>
        <w:t xml:space="preserve"> כי המשרד יגדיר את מכסת שעות העבודה הנדרשות עבור כל משימה </w:t>
      </w:r>
      <w:r w:rsidRPr="00BE6B8B">
        <w:rPr>
          <w:rFonts w:hint="cs"/>
          <w:szCs w:val="24"/>
          <w:rtl/>
        </w:rPr>
        <w:t xml:space="preserve">נוספת </w:t>
      </w:r>
      <w:r w:rsidRPr="00BE6B8B">
        <w:rPr>
          <w:szCs w:val="24"/>
          <w:rtl/>
        </w:rPr>
        <w:t>שיקבע</w:t>
      </w:r>
      <w:r>
        <w:rPr>
          <w:rFonts w:hint="cs"/>
          <w:szCs w:val="24"/>
          <w:rtl/>
        </w:rPr>
        <w:t xml:space="preserve"> במסגרת השירותים המשלימים, באופן סביר</w:t>
      </w:r>
      <w:r w:rsidRPr="00BE6B8B">
        <w:rPr>
          <w:szCs w:val="24"/>
          <w:rtl/>
        </w:rPr>
        <w:t xml:space="preserve"> </w:t>
      </w:r>
      <w:r>
        <w:rPr>
          <w:rFonts w:hint="cs"/>
          <w:szCs w:val="24"/>
          <w:rtl/>
        </w:rPr>
        <w:t>ו</w:t>
      </w:r>
      <w:r w:rsidRPr="00BE6B8B">
        <w:rPr>
          <w:szCs w:val="24"/>
          <w:rtl/>
        </w:rPr>
        <w:t xml:space="preserve">על פי שיקול דעתו. על המציע לעמוד במכסת שעות זו ולהגיש העבודה לשביעות רצונו של המשרד. המשרד יהא רשאי לקבוע מי מבין </w:t>
      </w:r>
      <w:r w:rsidRPr="00BE6B8B">
        <w:rPr>
          <w:rFonts w:hint="cs"/>
          <w:szCs w:val="24"/>
          <w:rtl/>
        </w:rPr>
        <w:t>אנשי הצוות</w:t>
      </w:r>
      <w:r w:rsidRPr="00BE6B8B">
        <w:rPr>
          <w:szCs w:val="24"/>
          <w:rtl/>
        </w:rPr>
        <w:t xml:space="preserve"> יהיה חלק מצוות הייעוץ שיעבוד על כל אחת מהמשימות אותן יגדיר המשרד.</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ערבות</w:t>
      </w:r>
    </w:p>
    <w:p w:rsidR="000814C6" w:rsidRPr="00BE6B8B" w:rsidRDefault="000814C6" w:rsidP="000814C6">
      <w:pPr>
        <w:numPr>
          <w:ilvl w:val="1"/>
          <w:numId w:val="21"/>
        </w:numPr>
        <w:spacing w:before="120"/>
        <w:ind w:right="0"/>
        <w:jc w:val="both"/>
        <w:rPr>
          <w:szCs w:val="24"/>
          <w:u w:val="single"/>
        </w:rPr>
      </w:pPr>
      <w:r w:rsidRPr="00BE6B8B">
        <w:rPr>
          <w:rFonts w:hint="cs"/>
          <w:szCs w:val="24"/>
          <w:rtl/>
        </w:rPr>
        <w:t xml:space="preserve">להבטחת התחייבויותיו לפי חוזה זה מוסר </w:t>
      </w:r>
      <w:r>
        <w:rPr>
          <w:rFonts w:hint="cs"/>
          <w:szCs w:val="24"/>
          <w:rtl/>
        </w:rPr>
        <w:t>היועץ</w:t>
      </w:r>
      <w:r w:rsidRPr="00BE6B8B">
        <w:rPr>
          <w:rFonts w:hint="cs"/>
          <w:szCs w:val="24"/>
          <w:rtl/>
        </w:rPr>
        <w:t xml:space="preserve"> למשרד, עם חתימת החוזה, ערבות בנקאית או ערבות חברת ביטוח בלתי מותנית שתוצא לבקשתו (שמו יופיע בבקשה</w:t>
      </w:r>
      <w:r w:rsidRPr="00513E6C">
        <w:rPr>
          <w:rFonts w:hint="cs"/>
          <w:szCs w:val="24"/>
          <w:rtl/>
        </w:rPr>
        <w:t xml:space="preserve">) ע"ס </w:t>
      </w:r>
      <w:r w:rsidRPr="00513E6C">
        <w:rPr>
          <w:szCs w:val="24"/>
          <w:rtl/>
        </w:rPr>
        <w:t>________₪</w:t>
      </w:r>
      <w:r w:rsidRPr="00513E6C">
        <w:rPr>
          <w:rFonts w:hint="cs"/>
          <w:szCs w:val="24"/>
          <w:rtl/>
        </w:rPr>
        <w:t xml:space="preserve"> (5% מהיקפו הכספי של ההסכם בתוספת מע"מ). הערבות תהיה</w:t>
      </w:r>
      <w:r w:rsidRPr="00BE6B8B">
        <w:rPr>
          <w:rFonts w:hint="cs"/>
          <w:szCs w:val="24"/>
          <w:rtl/>
        </w:rPr>
        <w:t xml:space="preserve">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מסירת הערבות תהיה תנאי מוקדם לכניסת ההתקשרות לתוקף.</w:t>
      </w:r>
    </w:p>
    <w:p w:rsidR="000814C6" w:rsidRPr="00BE6B8B" w:rsidRDefault="000814C6" w:rsidP="000814C6">
      <w:pPr>
        <w:numPr>
          <w:ilvl w:val="1"/>
          <w:numId w:val="21"/>
        </w:numPr>
        <w:spacing w:before="120"/>
        <w:ind w:right="0"/>
        <w:jc w:val="both"/>
        <w:rPr>
          <w:szCs w:val="24"/>
        </w:rPr>
      </w:pPr>
      <w:r w:rsidRPr="00BE6B8B">
        <w:rPr>
          <w:rFonts w:hint="cs"/>
          <w:szCs w:val="24"/>
          <w:rtl/>
        </w:rPr>
        <w:lastRenderedPageBreak/>
        <w:t xml:space="preserve">אם היקף השירותים יורחב, תורחב הערבות בסכום יחסי. </w:t>
      </w:r>
      <w:r>
        <w:rPr>
          <w:rFonts w:hint="cs"/>
          <w:szCs w:val="24"/>
          <w:rtl/>
        </w:rPr>
        <w:t>היועץ</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w:t>
      </w:r>
      <w:r>
        <w:rPr>
          <w:rFonts w:hint="cs"/>
          <w:szCs w:val="24"/>
          <w:rtl/>
        </w:rPr>
        <w:t>היועץ</w:t>
      </w:r>
      <w:r w:rsidRPr="00BE6B8B">
        <w:rPr>
          <w:rFonts w:hint="cs"/>
          <w:szCs w:val="24"/>
          <w:rtl/>
        </w:rPr>
        <w:t xml:space="preserve"> את תוקף הערבות או לא הגדילה ע"פ דרישת המשרד, יהיה המשרד רשאי לחלט את הערבות ללא כל התראה מוקדמת, גם אם </w:t>
      </w:r>
      <w:r>
        <w:rPr>
          <w:rFonts w:hint="cs"/>
          <w:szCs w:val="24"/>
          <w:rtl/>
        </w:rPr>
        <w:t>היועץ</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rsidR="000814C6" w:rsidRDefault="000814C6" w:rsidP="000814C6">
      <w:pPr>
        <w:numPr>
          <w:ilvl w:val="1"/>
          <w:numId w:val="21"/>
        </w:numPr>
        <w:spacing w:before="120"/>
        <w:ind w:right="0"/>
        <w:jc w:val="both"/>
        <w:rPr>
          <w:szCs w:val="24"/>
        </w:rPr>
      </w:pPr>
      <w:r w:rsidRPr="00213577">
        <w:rPr>
          <w:rFonts w:hint="cs"/>
          <w:szCs w:val="24"/>
          <w:rtl/>
        </w:rPr>
        <w:t xml:space="preserve">בכל מקרה שבו לדעת המשרד הפר </w:t>
      </w:r>
      <w:r>
        <w:rPr>
          <w:rFonts w:hint="cs"/>
          <w:szCs w:val="24"/>
          <w:rtl/>
        </w:rPr>
        <w:t xml:space="preserve">היועץ </w:t>
      </w:r>
      <w:r w:rsidRPr="00213577">
        <w:rPr>
          <w:rFonts w:hint="cs"/>
          <w:szCs w:val="24"/>
          <w:rtl/>
        </w:rPr>
        <w:t xml:space="preserve">ו/או לא קיים תנאי מתנאי הסכם זה ו/או לא תיקן המעוות עפ"י דרישת המשרד, ו/או בכל מקרה בו לא עמד </w:t>
      </w:r>
      <w:r>
        <w:rPr>
          <w:rFonts w:hint="cs"/>
          <w:szCs w:val="24"/>
          <w:rtl/>
        </w:rPr>
        <w:t xml:space="preserve">היועץ </w:t>
      </w:r>
      <w:r w:rsidRPr="00213577">
        <w:rPr>
          <w:rFonts w:hint="cs"/>
          <w:szCs w:val="24"/>
          <w:rtl/>
        </w:rPr>
        <w:t xml:space="preserve">בהתחייבויותיו ו/או שהמשרד עשה שימוש בזכויותיו להוצאות הסכומים </w:t>
      </w:r>
      <w:r>
        <w:rPr>
          <w:rFonts w:hint="cs"/>
          <w:szCs w:val="24"/>
          <w:rtl/>
        </w:rPr>
        <w:t xml:space="preserve">שהיועץ </w:t>
      </w:r>
      <w:r w:rsidRPr="00213577">
        <w:rPr>
          <w:rFonts w:hint="cs"/>
          <w:szCs w:val="24"/>
          <w:rtl/>
        </w:rPr>
        <w:t>חייב בהם על פי החוזה, יהא המשרד זכאי לממש את הערבות, כולה או מקצתה</w:t>
      </w:r>
      <w:r>
        <w:rPr>
          <w:rFonts w:hint="cs"/>
          <w:szCs w:val="24"/>
          <w:rtl/>
        </w:rPr>
        <w:t>.</w:t>
      </w:r>
    </w:p>
    <w:p w:rsidR="000814C6" w:rsidRDefault="000814C6" w:rsidP="000814C6">
      <w:pPr>
        <w:numPr>
          <w:ilvl w:val="1"/>
          <w:numId w:val="21"/>
        </w:numPr>
        <w:spacing w:before="120"/>
        <w:ind w:right="0"/>
        <w:jc w:val="both"/>
        <w:rPr>
          <w:szCs w:val="24"/>
        </w:rPr>
      </w:pPr>
      <w:r w:rsidRPr="00213577">
        <w:rPr>
          <w:rFonts w:hint="cs"/>
          <w:szCs w:val="24"/>
          <w:rtl/>
        </w:rPr>
        <w:t xml:space="preserve">הערבות תהיה ניתנת לחילוט ע"י המשרד גם לצורך גביית תשלום פיצויים למשרד עקב הפרת ההסכם ע"י </w:t>
      </w:r>
      <w:r>
        <w:rPr>
          <w:rFonts w:hint="cs"/>
          <w:szCs w:val="24"/>
          <w:rtl/>
        </w:rPr>
        <w:t>היועץ</w:t>
      </w:r>
      <w:r w:rsidRPr="00213577">
        <w:rPr>
          <w:rFonts w:hint="cs"/>
          <w:szCs w:val="24"/>
          <w:rtl/>
        </w:rPr>
        <w:t xml:space="preserve">, או לצורך כל תשלום אחר המגיע למשרד </w:t>
      </w:r>
      <w:r>
        <w:rPr>
          <w:rFonts w:hint="cs"/>
          <w:szCs w:val="24"/>
          <w:rtl/>
        </w:rPr>
        <w:t>מהיועץ</w:t>
      </w:r>
      <w:r w:rsidRPr="00213577">
        <w:rPr>
          <w:rFonts w:hint="cs"/>
          <w:szCs w:val="24"/>
          <w:rtl/>
        </w:rPr>
        <w:t xml:space="preserve"> או התנהגות שלא בתום לב של </w:t>
      </w:r>
      <w:r>
        <w:rPr>
          <w:rFonts w:hint="cs"/>
          <w:szCs w:val="24"/>
          <w:rtl/>
        </w:rPr>
        <w:t>היועץ</w:t>
      </w:r>
      <w:r w:rsidRPr="00213577">
        <w:rPr>
          <w:rFonts w:hint="cs"/>
          <w:szCs w:val="24"/>
          <w:rtl/>
        </w:rPr>
        <w:t>.</w:t>
      </w:r>
    </w:p>
    <w:p w:rsidR="000814C6" w:rsidRPr="00213577" w:rsidRDefault="000814C6" w:rsidP="000814C6">
      <w:pPr>
        <w:numPr>
          <w:ilvl w:val="1"/>
          <w:numId w:val="21"/>
        </w:numPr>
        <w:spacing w:before="120"/>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rsidR="000814C6" w:rsidRPr="00BE6B8B" w:rsidRDefault="000814C6" w:rsidP="000814C6">
      <w:pPr>
        <w:numPr>
          <w:ilvl w:val="1"/>
          <w:numId w:val="21"/>
        </w:numPr>
        <w:spacing w:before="120"/>
        <w:ind w:right="0"/>
        <w:jc w:val="both"/>
        <w:rPr>
          <w:szCs w:val="24"/>
          <w:rtl/>
        </w:rPr>
      </w:pPr>
      <w:r w:rsidRPr="00BE6B8B">
        <w:rPr>
          <w:rFonts w:hint="cs"/>
          <w:szCs w:val="24"/>
          <w:rtl/>
        </w:rPr>
        <w:t xml:space="preserve">אין בגובה הערבות לשמש כל הגבלה או תקרה להתחייבויותיו של </w:t>
      </w:r>
      <w:r>
        <w:rPr>
          <w:rFonts w:hint="cs"/>
          <w:szCs w:val="24"/>
          <w:rtl/>
        </w:rPr>
        <w:t>היועץ</w:t>
      </w:r>
      <w:r w:rsidRPr="00BE6B8B">
        <w:rPr>
          <w:rFonts w:hint="cs"/>
          <w:szCs w:val="24"/>
          <w:rtl/>
        </w:rPr>
        <w:t xml:space="preserve">. נוסח הערבות יהיה בהתאם להוראות החשב הכללי והיא תיחתם על ידי מורשי חתימה מטעם הבנק. עלויות הערבות יחולו על </w:t>
      </w:r>
      <w:r>
        <w:rPr>
          <w:rFonts w:hint="cs"/>
          <w:szCs w:val="24"/>
          <w:rtl/>
        </w:rPr>
        <w:t>היועץ</w:t>
      </w:r>
      <w:r w:rsidRPr="00BE6B8B">
        <w:rPr>
          <w:rFonts w:hint="cs"/>
          <w:szCs w:val="24"/>
          <w:rtl/>
        </w:rPr>
        <w:t xml:space="preserve"> בלבד.</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חילט המשרד את הערבות, והסכם זה לא בוטל או הופסק, יהיה על </w:t>
      </w:r>
      <w:r>
        <w:rPr>
          <w:rFonts w:hint="cs"/>
          <w:szCs w:val="24"/>
          <w:rtl/>
        </w:rPr>
        <w:t xml:space="preserve">היועץ </w:t>
      </w:r>
      <w:r w:rsidRPr="00BE6B8B">
        <w:rPr>
          <w:rFonts w:hint="cs"/>
          <w:szCs w:val="24"/>
          <w:rtl/>
        </w:rPr>
        <w:t>לדאוג על חשבונו לערבות חדשה בסכום דומה.</w:t>
      </w:r>
    </w:p>
    <w:p w:rsidR="000814C6" w:rsidRPr="00BE6B8B" w:rsidRDefault="000814C6" w:rsidP="000814C6">
      <w:pPr>
        <w:numPr>
          <w:ilvl w:val="0"/>
          <w:numId w:val="21"/>
        </w:numPr>
        <w:spacing w:before="120"/>
        <w:ind w:right="0"/>
        <w:jc w:val="both"/>
        <w:rPr>
          <w:b/>
          <w:bCs/>
          <w:szCs w:val="24"/>
          <w:u w:val="single"/>
          <w:rtl/>
        </w:rPr>
      </w:pPr>
      <w:r w:rsidRPr="00BE6B8B">
        <w:rPr>
          <w:rFonts w:hint="cs"/>
          <w:b/>
          <w:bCs/>
          <w:szCs w:val="24"/>
          <w:u w:val="single"/>
          <w:rtl/>
        </w:rPr>
        <w:t xml:space="preserve">התחייבויות והצהרות </w:t>
      </w:r>
      <w:r>
        <w:rPr>
          <w:rFonts w:hint="cs"/>
          <w:b/>
          <w:bCs/>
          <w:szCs w:val="24"/>
          <w:u w:val="single"/>
          <w:rtl/>
        </w:rPr>
        <w:t>היועץ</w:t>
      </w:r>
    </w:p>
    <w:p w:rsidR="000814C6" w:rsidRPr="00BE6B8B" w:rsidRDefault="000814C6" w:rsidP="000814C6">
      <w:pPr>
        <w:spacing w:before="120"/>
        <w:ind w:left="567"/>
        <w:jc w:val="both"/>
        <w:rPr>
          <w:szCs w:val="24"/>
          <w:rtl/>
        </w:rPr>
      </w:pPr>
      <w:r>
        <w:rPr>
          <w:rFonts w:hint="cs"/>
          <w:szCs w:val="24"/>
          <w:rtl/>
        </w:rPr>
        <w:t>היועץ</w:t>
      </w:r>
      <w:r w:rsidRPr="00BE6B8B">
        <w:rPr>
          <w:rFonts w:hint="cs"/>
          <w:szCs w:val="24"/>
          <w:rtl/>
        </w:rPr>
        <w:t xml:space="preserve"> מצהיר ומתחייב בזאת כדלקמן:</w:t>
      </w:r>
    </w:p>
    <w:p w:rsidR="000814C6" w:rsidRPr="00BE6B8B" w:rsidRDefault="000814C6" w:rsidP="000814C6">
      <w:pPr>
        <w:numPr>
          <w:ilvl w:val="1"/>
          <w:numId w:val="21"/>
        </w:numPr>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0814C6" w:rsidRPr="00BE6B8B" w:rsidRDefault="000814C6" w:rsidP="000814C6">
      <w:pPr>
        <w:numPr>
          <w:ilvl w:val="1"/>
          <w:numId w:val="21"/>
        </w:numPr>
        <w:ind w:right="0"/>
        <w:jc w:val="both"/>
        <w:rPr>
          <w:szCs w:val="24"/>
        </w:rPr>
      </w:pPr>
      <w:r w:rsidRPr="00BE6B8B">
        <w:rPr>
          <w:rFonts w:hint="cs"/>
          <w:szCs w:val="24"/>
          <w:rtl/>
        </w:rPr>
        <w:t>כי הינו בעל הידע המקצועי, הניסיון והמומחיות הדרושים לביצוע האמור בהסכם זה.</w:t>
      </w:r>
    </w:p>
    <w:p w:rsidR="000814C6" w:rsidRPr="00BE6B8B" w:rsidRDefault="000814C6" w:rsidP="000814C6">
      <w:pPr>
        <w:numPr>
          <w:ilvl w:val="1"/>
          <w:numId w:val="21"/>
        </w:numPr>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rsidR="000814C6" w:rsidRPr="00BE6B8B" w:rsidRDefault="000814C6" w:rsidP="000814C6">
      <w:pPr>
        <w:numPr>
          <w:ilvl w:val="1"/>
          <w:numId w:val="21"/>
        </w:numPr>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rsidR="000814C6" w:rsidRPr="00BE6B8B" w:rsidRDefault="000814C6" w:rsidP="000814C6">
      <w:pPr>
        <w:numPr>
          <w:ilvl w:val="1"/>
          <w:numId w:val="21"/>
        </w:numPr>
        <w:ind w:right="0"/>
        <w:jc w:val="both"/>
        <w:rPr>
          <w:szCs w:val="24"/>
        </w:rPr>
      </w:pPr>
      <w:r w:rsidRPr="00BE6B8B">
        <w:rPr>
          <w:rFonts w:hint="cs"/>
          <w:szCs w:val="24"/>
          <w:rtl/>
        </w:rPr>
        <w:t>לעשות את כל ההכנות הדרושות והסידורים שיהיו נחוצים למתן השירותים בהתאם להסכם זה.</w:t>
      </w:r>
    </w:p>
    <w:p w:rsidR="000814C6" w:rsidRPr="00BE6B8B" w:rsidRDefault="000814C6" w:rsidP="000814C6">
      <w:pPr>
        <w:numPr>
          <w:ilvl w:val="1"/>
          <w:numId w:val="21"/>
        </w:numPr>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w:t>
      </w:r>
      <w:r>
        <w:rPr>
          <w:rFonts w:hint="cs"/>
          <w:szCs w:val="24"/>
          <w:rtl/>
        </w:rPr>
        <w:t xml:space="preserve"> באמצעות נותני השירותים שאושרו על ידי המשרד בלבד,</w:t>
      </w:r>
      <w:r w:rsidRPr="00BE6B8B">
        <w:rPr>
          <w:rFonts w:hint="cs"/>
          <w:szCs w:val="24"/>
          <w:rtl/>
        </w:rPr>
        <w:t xml:space="preserve"> ולעשות כל דבר הנדרש והסביר </w:t>
      </w:r>
      <w:r>
        <w:rPr>
          <w:rFonts w:hint="cs"/>
          <w:szCs w:val="24"/>
          <w:rtl/>
        </w:rPr>
        <w:t>שיועץ</w:t>
      </w:r>
      <w:r w:rsidRPr="00BE6B8B">
        <w:rPr>
          <w:rFonts w:hint="cs"/>
          <w:szCs w:val="24"/>
          <w:rtl/>
        </w:rPr>
        <w:t xml:space="preserve"> מעולה היה עושה לצורך מתן השירותים בהתאם להסכם זה. </w:t>
      </w:r>
    </w:p>
    <w:p w:rsidR="000814C6" w:rsidRPr="00BE6B8B" w:rsidRDefault="000814C6" w:rsidP="000814C6">
      <w:pPr>
        <w:numPr>
          <w:ilvl w:val="1"/>
          <w:numId w:val="21"/>
        </w:numPr>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תמורה ותנאי תשלום</w:t>
      </w:r>
    </w:p>
    <w:p w:rsidR="000814C6" w:rsidRDefault="000814C6" w:rsidP="000814C6">
      <w:pPr>
        <w:pStyle w:val="afb"/>
        <w:numPr>
          <w:ilvl w:val="1"/>
          <w:numId w:val="21"/>
        </w:numPr>
        <w:autoSpaceDE w:val="0"/>
        <w:autoSpaceDN w:val="0"/>
        <w:adjustRightInd w:val="0"/>
        <w:spacing w:before="120"/>
        <w:ind w:right="0"/>
        <w:jc w:val="both"/>
        <w:rPr>
          <w:rFonts w:ascii="David"/>
          <w:szCs w:val="24"/>
        </w:rPr>
      </w:pPr>
      <w:r>
        <w:rPr>
          <w:rFonts w:ascii="David" w:hint="cs"/>
          <w:szCs w:val="24"/>
          <w:rtl/>
        </w:rPr>
        <w:t>עבור</w:t>
      </w:r>
      <w:r w:rsidRPr="00BE6B8B">
        <w:rPr>
          <w:rFonts w:ascii="David"/>
          <w:szCs w:val="24"/>
        </w:rPr>
        <w:t xml:space="preserve"> </w:t>
      </w:r>
      <w:r w:rsidRPr="00BE6B8B">
        <w:rPr>
          <w:rFonts w:ascii="David" w:hint="eastAsia"/>
          <w:szCs w:val="24"/>
          <w:rtl/>
        </w:rPr>
        <w:t>מתן</w:t>
      </w:r>
      <w:r w:rsidRPr="00BE6B8B">
        <w:rPr>
          <w:rFonts w:ascii="David"/>
          <w:szCs w:val="24"/>
        </w:rPr>
        <w:t xml:space="preserve"> </w:t>
      </w:r>
      <w:r w:rsidRPr="00BE6B8B">
        <w:rPr>
          <w:rFonts w:ascii="David" w:hint="eastAsia"/>
          <w:szCs w:val="24"/>
          <w:rtl/>
        </w:rPr>
        <w:t>השירותים</w:t>
      </w:r>
      <w:r>
        <w:rPr>
          <w:rFonts w:ascii="David" w:hint="cs"/>
          <w:szCs w:val="24"/>
          <w:rtl/>
        </w:rPr>
        <w:t xml:space="preserve"> המשלימים, ככל שהמשרד ידרוש את ביצועם,</w:t>
      </w:r>
      <w:r w:rsidRPr="00BE6B8B">
        <w:rPr>
          <w:rFonts w:ascii="David"/>
          <w:szCs w:val="24"/>
        </w:rPr>
        <w:t xml:space="preserve"> </w:t>
      </w:r>
      <w:r w:rsidRPr="00BE6B8B">
        <w:rPr>
          <w:rFonts w:ascii="David" w:hint="eastAsia"/>
          <w:szCs w:val="24"/>
          <w:rtl/>
        </w:rPr>
        <w:t>ומילוי</w:t>
      </w:r>
      <w:r w:rsidRPr="00BE6B8B">
        <w:rPr>
          <w:rFonts w:ascii="David"/>
          <w:szCs w:val="24"/>
        </w:rPr>
        <w:t xml:space="preserve"> </w:t>
      </w:r>
      <w:r w:rsidRPr="00BE6B8B">
        <w:rPr>
          <w:rFonts w:ascii="David" w:hint="eastAsia"/>
          <w:szCs w:val="24"/>
          <w:rtl/>
        </w:rPr>
        <w:t>יתר</w:t>
      </w:r>
      <w:r w:rsidRPr="00BE6B8B">
        <w:rPr>
          <w:rFonts w:ascii="David"/>
          <w:szCs w:val="24"/>
        </w:rPr>
        <w:t xml:space="preserve"> </w:t>
      </w:r>
      <w:r w:rsidRPr="00BE6B8B">
        <w:rPr>
          <w:rFonts w:ascii="David" w:hint="eastAsia"/>
          <w:szCs w:val="24"/>
          <w:rtl/>
        </w:rPr>
        <w:t>התחייבויות</w:t>
      </w:r>
      <w:r w:rsidRPr="00BE6B8B">
        <w:rPr>
          <w:rFonts w:ascii="David"/>
          <w:szCs w:val="24"/>
        </w:rPr>
        <w:t xml:space="preserve"> </w:t>
      </w:r>
      <w:r>
        <w:rPr>
          <w:rFonts w:hint="cs"/>
          <w:szCs w:val="24"/>
          <w:rtl/>
        </w:rPr>
        <w:t>היועץ</w:t>
      </w:r>
      <w:r w:rsidRPr="00BE6B8B">
        <w:rPr>
          <w:rFonts w:ascii="David" w:hint="eastAsia"/>
          <w:szCs w:val="24"/>
          <w:rtl/>
        </w:rPr>
        <w:t xml:space="preserve"> על</w:t>
      </w:r>
      <w:r w:rsidRPr="00BE6B8B">
        <w:rPr>
          <w:rFonts w:ascii="David"/>
          <w:szCs w:val="24"/>
        </w:rPr>
        <w:t xml:space="preserve"> </w:t>
      </w:r>
      <w:r w:rsidRPr="00BE6B8B">
        <w:rPr>
          <w:rFonts w:ascii="David" w:hint="eastAsia"/>
          <w:szCs w:val="24"/>
          <w:rtl/>
        </w:rPr>
        <w:t>פי</w:t>
      </w:r>
      <w:r w:rsidRPr="00BE6B8B">
        <w:rPr>
          <w:rFonts w:ascii="David"/>
          <w:szCs w:val="24"/>
        </w:rPr>
        <w:t xml:space="preserve"> </w:t>
      </w:r>
      <w:r w:rsidRPr="00BE6B8B">
        <w:rPr>
          <w:rFonts w:ascii="David" w:hint="eastAsia"/>
          <w:szCs w:val="24"/>
          <w:rtl/>
        </w:rPr>
        <w:t>הסכם</w:t>
      </w:r>
      <w:r w:rsidRPr="00BE6B8B">
        <w:rPr>
          <w:rFonts w:ascii="David"/>
          <w:szCs w:val="24"/>
        </w:rPr>
        <w:t xml:space="preserve"> </w:t>
      </w:r>
      <w:r w:rsidRPr="00BE6B8B">
        <w:rPr>
          <w:rFonts w:ascii="David" w:hint="eastAsia"/>
          <w:szCs w:val="24"/>
          <w:rtl/>
        </w:rPr>
        <w:t>זה</w:t>
      </w:r>
      <w:r>
        <w:rPr>
          <w:rFonts w:asciiTheme="minorHAnsi" w:hAnsiTheme="minorHAnsi" w:hint="cs"/>
          <w:szCs w:val="24"/>
          <w:rtl/>
        </w:rPr>
        <w:t xml:space="preserve">, </w:t>
      </w:r>
      <w:r w:rsidRPr="00BE6B8B">
        <w:rPr>
          <w:rFonts w:ascii="David" w:hint="eastAsia"/>
          <w:szCs w:val="24"/>
          <w:rtl/>
        </w:rPr>
        <w:t>ישלם</w:t>
      </w:r>
      <w:r w:rsidRPr="00BE6B8B">
        <w:rPr>
          <w:rFonts w:ascii="David"/>
          <w:szCs w:val="24"/>
        </w:rPr>
        <w:t xml:space="preserve"> </w:t>
      </w:r>
      <w:r w:rsidRPr="00BE6B8B">
        <w:rPr>
          <w:rFonts w:ascii="David" w:hint="eastAsia"/>
          <w:szCs w:val="24"/>
          <w:rtl/>
        </w:rPr>
        <w:t>המשרד</w:t>
      </w:r>
      <w:r w:rsidRPr="00BE6B8B">
        <w:rPr>
          <w:rFonts w:ascii="David"/>
          <w:szCs w:val="24"/>
        </w:rPr>
        <w:t xml:space="preserve"> </w:t>
      </w:r>
      <w:r>
        <w:rPr>
          <w:rFonts w:ascii="David" w:hint="cs"/>
          <w:szCs w:val="24"/>
          <w:rtl/>
        </w:rPr>
        <w:t xml:space="preserve">ליועץ תעריף שעתי </w:t>
      </w:r>
      <w:r w:rsidRPr="00513E6C">
        <w:rPr>
          <w:rFonts w:ascii="David" w:hint="cs"/>
          <w:szCs w:val="24"/>
          <w:rtl/>
        </w:rPr>
        <w:t xml:space="preserve">של </w:t>
      </w:r>
      <w:r w:rsidRPr="00513E6C">
        <w:rPr>
          <w:rFonts w:ascii="David"/>
          <w:szCs w:val="24"/>
        </w:rPr>
        <w:t>_________</w:t>
      </w:r>
      <w:r w:rsidRPr="00513E6C">
        <w:rPr>
          <w:rFonts w:ascii="David" w:hint="eastAsia"/>
          <w:szCs w:val="24"/>
          <w:rtl/>
        </w:rPr>
        <w:t>₪</w:t>
      </w:r>
      <w:r w:rsidRPr="00513E6C">
        <w:rPr>
          <w:rFonts w:ascii="David"/>
          <w:szCs w:val="24"/>
        </w:rPr>
        <w:t xml:space="preserve"> </w:t>
      </w:r>
      <w:r w:rsidRPr="00513E6C">
        <w:rPr>
          <w:rFonts w:ascii="David" w:hint="eastAsia"/>
          <w:szCs w:val="24"/>
          <w:rtl/>
        </w:rPr>
        <w:t>בתוספת</w:t>
      </w:r>
      <w:r w:rsidRPr="00513E6C">
        <w:rPr>
          <w:rFonts w:ascii="David"/>
          <w:szCs w:val="24"/>
        </w:rPr>
        <w:t xml:space="preserve"> </w:t>
      </w:r>
      <w:proofErr w:type="spellStart"/>
      <w:r w:rsidRPr="00513E6C">
        <w:rPr>
          <w:rFonts w:ascii="David" w:hint="eastAsia"/>
          <w:szCs w:val="24"/>
          <w:rtl/>
        </w:rPr>
        <w:t>מע</w:t>
      </w:r>
      <w:proofErr w:type="spellEnd"/>
      <w:r w:rsidRPr="00513E6C">
        <w:rPr>
          <w:rFonts w:ascii="David"/>
          <w:szCs w:val="24"/>
        </w:rPr>
        <w:t>"</w:t>
      </w:r>
      <w:r w:rsidRPr="00513E6C">
        <w:rPr>
          <w:rFonts w:ascii="David" w:hint="eastAsia"/>
          <w:szCs w:val="24"/>
          <w:rtl/>
        </w:rPr>
        <w:t>מ</w:t>
      </w:r>
      <w:r w:rsidRPr="00513E6C">
        <w:rPr>
          <w:rFonts w:ascii="David" w:hint="cs"/>
          <w:szCs w:val="24"/>
          <w:rtl/>
        </w:rPr>
        <w:t>, עבור כל שעת עבודה של נותן שירותים</w:t>
      </w:r>
      <w:r w:rsidRPr="00513E6C">
        <w:rPr>
          <w:rFonts w:ascii="David"/>
          <w:szCs w:val="24"/>
        </w:rPr>
        <w:t xml:space="preserve"> </w:t>
      </w:r>
      <w:r w:rsidRPr="00513E6C">
        <w:rPr>
          <w:rFonts w:ascii="David" w:hint="eastAsia"/>
          <w:szCs w:val="24"/>
          <w:rtl/>
        </w:rPr>
        <w:t>ובתנאי</w:t>
      </w:r>
      <w:r w:rsidRPr="00513E6C">
        <w:rPr>
          <w:rFonts w:ascii="David"/>
          <w:szCs w:val="24"/>
        </w:rPr>
        <w:t xml:space="preserve"> </w:t>
      </w:r>
      <w:r w:rsidRPr="00513E6C">
        <w:rPr>
          <w:rFonts w:ascii="David" w:hint="eastAsia"/>
          <w:szCs w:val="24"/>
          <w:rtl/>
        </w:rPr>
        <w:t>כי</w:t>
      </w:r>
      <w:r w:rsidRPr="00BE6B8B">
        <w:rPr>
          <w:rFonts w:ascii="David"/>
          <w:szCs w:val="24"/>
        </w:rPr>
        <w:t xml:space="preserve"> </w:t>
      </w:r>
      <w:r w:rsidRPr="00BE6B8B">
        <w:rPr>
          <w:rFonts w:ascii="David" w:hint="eastAsia"/>
          <w:szCs w:val="24"/>
          <w:rtl/>
        </w:rPr>
        <w:t>השירותים</w:t>
      </w:r>
      <w:r w:rsidRPr="00BE6B8B">
        <w:rPr>
          <w:rFonts w:ascii="David"/>
          <w:szCs w:val="24"/>
        </w:rPr>
        <w:t xml:space="preserve"> </w:t>
      </w:r>
      <w:r w:rsidRPr="00BE6B8B">
        <w:rPr>
          <w:rFonts w:ascii="David" w:hint="eastAsia"/>
          <w:szCs w:val="24"/>
          <w:rtl/>
        </w:rPr>
        <w:t>שבוצעו</w:t>
      </w:r>
      <w:r w:rsidRPr="00BE6B8B">
        <w:rPr>
          <w:rFonts w:ascii="David"/>
          <w:szCs w:val="24"/>
        </w:rPr>
        <w:t xml:space="preserve"> </w:t>
      </w:r>
      <w:r w:rsidRPr="00BE6B8B">
        <w:rPr>
          <w:rFonts w:ascii="David" w:hint="eastAsia"/>
          <w:szCs w:val="24"/>
          <w:rtl/>
        </w:rPr>
        <w:t>היו</w:t>
      </w:r>
      <w:r w:rsidRPr="00BE6B8B">
        <w:rPr>
          <w:rFonts w:ascii="David"/>
          <w:szCs w:val="24"/>
        </w:rPr>
        <w:t xml:space="preserve"> </w:t>
      </w:r>
      <w:r w:rsidRPr="00BE6B8B">
        <w:rPr>
          <w:rFonts w:ascii="David" w:hint="eastAsia"/>
          <w:szCs w:val="24"/>
          <w:rtl/>
        </w:rPr>
        <w:t>לשביעות</w:t>
      </w:r>
      <w:r w:rsidRPr="00BE6B8B">
        <w:rPr>
          <w:rFonts w:ascii="David" w:hint="cs"/>
          <w:szCs w:val="24"/>
          <w:rtl/>
        </w:rPr>
        <w:t xml:space="preserve"> </w:t>
      </w:r>
      <w:r w:rsidRPr="00BE6B8B">
        <w:rPr>
          <w:rFonts w:ascii="David" w:hint="eastAsia"/>
          <w:szCs w:val="24"/>
          <w:rtl/>
        </w:rPr>
        <w:t>רצונו</w:t>
      </w:r>
      <w:r w:rsidRPr="00BE6B8B">
        <w:rPr>
          <w:rFonts w:ascii="David"/>
          <w:szCs w:val="24"/>
        </w:rPr>
        <w:t xml:space="preserve"> </w:t>
      </w:r>
      <w:r w:rsidRPr="00BE6B8B">
        <w:rPr>
          <w:rFonts w:ascii="David" w:hint="eastAsia"/>
          <w:szCs w:val="24"/>
          <w:rtl/>
        </w:rPr>
        <w:t>המלאה</w:t>
      </w:r>
      <w:r w:rsidRPr="00BE6B8B">
        <w:rPr>
          <w:rFonts w:ascii="David"/>
          <w:szCs w:val="24"/>
        </w:rPr>
        <w:t xml:space="preserve"> </w:t>
      </w:r>
      <w:r w:rsidRPr="00BE6B8B">
        <w:rPr>
          <w:rFonts w:ascii="David" w:hint="eastAsia"/>
          <w:szCs w:val="24"/>
          <w:rtl/>
        </w:rPr>
        <w:t>של</w:t>
      </w:r>
      <w:r w:rsidRPr="00BE6B8B">
        <w:rPr>
          <w:rFonts w:ascii="David"/>
          <w:szCs w:val="24"/>
        </w:rPr>
        <w:t xml:space="preserve"> </w:t>
      </w:r>
      <w:r>
        <w:rPr>
          <w:rFonts w:ascii="David" w:hint="cs"/>
          <w:szCs w:val="24"/>
          <w:rtl/>
        </w:rPr>
        <w:t>הממונה (להלן: "</w:t>
      </w:r>
      <w:r>
        <w:rPr>
          <w:rFonts w:ascii="David" w:hint="cs"/>
          <w:b/>
          <w:bCs/>
          <w:szCs w:val="24"/>
          <w:rtl/>
        </w:rPr>
        <w:t xml:space="preserve">התמורה </w:t>
      </w:r>
      <w:proofErr w:type="spellStart"/>
      <w:r>
        <w:rPr>
          <w:rFonts w:ascii="David" w:hint="cs"/>
          <w:b/>
          <w:bCs/>
          <w:szCs w:val="24"/>
          <w:rtl/>
        </w:rPr>
        <w:t>השעתית</w:t>
      </w:r>
      <w:proofErr w:type="spellEnd"/>
      <w:r>
        <w:rPr>
          <w:rFonts w:ascii="David" w:hint="cs"/>
          <w:szCs w:val="24"/>
          <w:rtl/>
        </w:rPr>
        <w:t>").</w:t>
      </w:r>
    </w:p>
    <w:p w:rsidR="000814C6" w:rsidRPr="00F53949" w:rsidRDefault="000814C6" w:rsidP="000814C6">
      <w:pPr>
        <w:numPr>
          <w:ilvl w:val="1"/>
          <w:numId w:val="21"/>
        </w:numPr>
        <w:tabs>
          <w:tab w:val="left" w:pos="7880"/>
        </w:tabs>
        <w:spacing w:before="120"/>
        <w:ind w:right="0"/>
        <w:jc w:val="both"/>
        <w:rPr>
          <w:szCs w:val="24"/>
        </w:rPr>
      </w:pPr>
      <w:r w:rsidRPr="00F53949">
        <w:rPr>
          <w:rFonts w:hint="cs"/>
          <w:szCs w:val="24"/>
          <w:rtl/>
        </w:rPr>
        <w:t>חלקי שעות עבודה, ישולמו בהתאם לחישוב החלק היחסי של פרק זמן העבודה</w:t>
      </w:r>
      <w:r w:rsidRPr="00F53949">
        <w:rPr>
          <w:rFonts w:hint="cs"/>
          <w:szCs w:val="24"/>
          <w:rtl/>
        </w:rPr>
        <w:tab/>
        <w:t xml:space="preserve"> שבוצע מתעריף שעת העבודה.</w:t>
      </w:r>
    </w:p>
    <w:p w:rsidR="000814C6" w:rsidRPr="00F53949" w:rsidRDefault="000814C6" w:rsidP="000814C6">
      <w:pPr>
        <w:pStyle w:val="afb"/>
        <w:numPr>
          <w:ilvl w:val="1"/>
          <w:numId w:val="21"/>
        </w:numPr>
        <w:autoSpaceDE w:val="0"/>
        <w:autoSpaceDN w:val="0"/>
        <w:adjustRightInd w:val="0"/>
        <w:spacing w:before="120"/>
        <w:ind w:right="0"/>
        <w:jc w:val="both"/>
        <w:rPr>
          <w:rFonts w:ascii="David"/>
          <w:szCs w:val="24"/>
        </w:rPr>
      </w:pPr>
      <w:r w:rsidRPr="001D5BC3">
        <w:rPr>
          <w:rFonts w:ascii="David" w:hint="cs"/>
          <w:szCs w:val="24"/>
          <w:rtl/>
        </w:rPr>
        <w:lastRenderedPageBreak/>
        <w:t>ה</w:t>
      </w:r>
      <w:r>
        <w:rPr>
          <w:rFonts w:ascii="David" w:hint="cs"/>
          <w:szCs w:val="24"/>
          <w:rtl/>
        </w:rPr>
        <w:t>יועץ</w:t>
      </w:r>
      <w:r w:rsidRPr="001D5BC3">
        <w:rPr>
          <w:rFonts w:ascii="David" w:hint="cs"/>
          <w:szCs w:val="24"/>
          <w:rtl/>
        </w:rPr>
        <w:t xml:space="preserve"> יחתום על תצהיר בדבר ביצוע שעות עבודה ונסיעה שאותן ביצע במסגרת </w:t>
      </w:r>
      <w:r w:rsidRPr="00120EE5">
        <w:rPr>
          <w:rFonts w:ascii="David" w:hint="cs"/>
          <w:szCs w:val="24"/>
          <w:rtl/>
        </w:rPr>
        <w:t xml:space="preserve">ההסכם על גבי הנוסח המצורף </w:t>
      </w:r>
      <w:r w:rsidRPr="00120EE5">
        <w:rPr>
          <w:rFonts w:ascii="David" w:hint="cs"/>
          <w:b/>
          <w:bCs/>
          <w:szCs w:val="24"/>
          <w:rtl/>
        </w:rPr>
        <w:t>כנספח יא'</w:t>
      </w:r>
      <w:r>
        <w:rPr>
          <w:rFonts w:ascii="David" w:hint="cs"/>
          <w:b/>
          <w:bCs/>
          <w:szCs w:val="24"/>
          <w:rtl/>
        </w:rPr>
        <w:t>.</w:t>
      </w:r>
    </w:p>
    <w:p w:rsidR="000814C6" w:rsidRPr="00F53949" w:rsidRDefault="000814C6" w:rsidP="000814C6">
      <w:pPr>
        <w:pStyle w:val="afb"/>
        <w:numPr>
          <w:ilvl w:val="1"/>
          <w:numId w:val="21"/>
        </w:numPr>
        <w:autoSpaceDE w:val="0"/>
        <w:autoSpaceDN w:val="0"/>
        <w:adjustRightInd w:val="0"/>
        <w:spacing w:before="120"/>
        <w:ind w:right="0"/>
        <w:jc w:val="both"/>
        <w:rPr>
          <w:rFonts w:ascii="David"/>
          <w:szCs w:val="24"/>
        </w:rPr>
      </w:pPr>
      <w:r w:rsidRPr="00F53949">
        <w:rPr>
          <w:rFonts w:ascii="David" w:hint="eastAsia"/>
          <w:szCs w:val="24"/>
          <w:rtl/>
        </w:rPr>
        <w:t>התמורה</w:t>
      </w:r>
      <w:r w:rsidRPr="00F53949">
        <w:rPr>
          <w:rFonts w:asciiTheme="minorHAnsi" w:hAnsiTheme="minorHAnsi" w:hint="cs"/>
          <w:szCs w:val="24"/>
          <w:rtl/>
        </w:rPr>
        <w:t xml:space="preserve"> עבור ביצוע אבני הדרך</w:t>
      </w:r>
      <w:r w:rsidRPr="00F53949">
        <w:rPr>
          <w:rFonts w:ascii="David"/>
          <w:szCs w:val="24"/>
        </w:rPr>
        <w:t xml:space="preserve"> </w:t>
      </w:r>
      <w:r w:rsidRPr="00F53949">
        <w:rPr>
          <w:rFonts w:ascii="David" w:hint="eastAsia"/>
          <w:szCs w:val="24"/>
          <w:rtl/>
        </w:rPr>
        <w:t>תשולם</w:t>
      </w:r>
      <w:r w:rsidRPr="00F53949">
        <w:rPr>
          <w:rFonts w:ascii="David"/>
          <w:szCs w:val="24"/>
        </w:rPr>
        <w:t xml:space="preserve"> </w:t>
      </w:r>
      <w:r w:rsidRPr="00F53949">
        <w:rPr>
          <w:rFonts w:ascii="David" w:hint="eastAsia"/>
          <w:szCs w:val="24"/>
          <w:rtl/>
        </w:rPr>
        <w:t>ליועץ</w:t>
      </w:r>
      <w:r w:rsidRPr="00F53949">
        <w:rPr>
          <w:rFonts w:ascii="David"/>
          <w:szCs w:val="24"/>
        </w:rPr>
        <w:t xml:space="preserve"> </w:t>
      </w:r>
      <w:r w:rsidRPr="00F53949">
        <w:rPr>
          <w:rFonts w:ascii="David" w:hint="eastAsia"/>
          <w:szCs w:val="24"/>
          <w:rtl/>
        </w:rPr>
        <w:t>בתשלומים</w:t>
      </w:r>
      <w:r w:rsidRPr="00F53949">
        <w:rPr>
          <w:rFonts w:ascii="David" w:hint="cs"/>
          <w:szCs w:val="24"/>
          <w:rtl/>
        </w:rPr>
        <w:t>,</w:t>
      </w:r>
      <w:r w:rsidRPr="00F53949">
        <w:rPr>
          <w:rFonts w:ascii="David"/>
          <w:szCs w:val="24"/>
        </w:rPr>
        <w:t xml:space="preserve"> </w:t>
      </w:r>
      <w:r w:rsidRPr="00F53949">
        <w:rPr>
          <w:rFonts w:ascii="David" w:hint="eastAsia"/>
          <w:szCs w:val="24"/>
          <w:rtl/>
        </w:rPr>
        <w:t>כנגד</w:t>
      </w:r>
      <w:r w:rsidRPr="00F53949">
        <w:rPr>
          <w:rFonts w:ascii="David"/>
          <w:szCs w:val="24"/>
        </w:rPr>
        <w:t xml:space="preserve"> </w:t>
      </w:r>
      <w:r w:rsidRPr="00F53949">
        <w:rPr>
          <w:rFonts w:ascii="David" w:hint="cs"/>
          <w:szCs w:val="24"/>
          <w:rtl/>
        </w:rPr>
        <w:t>השלמת</w:t>
      </w:r>
      <w:r w:rsidRPr="00F53949">
        <w:rPr>
          <w:rFonts w:ascii="David"/>
          <w:szCs w:val="24"/>
        </w:rPr>
        <w:t xml:space="preserve"> </w:t>
      </w:r>
      <w:r w:rsidRPr="00F53949">
        <w:rPr>
          <w:rFonts w:ascii="David" w:hint="eastAsia"/>
          <w:szCs w:val="24"/>
          <w:rtl/>
        </w:rPr>
        <w:t>אבני</w:t>
      </w:r>
      <w:r w:rsidRPr="00F53949">
        <w:rPr>
          <w:rFonts w:ascii="David"/>
          <w:szCs w:val="24"/>
        </w:rPr>
        <w:t xml:space="preserve"> </w:t>
      </w:r>
      <w:r w:rsidRPr="00F53949">
        <w:rPr>
          <w:rFonts w:ascii="David" w:hint="eastAsia"/>
          <w:szCs w:val="24"/>
          <w:rtl/>
        </w:rPr>
        <w:t>הדרך</w:t>
      </w:r>
      <w:r w:rsidRPr="00F53949">
        <w:rPr>
          <w:rFonts w:ascii="David"/>
          <w:szCs w:val="24"/>
        </w:rPr>
        <w:t xml:space="preserve"> </w:t>
      </w:r>
      <w:r w:rsidRPr="00F53949">
        <w:rPr>
          <w:rFonts w:ascii="David" w:hint="eastAsia"/>
          <w:szCs w:val="24"/>
          <w:rtl/>
        </w:rPr>
        <w:t>המפורטים</w:t>
      </w:r>
      <w:r w:rsidRPr="00F53949">
        <w:rPr>
          <w:rFonts w:ascii="David"/>
          <w:szCs w:val="24"/>
        </w:rPr>
        <w:t xml:space="preserve"> </w:t>
      </w:r>
      <w:r w:rsidRPr="00F53949">
        <w:rPr>
          <w:rFonts w:ascii="David" w:hint="cs"/>
          <w:szCs w:val="24"/>
          <w:rtl/>
        </w:rPr>
        <w:t>בטבלה 1 להלן:</w:t>
      </w:r>
    </w:p>
    <w:tbl>
      <w:tblPr>
        <w:bidiVisual/>
        <w:tblW w:w="8041" w:type="dxa"/>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84"/>
        <w:gridCol w:w="3062"/>
        <w:gridCol w:w="2552"/>
        <w:gridCol w:w="1143"/>
      </w:tblGrid>
      <w:tr w:rsidR="000814C6" w:rsidRPr="00BD795C" w:rsidTr="009836F7">
        <w:trPr>
          <w:trHeight w:val="425"/>
          <w:jc w:val="center"/>
        </w:trPr>
        <w:tc>
          <w:tcPr>
            <w:tcW w:w="1284" w:type="dxa"/>
            <w:shd w:val="clear" w:color="auto" w:fill="D9D9D9"/>
            <w:vAlign w:val="center"/>
          </w:tcPr>
          <w:p w:rsidR="000814C6" w:rsidRPr="00BD795C" w:rsidRDefault="000814C6" w:rsidP="009836F7">
            <w:pPr>
              <w:pStyle w:val="af7"/>
              <w:jc w:val="center"/>
              <w:rPr>
                <w:rFonts w:cs="David"/>
                <w:b/>
                <w:bCs/>
                <w:sz w:val="24"/>
                <w:szCs w:val="24"/>
                <w:rtl/>
              </w:rPr>
            </w:pPr>
            <w:r>
              <w:br w:type="page"/>
            </w:r>
            <w:r w:rsidRPr="00BD795C">
              <w:rPr>
                <w:rFonts w:cs="David" w:hint="cs"/>
                <w:b/>
                <w:bCs/>
                <w:sz w:val="24"/>
                <w:szCs w:val="24"/>
                <w:rtl/>
              </w:rPr>
              <w:t>אבן</w:t>
            </w:r>
            <w:r w:rsidRPr="00BD795C">
              <w:rPr>
                <w:rFonts w:cs="David"/>
                <w:b/>
                <w:bCs/>
                <w:sz w:val="24"/>
                <w:szCs w:val="24"/>
                <w:rtl/>
              </w:rPr>
              <w:t xml:space="preserve"> </w:t>
            </w:r>
            <w:r w:rsidRPr="00BD795C">
              <w:rPr>
                <w:rFonts w:cs="David" w:hint="cs"/>
                <w:b/>
                <w:bCs/>
                <w:sz w:val="24"/>
                <w:szCs w:val="24"/>
                <w:rtl/>
              </w:rPr>
              <w:t>הדרך</w:t>
            </w:r>
          </w:p>
        </w:tc>
        <w:tc>
          <w:tcPr>
            <w:tcW w:w="3062" w:type="dxa"/>
            <w:shd w:val="clear" w:color="auto" w:fill="D9D9D9"/>
            <w:vAlign w:val="center"/>
          </w:tcPr>
          <w:p w:rsidR="000814C6" w:rsidRPr="00BD795C" w:rsidRDefault="000814C6" w:rsidP="009836F7">
            <w:pPr>
              <w:pStyle w:val="af7"/>
              <w:jc w:val="center"/>
              <w:rPr>
                <w:rFonts w:cs="David"/>
                <w:b/>
                <w:bCs/>
                <w:sz w:val="24"/>
                <w:szCs w:val="24"/>
                <w:rtl/>
              </w:rPr>
            </w:pPr>
            <w:r w:rsidRPr="00BD795C">
              <w:rPr>
                <w:rFonts w:cs="David" w:hint="cs"/>
                <w:b/>
                <w:bCs/>
                <w:sz w:val="24"/>
                <w:szCs w:val="24"/>
                <w:rtl/>
              </w:rPr>
              <w:t>שלב</w:t>
            </w:r>
          </w:p>
        </w:tc>
        <w:tc>
          <w:tcPr>
            <w:tcW w:w="2552" w:type="dxa"/>
            <w:shd w:val="clear" w:color="auto" w:fill="D9D9D9"/>
            <w:vAlign w:val="center"/>
          </w:tcPr>
          <w:p w:rsidR="000814C6" w:rsidRPr="00BD795C" w:rsidRDefault="000814C6" w:rsidP="009836F7">
            <w:pPr>
              <w:pStyle w:val="af7"/>
              <w:jc w:val="center"/>
              <w:rPr>
                <w:rFonts w:cs="David"/>
                <w:b/>
                <w:bCs/>
                <w:sz w:val="24"/>
                <w:szCs w:val="24"/>
                <w:rtl/>
              </w:rPr>
            </w:pPr>
            <w:r w:rsidRPr="00BD795C">
              <w:rPr>
                <w:rFonts w:cs="David" w:hint="cs"/>
                <w:b/>
                <w:bCs/>
                <w:sz w:val="24"/>
                <w:szCs w:val="24"/>
                <w:rtl/>
              </w:rPr>
              <w:t>מועד</w:t>
            </w:r>
            <w:r w:rsidRPr="00BD795C">
              <w:rPr>
                <w:rFonts w:cs="David"/>
                <w:b/>
                <w:bCs/>
                <w:sz w:val="24"/>
                <w:szCs w:val="24"/>
                <w:rtl/>
              </w:rPr>
              <w:t xml:space="preserve"> </w:t>
            </w:r>
            <w:r w:rsidRPr="00BD795C">
              <w:rPr>
                <w:rFonts w:cs="David" w:hint="cs"/>
                <w:b/>
                <w:bCs/>
                <w:sz w:val="24"/>
                <w:szCs w:val="24"/>
                <w:rtl/>
              </w:rPr>
              <w:t>הגשה</w:t>
            </w:r>
          </w:p>
        </w:tc>
        <w:tc>
          <w:tcPr>
            <w:tcW w:w="1143" w:type="dxa"/>
            <w:shd w:val="clear" w:color="auto" w:fill="D9D9D9"/>
            <w:vAlign w:val="center"/>
          </w:tcPr>
          <w:p w:rsidR="000814C6" w:rsidRPr="00BD795C" w:rsidRDefault="000814C6" w:rsidP="009836F7">
            <w:pPr>
              <w:pStyle w:val="af7"/>
              <w:jc w:val="center"/>
              <w:rPr>
                <w:rFonts w:cs="David"/>
                <w:b/>
                <w:bCs/>
                <w:sz w:val="24"/>
                <w:szCs w:val="24"/>
                <w:rtl/>
              </w:rPr>
            </w:pPr>
            <w:r w:rsidRPr="00BD795C">
              <w:rPr>
                <w:rFonts w:cs="David"/>
                <w:b/>
                <w:bCs/>
                <w:sz w:val="24"/>
                <w:szCs w:val="24"/>
                <w:rtl/>
              </w:rPr>
              <w:t xml:space="preserve">% </w:t>
            </w:r>
            <w:r w:rsidRPr="00BD795C">
              <w:rPr>
                <w:rFonts w:cs="David" w:hint="cs"/>
                <w:b/>
                <w:bCs/>
                <w:sz w:val="24"/>
                <w:szCs w:val="24"/>
                <w:rtl/>
              </w:rPr>
              <w:t>לתשלום מאבן הדרך</w:t>
            </w:r>
          </w:p>
        </w:tc>
      </w:tr>
      <w:tr w:rsidR="000814C6" w:rsidRPr="00BD795C" w:rsidTr="009836F7">
        <w:trPr>
          <w:trHeight w:val="1019"/>
          <w:jc w:val="center"/>
        </w:trPr>
        <w:tc>
          <w:tcPr>
            <w:tcW w:w="1284" w:type="dxa"/>
            <w:vMerge w:val="restart"/>
            <w:vAlign w:val="center"/>
          </w:tcPr>
          <w:p w:rsidR="000814C6" w:rsidRPr="00617A01" w:rsidRDefault="000814C6" w:rsidP="009836F7">
            <w:pPr>
              <w:pStyle w:val="af7"/>
              <w:jc w:val="center"/>
              <w:rPr>
                <w:rFonts w:cs="David"/>
                <w:b/>
                <w:bCs/>
                <w:sz w:val="24"/>
                <w:szCs w:val="24"/>
                <w:rtl/>
              </w:rPr>
            </w:pPr>
            <w:r w:rsidRPr="00617A01">
              <w:rPr>
                <w:rFonts w:cs="David" w:hint="cs"/>
                <w:b/>
                <w:bCs/>
                <w:sz w:val="24"/>
                <w:szCs w:val="24"/>
                <w:rtl/>
              </w:rPr>
              <w:t>חלק 1 - הגדרת</w:t>
            </w:r>
          </w:p>
          <w:p w:rsidR="000814C6" w:rsidRPr="00617A01" w:rsidRDefault="000814C6" w:rsidP="009836F7">
            <w:pPr>
              <w:pStyle w:val="af7"/>
              <w:jc w:val="center"/>
              <w:rPr>
                <w:rFonts w:cs="David"/>
                <w:b/>
                <w:bCs/>
                <w:sz w:val="24"/>
                <w:szCs w:val="24"/>
                <w:rtl/>
              </w:rPr>
            </w:pPr>
            <w:r w:rsidRPr="00617A01">
              <w:rPr>
                <w:rFonts w:cs="David" w:hint="cs"/>
                <w:b/>
                <w:bCs/>
                <w:sz w:val="24"/>
                <w:szCs w:val="24"/>
                <w:rtl/>
              </w:rPr>
              <w:t>קריטריונים ותנאים לגיבוש המלצות על מנהרות תשתית</w:t>
            </w:r>
          </w:p>
        </w:tc>
        <w:tc>
          <w:tcPr>
            <w:tcW w:w="3062" w:type="dxa"/>
            <w:vAlign w:val="center"/>
          </w:tcPr>
          <w:p w:rsidR="000814C6" w:rsidRDefault="000814C6" w:rsidP="009836F7">
            <w:pPr>
              <w:tabs>
                <w:tab w:val="left" w:pos="4969"/>
              </w:tabs>
              <w:rPr>
                <w:b/>
                <w:bCs/>
                <w:szCs w:val="24"/>
                <w:rtl/>
              </w:rPr>
            </w:pPr>
            <w:r>
              <w:rPr>
                <w:rFonts w:hint="cs"/>
                <w:b/>
                <w:bCs/>
                <w:szCs w:val="24"/>
                <w:rtl/>
              </w:rPr>
              <w:t>שלב א'</w:t>
            </w:r>
          </w:p>
          <w:p w:rsidR="000814C6" w:rsidRPr="00BD795C" w:rsidRDefault="000814C6" w:rsidP="009836F7">
            <w:pPr>
              <w:tabs>
                <w:tab w:val="left" w:pos="4969"/>
              </w:tabs>
              <w:rPr>
                <w:szCs w:val="24"/>
                <w:rtl/>
              </w:rPr>
            </w:pPr>
            <w:r w:rsidRPr="00BD795C">
              <w:rPr>
                <w:rFonts w:hint="cs"/>
                <w:szCs w:val="24"/>
                <w:rtl/>
              </w:rPr>
              <w:t>סקירה עולמית בתחום מנהרות תשתית</w:t>
            </w:r>
          </w:p>
        </w:tc>
        <w:tc>
          <w:tcPr>
            <w:tcW w:w="2552" w:type="dxa"/>
            <w:vAlign w:val="center"/>
          </w:tcPr>
          <w:p w:rsidR="000814C6" w:rsidRPr="00BD795C" w:rsidRDefault="000814C6" w:rsidP="009836F7">
            <w:pPr>
              <w:tabs>
                <w:tab w:val="left" w:pos="4969"/>
              </w:tabs>
              <w:rPr>
                <w:szCs w:val="24"/>
                <w:rtl/>
              </w:rPr>
            </w:pPr>
            <w:r w:rsidRPr="00BD795C">
              <w:rPr>
                <w:rFonts w:hint="cs"/>
                <w:b/>
                <w:bCs/>
                <w:szCs w:val="24"/>
                <w:rtl/>
              </w:rPr>
              <w:t>שלושה</w:t>
            </w:r>
            <w:r w:rsidRPr="00BD795C">
              <w:rPr>
                <w:rFonts w:hint="cs"/>
                <w:szCs w:val="24"/>
                <w:rtl/>
              </w:rPr>
              <w:t xml:space="preserve"> (3) חודשים מיום ביצוע ההתקשרות ואישור הממונה מטעם המשרד על סיום שלב זה.</w:t>
            </w:r>
          </w:p>
        </w:tc>
        <w:tc>
          <w:tcPr>
            <w:tcW w:w="1143" w:type="dxa"/>
            <w:vAlign w:val="center"/>
          </w:tcPr>
          <w:p w:rsidR="000814C6" w:rsidRPr="00BD795C" w:rsidRDefault="000814C6" w:rsidP="009836F7">
            <w:pPr>
              <w:tabs>
                <w:tab w:val="left" w:pos="4969"/>
              </w:tabs>
              <w:jc w:val="center"/>
              <w:rPr>
                <w:szCs w:val="24"/>
              </w:rPr>
            </w:pPr>
            <w:r>
              <w:rPr>
                <w:rFonts w:hint="cs"/>
                <w:szCs w:val="24"/>
                <w:rtl/>
              </w:rPr>
              <w:t>40%</w:t>
            </w:r>
          </w:p>
        </w:tc>
      </w:tr>
      <w:tr w:rsidR="000814C6" w:rsidRPr="00BD795C" w:rsidTr="009836F7">
        <w:trPr>
          <w:trHeight w:val="1019"/>
          <w:jc w:val="center"/>
        </w:trPr>
        <w:tc>
          <w:tcPr>
            <w:tcW w:w="1284" w:type="dxa"/>
            <w:vMerge/>
            <w:vAlign w:val="center"/>
          </w:tcPr>
          <w:p w:rsidR="000814C6" w:rsidRPr="00BD795C" w:rsidRDefault="000814C6" w:rsidP="009836F7">
            <w:pPr>
              <w:pStyle w:val="af7"/>
              <w:rPr>
                <w:rFonts w:cs="David"/>
                <w:b/>
                <w:bCs/>
                <w:sz w:val="24"/>
                <w:szCs w:val="24"/>
                <w:rtl/>
              </w:rPr>
            </w:pPr>
          </w:p>
        </w:tc>
        <w:tc>
          <w:tcPr>
            <w:tcW w:w="3062" w:type="dxa"/>
            <w:vAlign w:val="center"/>
          </w:tcPr>
          <w:p w:rsidR="000814C6" w:rsidRDefault="000814C6" w:rsidP="009836F7">
            <w:pPr>
              <w:rPr>
                <w:b/>
                <w:bCs/>
                <w:szCs w:val="24"/>
                <w:rtl/>
              </w:rPr>
            </w:pPr>
            <w:r>
              <w:rPr>
                <w:rFonts w:hint="cs"/>
                <w:b/>
                <w:bCs/>
                <w:szCs w:val="24"/>
                <w:rtl/>
              </w:rPr>
              <w:t>שלב ב'</w:t>
            </w:r>
          </w:p>
          <w:p w:rsidR="000814C6" w:rsidRPr="00BD795C" w:rsidRDefault="000814C6" w:rsidP="009836F7">
            <w:pPr>
              <w:rPr>
                <w:szCs w:val="24"/>
                <w:rtl/>
              </w:rPr>
            </w:pPr>
            <w:r w:rsidRPr="00BD795C">
              <w:rPr>
                <w:rFonts w:hint="cs"/>
                <w:szCs w:val="24"/>
                <w:rtl/>
              </w:rPr>
              <w:t>השלכות לנעשה בארץ</w:t>
            </w:r>
          </w:p>
        </w:tc>
        <w:tc>
          <w:tcPr>
            <w:tcW w:w="2552" w:type="dxa"/>
            <w:vAlign w:val="center"/>
          </w:tcPr>
          <w:p w:rsidR="000814C6" w:rsidRPr="00BD795C" w:rsidRDefault="000814C6" w:rsidP="009836F7">
            <w:pPr>
              <w:tabs>
                <w:tab w:val="left" w:pos="4969"/>
              </w:tabs>
              <w:rPr>
                <w:szCs w:val="24"/>
                <w:rtl/>
              </w:rPr>
            </w:pPr>
            <w:r w:rsidRPr="00BD795C">
              <w:rPr>
                <w:rFonts w:hint="cs"/>
                <w:b/>
                <w:bCs/>
                <w:szCs w:val="24"/>
                <w:rtl/>
              </w:rPr>
              <w:t>חודשיים</w:t>
            </w:r>
            <w:r w:rsidRPr="00BD795C">
              <w:rPr>
                <w:rFonts w:hint="cs"/>
                <w:szCs w:val="24"/>
                <w:rtl/>
              </w:rPr>
              <w:t xml:space="preserve"> (2) מסיום דו"ח שלב א' ואישור הממונה מטעם המשרד על סיום שלב זה.</w:t>
            </w:r>
          </w:p>
        </w:tc>
        <w:tc>
          <w:tcPr>
            <w:tcW w:w="1143" w:type="dxa"/>
            <w:vAlign w:val="center"/>
          </w:tcPr>
          <w:p w:rsidR="000814C6" w:rsidRPr="00BD795C" w:rsidRDefault="000814C6" w:rsidP="009836F7">
            <w:pPr>
              <w:tabs>
                <w:tab w:val="left" w:pos="4969"/>
              </w:tabs>
              <w:jc w:val="center"/>
              <w:rPr>
                <w:szCs w:val="24"/>
              </w:rPr>
            </w:pPr>
            <w:r>
              <w:rPr>
                <w:rFonts w:hint="cs"/>
                <w:szCs w:val="24"/>
                <w:rtl/>
              </w:rPr>
              <w:t>30%</w:t>
            </w:r>
          </w:p>
        </w:tc>
      </w:tr>
      <w:tr w:rsidR="000814C6" w:rsidRPr="00BD795C" w:rsidTr="009836F7">
        <w:trPr>
          <w:trHeight w:val="1019"/>
          <w:jc w:val="center"/>
        </w:trPr>
        <w:tc>
          <w:tcPr>
            <w:tcW w:w="1284" w:type="dxa"/>
            <w:vMerge/>
            <w:tcBorders>
              <w:bottom w:val="double" w:sz="4" w:space="0" w:color="auto"/>
            </w:tcBorders>
            <w:vAlign w:val="center"/>
          </w:tcPr>
          <w:p w:rsidR="000814C6" w:rsidRPr="00BD795C" w:rsidRDefault="000814C6" w:rsidP="009836F7">
            <w:pPr>
              <w:pStyle w:val="af7"/>
              <w:rPr>
                <w:rFonts w:cs="David"/>
                <w:b/>
                <w:bCs/>
                <w:sz w:val="24"/>
                <w:szCs w:val="24"/>
                <w:rtl/>
              </w:rPr>
            </w:pPr>
          </w:p>
        </w:tc>
        <w:tc>
          <w:tcPr>
            <w:tcW w:w="3062" w:type="dxa"/>
            <w:tcBorders>
              <w:bottom w:val="double" w:sz="4" w:space="0" w:color="auto"/>
            </w:tcBorders>
            <w:vAlign w:val="center"/>
          </w:tcPr>
          <w:p w:rsidR="000814C6" w:rsidRDefault="000814C6" w:rsidP="009836F7">
            <w:pPr>
              <w:rPr>
                <w:b/>
                <w:bCs/>
                <w:szCs w:val="24"/>
                <w:rtl/>
              </w:rPr>
            </w:pPr>
            <w:r>
              <w:rPr>
                <w:rFonts w:hint="cs"/>
                <w:b/>
                <w:bCs/>
                <w:szCs w:val="24"/>
                <w:rtl/>
              </w:rPr>
              <w:t>שלב ג'</w:t>
            </w:r>
          </w:p>
          <w:p w:rsidR="000814C6" w:rsidRPr="00BD795C" w:rsidRDefault="000814C6" w:rsidP="009836F7">
            <w:pPr>
              <w:rPr>
                <w:szCs w:val="24"/>
                <w:rtl/>
              </w:rPr>
            </w:pPr>
            <w:r w:rsidRPr="00BD795C">
              <w:rPr>
                <w:rFonts w:hint="eastAsia"/>
                <w:szCs w:val="24"/>
                <w:rtl/>
              </w:rPr>
              <w:t>גיבוש</w:t>
            </w:r>
            <w:r w:rsidRPr="00BD795C">
              <w:rPr>
                <w:szCs w:val="24"/>
                <w:rtl/>
              </w:rPr>
              <w:t xml:space="preserve"> תנאי סף וקריטריונים </w:t>
            </w:r>
            <w:r w:rsidRPr="00BD795C">
              <w:rPr>
                <w:rFonts w:hint="cs"/>
                <w:szCs w:val="24"/>
                <w:rtl/>
              </w:rPr>
              <w:t>למיקום</w:t>
            </w:r>
            <w:r w:rsidRPr="00BD795C">
              <w:rPr>
                <w:szCs w:val="24"/>
                <w:rtl/>
              </w:rPr>
              <w:t xml:space="preserve"> מנהרות תשתית רב מערכתיות</w:t>
            </w:r>
            <w:r w:rsidRPr="00BD795C">
              <w:rPr>
                <w:szCs w:val="24"/>
                <w:highlight w:val="yellow"/>
                <w:rtl/>
              </w:rPr>
              <w:t xml:space="preserve">  </w:t>
            </w:r>
          </w:p>
        </w:tc>
        <w:tc>
          <w:tcPr>
            <w:tcW w:w="2552" w:type="dxa"/>
            <w:tcBorders>
              <w:bottom w:val="double" w:sz="4" w:space="0" w:color="auto"/>
            </w:tcBorders>
            <w:vAlign w:val="center"/>
          </w:tcPr>
          <w:p w:rsidR="000814C6" w:rsidRPr="00BD795C" w:rsidRDefault="000814C6" w:rsidP="009836F7">
            <w:pPr>
              <w:tabs>
                <w:tab w:val="left" w:pos="4969"/>
              </w:tabs>
              <w:rPr>
                <w:szCs w:val="24"/>
                <w:rtl/>
              </w:rPr>
            </w:pPr>
            <w:r w:rsidRPr="00BD795C">
              <w:rPr>
                <w:rFonts w:hint="cs"/>
                <w:b/>
                <w:bCs/>
                <w:szCs w:val="24"/>
                <w:rtl/>
              </w:rPr>
              <w:t>שלושה</w:t>
            </w:r>
            <w:r w:rsidRPr="00BD795C">
              <w:rPr>
                <w:rFonts w:hint="cs"/>
                <w:szCs w:val="24"/>
                <w:rtl/>
              </w:rPr>
              <w:t xml:space="preserve"> (3) חודשים  מסיום דו"ח שלב ב' ואישור הממונה מטעם המשרד על סיום שלב זה.</w:t>
            </w:r>
          </w:p>
        </w:tc>
        <w:tc>
          <w:tcPr>
            <w:tcW w:w="1143" w:type="dxa"/>
            <w:tcBorders>
              <w:bottom w:val="double" w:sz="4" w:space="0" w:color="auto"/>
            </w:tcBorders>
            <w:vAlign w:val="center"/>
          </w:tcPr>
          <w:p w:rsidR="000814C6" w:rsidRPr="00BD795C" w:rsidRDefault="000814C6" w:rsidP="009836F7">
            <w:pPr>
              <w:tabs>
                <w:tab w:val="left" w:pos="4969"/>
              </w:tabs>
              <w:jc w:val="center"/>
              <w:rPr>
                <w:szCs w:val="24"/>
                <w:rtl/>
              </w:rPr>
            </w:pPr>
            <w:r>
              <w:rPr>
                <w:rFonts w:hint="cs"/>
                <w:szCs w:val="24"/>
                <w:rtl/>
              </w:rPr>
              <w:t>30%</w:t>
            </w:r>
          </w:p>
        </w:tc>
      </w:tr>
      <w:tr w:rsidR="000814C6" w:rsidRPr="00BD795C" w:rsidTr="009836F7">
        <w:trPr>
          <w:trHeight w:val="354"/>
          <w:jc w:val="center"/>
        </w:trPr>
        <w:tc>
          <w:tcPr>
            <w:tcW w:w="6898" w:type="dxa"/>
            <w:gridSpan w:val="3"/>
            <w:tcBorders>
              <w:top w:val="double" w:sz="4" w:space="0" w:color="auto"/>
            </w:tcBorders>
            <w:vAlign w:val="center"/>
          </w:tcPr>
          <w:p w:rsidR="000814C6" w:rsidRPr="0094172C" w:rsidRDefault="000814C6" w:rsidP="009836F7">
            <w:pPr>
              <w:jc w:val="center"/>
              <w:rPr>
                <w:b/>
                <w:bCs/>
                <w:szCs w:val="24"/>
                <w:rtl/>
              </w:rPr>
            </w:pPr>
            <w:r w:rsidRPr="0094172C">
              <w:rPr>
                <w:rFonts w:hint="cs"/>
                <w:b/>
                <w:bCs/>
                <w:szCs w:val="24"/>
                <w:rtl/>
              </w:rPr>
              <w:t>סה"כ</w:t>
            </w:r>
            <w:r>
              <w:rPr>
                <w:rFonts w:hint="cs"/>
                <w:b/>
                <w:bCs/>
                <w:szCs w:val="24"/>
                <w:rtl/>
              </w:rPr>
              <w:t xml:space="preserve"> חלק 1</w:t>
            </w:r>
          </w:p>
        </w:tc>
        <w:tc>
          <w:tcPr>
            <w:tcW w:w="1143" w:type="dxa"/>
            <w:tcBorders>
              <w:top w:val="double" w:sz="4" w:space="0" w:color="auto"/>
            </w:tcBorders>
            <w:vAlign w:val="center"/>
          </w:tcPr>
          <w:p w:rsidR="000814C6" w:rsidRPr="0094172C" w:rsidRDefault="000814C6" w:rsidP="009836F7">
            <w:pPr>
              <w:tabs>
                <w:tab w:val="left" w:pos="4969"/>
              </w:tabs>
              <w:jc w:val="center"/>
              <w:rPr>
                <w:b/>
                <w:bCs/>
                <w:szCs w:val="24"/>
                <w:rtl/>
              </w:rPr>
            </w:pPr>
            <w:r w:rsidRPr="0094172C">
              <w:rPr>
                <w:rFonts w:hint="cs"/>
                <w:b/>
                <w:bCs/>
                <w:szCs w:val="24"/>
                <w:rtl/>
              </w:rPr>
              <w:t>100%</w:t>
            </w:r>
          </w:p>
        </w:tc>
      </w:tr>
      <w:tr w:rsidR="000814C6" w:rsidRPr="00BD795C" w:rsidTr="009836F7">
        <w:trPr>
          <w:trHeight w:val="1019"/>
          <w:jc w:val="center"/>
        </w:trPr>
        <w:tc>
          <w:tcPr>
            <w:tcW w:w="1284" w:type="dxa"/>
            <w:vMerge w:val="restart"/>
            <w:tcBorders>
              <w:top w:val="double" w:sz="4" w:space="0" w:color="auto"/>
            </w:tcBorders>
            <w:vAlign w:val="center"/>
          </w:tcPr>
          <w:p w:rsidR="000814C6" w:rsidRPr="00617A01" w:rsidRDefault="000814C6" w:rsidP="009836F7">
            <w:pPr>
              <w:jc w:val="center"/>
              <w:rPr>
                <w:b/>
                <w:bCs/>
                <w:szCs w:val="24"/>
                <w:rtl/>
              </w:rPr>
            </w:pPr>
            <w:r w:rsidRPr="00617A01">
              <w:rPr>
                <w:rFonts w:hint="cs"/>
                <w:b/>
                <w:bCs/>
                <w:szCs w:val="24"/>
                <w:rtl/>
              </w:rPr>
              <w:t>חלק  2 -</w:t>
            </w:r>
          </w:p>
          <w:p w:rsidR="000814C6" w:rsidRPr="00BD795C" w:rsidRDefault="000814C6" w:rsidP="009836F7">
            <w:pPr>
              <w:jc w:val="center"/>
              <w:rPr>
                <w:b/>
                <w:bCs/>
                <w:szCs w:val="24"/>
                <w:rtl/>
              </w:rPr>
            </w:pPr>
            <w:r w:rsidRPr="00617A01">
              <w:rPr>
                <w:rFonts w:hint="cs"/>
                <w:b/>
                <w:bCs/>
                <w:szCs w:val="24"/>
                <w:rtl/>
              </w:rPr>
              <w:t xml:space="preserve">עיגון סטטוטורי ברמה </w:t>
            </w:r>
            <w:proofErr w:type="spellStart"/>
            <w:r w:rsidRPr="00617A01">
              <w:rPr>
                <w:rFonts w:hint="cs"/>
                <w:b/>
                <w:bCs/>
                <w:szCs w:val="24"/>
                <w:rtl/>
              </w:rPr>
              <w:t>מתארית</w:t>
            </w:r>
            <w:proofErr w:type="spellEnd"/>
            <w:r w:rsidRPr="00617A01">
              <w:rPr>
                <w:rFonts w:hint="cs"/>
                <w:b/>
                <w:bCs/>
                <w:szCs w:val="24"/>
                <w:rtl/>
              </w:rPr>
              <w:t xml:space="preserve"> של מנהרות תשתית</w:t>
            </w:r>
          </w:p>
        </w:tc>
        <w:tc>
          <w:tcPr>
            <w:tcW w:w="3062" w:type="dxa"/>
            <w:tcBorders>
              <w:top w:val="double" w:sz="4" w:space="0" w:color="auto"/>
            </w:tcBorders>
            <w:vAlign w:val="center"/>
          </w:tcPr>
          <w:p w:rsidR="000814C6" w:rsidRDefault="000814C6" w:rsidP="009836F7">
            <w:pPr>
              <w:rPr>
                <w:b/>
                <w:bCs/>
                <w:szCs w:val="24"/>
                <w:rtl/>
              </w:rPr>
            </w:pPr>
            <w:r>
              <w:rPr>
                <w:rFonts w:hint="cs"/>
                <w:b/>
                <w:bCs/>
                <w:szCs w:val="24"/>
                <w:rtl/>
              </w:rPr>
              <w:t>שלב ד'</w:t>
            </w:r>
          </w:p>
          <w:p w:rsidR="000814C6" w:rsidRPr="00C705B9" w:rsidRDefault="000814C6" w:rsidP="009836F7">
            <w:pPr>
              <w:rPr>
                <w:szCs w:val="24"/>
                <w:rtl/>
              </w:rPr>
            </w:pPr>
            <w:r w:rsidRPr="00C705B9">
              <w:rPr>
                <w:rFonts w:hint="cs"/>
                <w:szCs w:val="24"/>
                <w:rtl/>
              </w:rPr>
              <w:t>איתור רצועות פוטנציאליות</w:t>
            </w:r>
            <w:r w:rsidRPr="00C705B9">
              <w:rPr>
                <w:szCs w:val="24"/>
                <w:highlight w:val="yellow"/>
                <w:rtl/>
              </w:rPr>
              <w:t xml:space="preserve"> </w:t>
            </w:r>
          </w:p>
        </w:tc>
        <w:tc>
          <w:tcPr>
            <w:tcW w:w="2552" w:type="dxa"/>
            <w:tcBorders>
              <w:top w:val="double" w:sz="4" w:space="0" w:color="auto"/>
            </w:tcBorders>
            <w:vAlign w:val="center"/>
          </w:tcPr>
          <w:p w:rsidR="000814C6" w:rsidRPr="00BD795C" w:rsidRDefault="000814C6" w:rsidP="009836F7">
            <w:pPr>
              <w:rPr>
                <w:szCs w:val="24"/>
                <w:rtl/>
              </w:rPr>
            </w:pPr>
            <w:r w:rsidRPr="00C705B9">
              <w:rPr>
                <w:rFonts w:hint="cs"/>
                <w:b/>
                <w:bCs/>
                <w:szCs w:val="24"/>
                <w:rtl/>
              </w:rPr>
              <w:t>ארבעה</w:t>
            </w:r>
            <w:r w:rsidRPr="00BD795C">
              <w:rPr>
                <w:rFonts w:hint="cs"/>
                <w:szCs w:val="24"/>
                <w:rtl/>
              </w:rPr>
              <w:t xml:space="preserve"> (4) חודשים מאישור הממונה על מתודולוגיית שלב ג'.</w:t>
            </w:r>
          </w:p>
        </w:tc>
        <w:tc>
          <w:tcPr>
            <w:tcW w:w="1143" w:type="dxa"/>
            <w:tcBorders>
              <w:top w:val="double" w:sz="4" w:space="0" w:color="auto"/>
            </w:tcBorders>
            <w:vAlign w:val="center"/>
          </w:tcPr>
          <w:p w:rsidR="000814C6" w:rsidRPr="00BD795C" w:rsidRDefault="000814C6" w:rsidP="009836F7">
            <w:pPr>
              <w:tabs>
                <w:tab w:val="left" w:pos="4969"/>
              </w:tabs>
              <w:jc w:val="center"/>
              <w:rPr>
                <w:szCs w:val="24"/>
              </w:rPr>
            </w:pPr>
            <w:r>
              <w:rPr>
                <w:rFonts w:hint="cs"/>
                <w:szCs w:val="24"/>
                <w:rtl/>
              </w:rPr>
              <w:t>25%</w:t>
            </w:r>
          </w:p>
        </w:tc>
      </w:tr>
      <w:tr w:rsidR="000814C6" w:rsidRPr="00BD795C" w:rsidTr="009836F7">
        <w:trPr>
          <w:trHeight w:val="1019"/>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Default="000814C6" w:rsidP="009836F7">
            <w:pPr>
              <w:rPr>
                <w:b/>
                <w:bCs/>
                <w:szCs w:val="24"/>
                <w:rtl/>
              </w:rPr>
            </w:pPr>
            <w:r w:rsidRPr="00BD795C">
              <w:rPr>
                <w:rFonts w:hint="cs"/>
                <w:b/>
                <w:bCs/>
                <w:szCs w:val="24"/>
                <w:rtl/>
              </w:rPr>
              <w:t>שלב ה'</w:t>
            </w:r>
          </w:p>
          <w:p w:rsidR="000814C6" w:rsidRPr="00C705B9" w:rsidRDefault="000814C6" w:rsidP="009836F7">
            <w:pPr>
              <w:rPr>
                <w:szCs w:val="24"/>
                <w:rtl/>
              </w:rPr>
            </w:pPr>
            <w:r w:rsidRPr="00C705B9">
              <w:rPr>
                <w:rFonts w:hint="cs"/>
                <w:szCs w:val="24"/>
                <w:rtl/>
              </w:rPr>
              <w:t xml:space="preserve">בחינה מעמיקה של רצועות התשתית שאותרו: הגדרת קריטריונים נוספים ודרישות נוספות לרבות כתיבת פרקים א'-ב' לתסקיר השפעה על הסביבה </w:t>
            </w:r>
          </w:p>
        </w:tc>
        <w:tc>
          <w:tcPr>
            <w:tcW w:w="2552" w:type="dxa"/>
            <w:vAlign w:val="center"/>
          </w:tcPr>
          <w:p w:rsidR="000814C6" w:rsidRPr="00BD795C" w:rsidRDefault="000814C6" w:rsidP="009836F7">
            <w:pPr>
              <w:rPr>
                <w:b/>
                <w:bCs/>
                <w:szCs w:val="24"/>
                <w:rtl/>
              </w:rPr>
            </w:pPr>
            <w:r w:rsidRPr="00C705B9">
              <w:rPr>
                <w:rFonts w:hint="cs"/>
                <w:b/>
                <w:bCs/>
                <w:szCs w:val="24"/>
                <w:rtl/>
              </w:rPr>
              <w:t>שישה</w:t>
            </w:r>
            <w:r w:rsidRPr="00BD795C">
              <w:rPr>
                <w:rFonts w:hint="cs"/>
                <w:szCs w:val="24"/>
                <w:rtl/>
              </w:rPr>
              <w:t xml:space="preserve"> (6) חודשים מאישור הממונה על סיום ביצוע שלב ד'.</w:t>
            </w:r>
          </w:p>
        </w:tc>
        <w:tc>
          <w:tcPr>
            <w:tcW w:w="1143" w:type="dxa"/>
            <w:vAlign w:val="center"/>
          </w:tcPr>
          <w:p w:rsidR="000814C6" w:rsidRPr="00BD795C" w:rsidRDefault="000814C6" w:rsidP="009836F7">
            <w:pPr>
              <w:tabs>
                <w:tab w:val="left" w:pos="4969"/>
              </w:tabs>
              <w:jc w:val="center"/>
              <w:rPr>
                <w:szCs w:val="24"/>
              </w:rPr>
            </w:pPr>
            <w:r>
              <w:rPr>
                <w:rFonts w:hint="cs"/>
                <w:szCs w:val="24"/>
                <w:rtl/>
              </w:rPr>
              <w:t>30%</w:t>
            </w:r>
          </w:p>
        </w:tc>
      </w:tr>
      <w:tr w:rsidR="000814C6" w:rsidRPr="00BD795C" w:rsidTr="009836F7">
        <w:trPr>
          <w:trHeight w:val="1019"/>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Default="000814C6" w:rsidP="009836F7">
            <w:pPr>
              <w:rPr>
                <w:b/>
                <w:bCs/>
                <w:szCs w:val="24"/>
                <w:rtl/>
              </w:rPr>
            </w:pPr>
            <w:r w:rsidRPr="00BD795C">
              <w:rPr>
                <w:rFonts w:hint="cs"/>
                <w:b/>
                <w:bCs/>
                <w:szCs w:val="24"/>
                <w:rtl/>
              </w:rPr>
              <w:t>שלב ו'</w:t>
            </w:r>
          </w:p>
          <w:p w:rsidR="000814C6" w:rsidRPr="00C705B9" w:rsidRDefault="000814C6" w:rsidP="009836F7">
            <w:pPr>
              <w:rPr>
                <w:szCs w:val="24"/>
                <w:rtl/>
              </w:rPr>
            </w:pPr>
            <w:r w:rsidRPr="00C705B9">
              <w:rPr>
                <w:rFonts w:hint="cs"/>
                <w:szCs w:val="24"/>
                <w:rtl/>
              </w:rPr>
              <w:t>הכנת תכנית מתאר למנהרות תשתית והעברתה להערות הועדות המחוזיות והשגות הציבור / הפקדתה להתנגדויות הציבור</w:t>
            </w:r>
          </w:p>
        </w:tc>
        <w:tc>
          <w:tcPr>
            <w:tcW w:w="2552" w:type="dxa"/>
            <w:vAlign w:val="center"/>
          </w:tcPr>
          <w:p w:rsidR="000814C6" w:rsidRPr="00BD795C" w:rsidRDefault="000814C6" w:rsidP="009836F7">
            <w:pPr>
              <w:rPr>
                <w:b/>
                <w:bCs/>
                <w:szCs w:val="24"/>
                <w:rtl/>
              </w:rPr>
            </w:pPr>
            <w:r w:rsidRPr="00C705B9">
              <w:rPr>
                <w:rFonts w:hint="cs"/>
                <w:b/>
                <w:bCs/>
                <w:szCs w:val="24"/>
                <w:rtl/>
              </w:rPr>
              <w:t>ארבעה</w:t>
            </w:r>
            <w:r w:rsidRPr="00BD795C">
              <w:rPr>
                <w:rFonts w:hint="cs"/>
                <w:szCs w:val="24"/>
                <w:rtl/>
              </w:rPr>
              <w:t xml:space="preserve"> (4) חודשים מאישור הממונה על סיום ביצוע שלב ה'.</w:t>
            </w:r>
          </w:p>
        </w:tc>
        <w:tc>
          <w:tcPr>
            <w:tcW w:w="1143" w:type="dxa"/>
            <w:vAlign w:val="center"/>
          </w:tcPr>
          <w:p w:rsidR="000814C6" w:rsidRPr="00BD795C" w:rsidRDefault="000814C6" w:rsidP="009836F7">
            <w:pPr>
              <w:tabs>
                <w:tab w:val="left" w:pos="4969"/>
              </w:tabs>
              <w:jc w:val="center"/>
              <w:rPr>
                <w:szCs w:val="24"/>
              </w:rPr>
            </w:pPr>
            <w:r>
              <w:rPr>
                <w:rFonts w:hint="cs"/>
                <w:szCs w:val="24"/>
                <w:rtl/>
              </w:rPr>
              <w:t>30%</w:t>
            </w:r>
          </w:p>
        </w:tc>
      </w:tr>
      <w:tr w:rsidR="000814C6" w:rsidRPr="00BD795C" w:rsidTr="009836F7">
        <w:trPr>
          <w:trHeight w:val="1019"/>
          <w:jc w:val="center"/>
        </w:trPr>
        <w:tc>
          <w:tcPr>
            <w:tcW w:w="1284" w:type="dxa"/>
            <w:vMerge/>
            <w:tcBorders>
              <w:bottom w:val="double" w:sz="4" w:space="0" w:color="auto"/>
            </w:tcBorders>
            <w:vAlign w:val="center"/>
          </w:tcPr>
          <w:p w:rsidR="000814C6" w:rsidRPr="00BD795C" w:rsidRDefault="000814C6" w:rsidP="009836F7">
            <w:pPr>
              <w:rPr>
                <w:b/>
                <w:bCs/>
                <w:szCs w:val="24"/>
                <w:rtl/>
              </w:rPr>
            </w:pPr>
          </w:p>
        </w:tc>
        <w:tc>
          <w:tcPr>
            <w:tcW w:w="3062" w:type="dxa"/>
            <w:tcBorders>
              <w:bottom w:val="double" w:sz="4" w:space="0" w:color="auto"/>
            </w:tcBorders>
            <w:vAlign w:val="center"/>
          </w:tcPr>
          <w:p w:rsidR="000814C6" w:rsidRDefault="000814C6" w:rsidP="009836F7">
            <w:pPr>
              <w:rPr>
                <w:b/>
                <w:bCs/>
                <w:szCs w:val="24"/>
                <w:rtl/>
              </w:rPr>
            </w:pPr>
            <w:r w:rsidRPr="00BD795C">
              <w:rPr>
                <w:rFonts w:hint="cs"/>
                <w:b/>
                <w:bCs/>
                <w:szCs w:val="24"/>
                <w:rtl/>
              </w:rPr>
              <w:t>שלב ז'</w:t>
            </w:r>
          </w:p>
          <w:p w:rsidR="000814C6" w:rsidRPr="00C705B9" w:rsidRDefault="000814C6" w:rsidP="009836F7">
            <w:pPr>
              <w:rPr>
                <w:szCs w:val="24"/>
                <w:rtl/>
              </w:rPr>
            </w:pPr>
            <w:r w:rsidRPr="00C705B9">
              <w:rPr>
                <w:rFonts w:hint="cs"/>
                <w:szCs w:val="24"/>
                <w:rtl/>
              </w:rPr>
              <w:t>שמיעת הערות והשגות / התנגדויות ואישור התוכנית למתן תוקף</w:t>
            </w:r>
          </w:p>
        </w:tc>
        <w:tc>
          <w:tcPr>
            <w:tcW w:w="2552" w:type="dxa"/>
            <w:tcBorders>
              <w:bottom w:val="double" w:sz="4" w:space="0" w:color="auto"/>
            </w:tcBorders>
            <w:vAlign w:val="center"/>
          </w:tcPr>
          <w:p w:rsidR="000814C6" w:rsidRPr="00BD795C" w:rsidRDefault="000814C6" w:rsidP="009836F7">
            <w:pPr>
              <w:rPr>
                <w:szCs w:val="24"/>
                <w:rtl/>
              </w:rPr>
            </w:pPr>
            <w:r w:rsidRPr="00C705B9">
              <w:rPr>
                <w:rFonts w:hint="cs"/>
                <w:b/>
                <w:bCs/>
                <w:szCs w:val="24"/>
                <w:rtl/>
              </w:rPr>
              <w:t>ארבעה</w:t>
            </w:r>
            <w:r w:rsidRPr="00BD795C">
              <w:rPr>
                <w:rFonts w:hint="cs"/>
                <w:szCs w:val="24"/>
                <w:rtl/>
              </w:rPr>
              <w:t xml:space="preserve"> (4) חודשים מפרסום התוכנית להעברה להערות והשגות / להתנגדויות.</w:t>
            </w:r>
          </w:p>
        </w:tc>
        <w:tc>
          <w:tcPr>
            <w:tcW w:w="1143" w:type="dxa"/>
            <w:tcBorders>
              <w:bottom w:val="double" w:sz="4" w:space="0" w:color="auto"/>
            </w:tcBorders>
            <w:vAlign w:val="center"/>
          </w:tcPr>
          <w:p w:rsidR="000814C6" w:rsidRPr="00BD795C" w:rsidRDefault="000814C6" w:rsidP="009836F7">
            <w:pPr>
              <w:tabs>
                <w:tab w:val="left" w:pos="4969"/>
              </w:tabs>
              <w:jc w:val="center"/>
              <w:rPr>
                <w:szCs w:val="24"/>
              </w:rPr>
            </w:pPr>
            <w:r>
              <w:rPr>
                <w:rFonts w:hint="cs"/>
                <w:szCs w:val="24"/>
                <w:rtl/>
              </w:rPr>
              <w:t>15%</w:t>
            </w:r>
          </w:p>
        </w:tc>
      </w:tr>
      <w:tr w:rsidR="000814C6" w:rsidRPr="0094172C" w:rsidTr="009836F7">
        <w:trPr>
          <w:trHeight w:val="386"/>
          <w:jc w:val="center"/>
        </w:trPr>
        <w:tc>
          <w:tcPr>
            <w:tcW w:w="6898" w:type="dxa"/>
            <w:gridSpan w:val="3"/>
            <w:tcBorders>
              <w:top w:val="double" w:sz="4" w:space="0" w:color="auto"/>
            </w:tcBorders>
            <w:vAlign w:val="center"/>
          </w:tcPr>
          <w:p w:rsidR="000814C6" w:rsidRPr="0094172C" w:rsidRDefault="000814C6" w:rsidP="009836F7">
            <w:pPr>
              <w:jc w:val="center"/>
              <w:rPr>
                <w:b/>
                <w:bCs/>
                <w:szCs w:val="24"/>
                <w:rtl/>
              </w:rPr>
            </w:pPr>
            <w:r w:rsidRPr="0094172C">
              <w:rPr>
                <w:rFonts w:hint="cs"/>
                <w:b/>
                <w:bCs/>
                <w:szCs w:val="24"/>
                <w:rtl/>
              </w:rPr>
              <w:t>סה"כ</w:t>
            </w:r>
            <w:r>
              <w:rPr>
                <w:rFonts w:hint="cs"/>
                <w:b/>
                <w:bCs/>
                <w:szCs w:val="24"/>
                <w:rtl/>
              </w:rPr>
              <w:t xml:space="preserve"> חלק 2</w:t>
            </w:r>
          </w:p>
        </w:tc>
        <w:tc>
          <w:tcPr>
            <w:tcW w:w="1143" w:type="dxa"/>
            <w:tcBorders>
              <w:top w:val="double" w:sz="4" w:space="0" w:color="auto"/>
            </w:tcBorders>
            <w:vAlign w:val="center"/>
          </w:tcPr>
          <w:p w:rsidR="000814C6" w:rsidRPr="0094172C" w:rsidRDefault="000814C6" w:rsidP="009836F7">
            <w:pPr>
              <w:tabs>
                <w:tab w:val="left" w:pos="4969"/>
              </w:tabs>
              <w:jc w:val="center"/>
              <w:rPr>
                <w:b/>
                <w:bCs/>
                <w:szCs w:val="24"/>
                <w:rtl/>
              </w:rPr>
            </w:pPr>
            <w:r w:rsidRPr="0094172C">
              <w:rPr>
                <w:rFonts w:hint="cs"/>
                <w:b/>
                <w:bCs/>
                <w:szCs w:val="24"/>
                <w:rtl/>
              </w:rPr>
              <w:t>100%</w:t>
            </w:r>
          </w:p>
        </w:tc>
      </w:tr>
      <w:tr w:rsidR="000814C6" w:rsidRPr="00BD795C" w:rsidTr="009836F7">
        <w:trPr>
          <w:trHeight w:val="50"/>
          <w:jc w:val="center"/>
        </w:trPr>
        <w:tc>
          <w:tcPr>
            <w:tcW w:w="1284" w:type="dxa"/>
            <w:vMerge w:val="restart"/>
            <w:tcBorders>
              <w:top w:val="double" w:sz="4" w:space="0" w:color="auto"/>
            </w:tcBorders>
            <w:vAlign w:val="center"/>
          </w:tcPr>
          <w:p w:rsidR="000814C6" w:rsidRPr="00617A01" w:rsidRDefault="000814C6" w:rsidP="009836F7">
            <w:pPr>
              <w:jc w:val="center"/>
              <w:rPr>
                <w:b/>
                <w:bCs/>
                <w:szCs w:val="24"/>
                <w:rtl/>
              </w:rPr>
            </w:pPr>
            <w:r w:rsidRPr="00617A01">
              <w:rPr>
                <w:rFonts w:hint="cs"/>
                <w:b/>
                <w:bCs/>
                <w:szCs w:val="24"/>
                <w:rtl/>
              </w:rPr>
              <w:t xml:space="preserve">חלק 3 - עיגון סטטוטורי ברמה </w:t>
            </w:r>
            <w:r w:rsidRPr="00617A01">
              <w:rPr>
                <w:rFonts w:hint="cs"/>
                <w:b/>
                <w:bCs/>
                <w:szCs w:val="24"/>
                <w:rtl/>
              </w:rPr>
              <w:lastRenderedPageBreak/>
              <w:t>מפורטת של מנהרות תשתית</w:t>
            </w:r>
          </w:p>
        </w:tc>
        <w:tc>
          <w:tcPr>
            <w:tcW w:w="6757" w:type="dxa"/>
            <w:gridSpan w:val="3"/>
            <w:tcBorders>
              <w:top w:val="double" w:sz="4" w:space="0" w:color="auto"/>
            </w:tcBorders>
            <w:vAlign w:val="center"/>
          </w:tcPr>
          <w:p w:rsidR="000814C6" w:rsidRPr="00BD795C" w:rsidRDefault="000814C6" w:rsidP="009836F7">
            <w:pPr>
              <w:tabs>
                <w:tab w:val="left" w:pos="4969"/>
              </w:tabs>
              <w:rPr>
                <w:szCs w:val="24"/>
              </w:rPr>
            </w:pPr>
            <w:r>
              <w:rPr>
                <w:rFonts w:hint="cs"/>
                <w:b/>
                <w:bCs/>
                <w:szCs w:val="24"/>
                <w:rtl/>
              </w:rPr>
              <w:lastRenderedPageBreak/>
              <w:t>שלב ח'</w:t>
            </w:r>
          </w:p>
        </w:tc>
      </w:tr>
      <w:tr w:rsidR="000814C6" w:rsidRPr="00BD795C" w:rsidTr="009836F7">
        <w:trPr>
          <w:trHeight w:val="48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Default="000814C6" w:rsidP="009836F7">
            <w:pPr>
              <w:rPr>
                <w:b/>
                <w:bCs/>
                <w:szCs w:val="24"/>
                <w:rtl/>
              </w:rPr>
            </w:pPr>
            <w:r>
              <w:rPr>
                <w:rFonts w:hint="cs"/>
                <w:szCs w:val="24"/>
                <w:rtl/>
              </w:rPr>
              <w:t>הכנת תכנית מפורטת, הצגתה לכל החברות התשתית, ואישורה ע"י הממונה להמשך קידום</w:t>
            </w:r>
          </w:p>
        </w:tc>
        <w:tc>
          <w:tcPr>
            <w:tcW w:w="2552" w:type="dxa"/>
            <w:vMerge w:val="restart"/>
            <w:vAlign w:val="center"/>
          </w:tcPr>
          <w:p w:rsidR="000814C6" w:rsidRDefault="000814C6" w:rsidP="009836F7">
            <w:pPr>
              <w:rPr>
                <w:b/>
                <w:bCs/>
                <w:szCs w:val="24"/>
                <w:rtl/>
              </w:rPr>
            </w:pPr>
            <w:r>
              <w:rPr>
                <w:rFonts w:hint="cs"/>
                <w:b/>
                <w:bCs/>
                <w:szCs w:val="24"/>
                <w:rtl/>
              </w:rPr>
              <w:t>עשרה</w:t>
            </w:r>
            <w:r w:rsidRPr="00BD795C">
              <w:rPr>
                <w:rFonts w:hint="cs"/>
                <w:szCs w:val="24"/>
                <w:rtl/>
              </w:rPr>
              <w:t xml:space="preserve"> (</w:t>
            </w:r>
            <w:r>
              <w:rPr>
                <w:rFonts w:hint="cs"/>
                <w:szCs w:val="24"/>
                <w:rtl/>
              </w:rPr>
              <w:t>10</w:t>
            </w:r>
            <w:r w:rsidRPr="00BD795C">
              <w:rPr>
                <w:rFonts w:hint="cs"/>
                <w:szCs w:val="24"/>
                <w:rtl/>
              </w:rPr>
              <w:t>) חודשים ממתן הוראה על ביצוע שלב זה ע"י הממונה.</w:t>
            </w:r>
          </w:p>
        </w:tc>
        <w:tc>
          <w:tcPr>
            <w:tcW w:w="1143" w:type="dxa"/>
            <w:vAlign w:val="center"/>
          </w:tcPr>
          <w:p w:rsidR="000814C6" w:rsidRPr="00BD795C" w:rsidRDefault="000814C6" w:rsidP="009836F7">
            <w:pPr>
              <w:tabs>
                <w:tab w:val="left" w:pos="4969"/>
              </w:tabs>
              <w:jc w:val="center"/>
              <w:rPr>
                <w:szCs w:val="24"/>
              </w:rPr>
            </w:pPr>
            <w:r>
              <w:rPr>
                <w:rFonts w:hint="cs"/>
                <w:szCs w:val="24"/>
                <w:rtl/>
              </w:rPr>
              <w:t>10%</w:t>
            </w:r>
          </w:p>
        </w:tc>
      </w:tr>
      <w:tr w:rsidR="000814C6" w:rsidRPr="00BD795C" w:rsidTr="009836F7">
        <w:trPr>
          <w:trHeight w:val="54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Pr="000F279F" w:rsidRDefault="000814C6" w:rsidP="009836F7">
            <w:pPr>
              <w:rPr>
                <w:szCs w:val="24"/>
                <w:rtl/>
              </w:rPr>
            </w:pPr>
            <w:r>
              <w:rPr>
                <w:rFonts w:hint="cs"/>
                <w:szCs w:val="24"/>
                <w:rtl/>
              </w:rPr>
              <w:t>הצגת התכנית המפורטת ואישורה ע"י מוסד תכנון</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10%</w:t>
            </w:r>
          </w:p>
        </w:tc>
      </w:tr>
      <w:tr w:rsidR="000814C6" w:rsidRPr="00BD795C" w:rsidTr="009836F7">
        <w:trPr>
          <w:trHeight w:val="54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Pr="000F279F" w:rsidRDefault="000814C6" w:rsidP="009836F7">
            <w:pPr>
              <w:rPr>
                <w:szCs w:val="24"/>
                <w:rtl/>
              </w:rPr>
            </w:pPr>
            <w:r>
              <w:rPr>
                <w:rFonts w:hint="cs"/>
                <w:szCs w:val="24"/>
                <w:rtl/>
              </w:rPr>
              <w:t>ביצוע תסקיר השפעה על הסביבה והעברתו לאישור המשרד להגנת הסביבה</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15%</w:t>
            </w:r>
          </w:p>
        </w:tc>
      </w:tr>
      <w:tr w:rsidR="000814C6" w:rsidRPr="00BD795C" w:rsidTr="009836F7">
        <w:trPr>
          <w:trHeight w:val="36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Pr="000F279F" w:rsidRDefault="000814C6" w:rsidP="009836F7">
            <w:pPr>
              <w:rPr>
                <w:szCs w:val="24"/>
                <w:rtl/>
              </w:rPr>
            </w:pPr>
            <w:r>
              <w:rPr>
                <w:rFonts w:hint="cs"/>
                <w:szCs w:val="24"/>
                <w:rtl/>
              </w:rPr>
              <w:t>אישור התסקיר ואישור מוסד התכנון להעברה להערות והשגות / הפקדה להתנגדויות</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25%</w:t>
            </w:r>
          </w:p>
        </w:tc>
      </w:tr>
      <w:tr w:rsidR="000814C6" w:rsidRPr="00BD795C" w:rsidTr="009836F7">
        <w:trPr>
          <w:trHeight w:val="360"/>
          <w:jc w:val="center"/>
        </w:trPr>
        <w:tc>
          <w:tcPr>
            <w:tcW w:w="1284" w:type="dxa"/>
            <w:vMerge/>
            <w:vAlign w:val="center"/>
          </w:tcPr>
          <w:p w:rsidR="000814C6" w:rsidRPr="00BD795C" w:rsidRDefault="000814C6" w:rsidP="009836F7">
            <w:pPr>
              <w:rPr>
                <w:b/>
                <w:bCs/>
                <w:szCs w:val="24"/>
                <w:rtl/>
              </w:rPr>
            </w:pPr>
          </w:p>
        </w:tc>
        <w:tc>
          <w:tcPr>
            <w:tcW w:w="3062" w:type="dxa"/>
            <w:tcBorders>
              <w:top w:val="single" w:sz="4" w:space="0" w:color="auto"/>
            </w:tcBorders>
            <w:vAlign w:val="center"/>
          </w:tcPr>
          <w:p w:rsidR="000814C6" w:rsidRDefault="000814C6" w:rsidP="009836F7">
            <w:pPr>
              <w:rPr>
                <w:szCs w:val="24"/>
                <w:rtl/>
              </w:rPr>
            </w:pPr>
            <w:r>
              <w:rPr>
                <w:rFonts w:hint="cs"/>
                <w:szCs w:val="24"/>
                <w:rtl/>
              </w:rPr>
              <w:t>פרסום דבר העברת התכנית להערות והשגות / הפקדה להתנגדויות</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10%</w:t>
            </w:r>
          </w:p>
        </w:tc>
      </w:tr>
      <w:tr w:rsidR="000814C6" w:rsidRPr="00BD795C" w:rsidTr="009836F7">
        <w:trPr>
          <w:trHeight w:val="70"/>
          <w:jc w:val="center"/>
        </w:trPr>
        <w:tc>
          <w:tcPr>
            <w:tcW w:w="1284" w:type="dxa"/>
            <w:vMerge/>
            <w:vAlign w:val="center"/>
          </w:tcPr>
          <w:p w:rsidR="000814C6" w:rsidRPr="00BD795C" w:rsidRDefault="000814C6" w:rsidP="009836F7">
            <w:pPr>
              <w:rPr>
                <w:b/>
                <w:bCs/>
                <w:szCs w:val="24"/>
                <w:rtl/>
              </w:rPr>
            </w:pPr>
          </w:p>
        </w:tc>
        <w:tc>
          <w:tcPr>
            <w:tcW w:w="6757" w:type="dxa"/>
            <w:gridSpan w:val="3"/>
            <w:vAlign w:val="center"/>
          </w:tcPr>
          <w:p w:rsidR="000814C6" w:rsidRPr="00BD795C" w:rsidRDefault="000814C6" w:rsidP="009836F7">
            <w:pPr>
              <w:tabs>
                <w:tab w:val="left" w:pos="4969"/>
              </w:tabs>
              <w:rPr>
                <w:szCs w:val="24"/>
              </w:rPr>
            </w:pPr>
            <w:r w:rsidRPr="00BD795C">
              <w:rPr>
                <w:rFonts w:hint="cs"/>
                <w:b/>
                <w:bCs/>
                <w:szCs w:val="24"/>
                <w:rtl/>
              </w:rPr>
              <w:t>שלב ט'</w:t>
            </w:r>
          </w:p>
        </w:tc>
      </w:tr>
      <w:tr w:rsidR="000814C6" w:rsidRPr="00BD795C" w:rsidTr="009836F7">
        <w:trPr>
          <w:trHeight w:val="340"/>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Pr="00BD795C" w:rsidRDefault="000814C6" w:rsidP="009836F7">
            <w:pPr>
              <w:rPr>
                <w:b/>
                <w:bCs/>
                <w:szCs w:val="24"/>
                <w:rtl/>
              </w:rPr>
            </w:pPr>
            <w:r>
              <w:rPr>
                <w:rFonts w:hint="cs"/>
                <w:szCs w:val="24"/>
                <w:rtl/>
              </w:rPr>
              <w:t>שמיעת הערות והשגות / התנגדויות</w:t>
            </w:r>
          </w:p>
        </w:tc>
        <w:tc>
          <w:tcPr>
            <w:tcW w:w="2552" w:type="dxa"/>
            <w:vMerge w:val="restart"/>
            <w:vAlign w:val="center"/>
          </w:tcPr>
          <w:p w:rsidR="000814C6" w:rsidRPr="00C705B9" w:rsidRDefault="000814C6" w:rsidP="009836F7">
            <w:pPr>
              <w:rPr>
                <w:b/>
                <w:bCs/>
                <w:szCs w:val="24"/>
                <w:rtl/>
              </w:rPr>
            </w:pPr>
            <w:r w:rsidRPr="00C705B9">
              <w:rPr>
                <w:rFonts w:hint="cs"/>
                <w:b/>
                <w:bCs/>
                <w:szCs w:val="24"/>
                <w:rtl/>
              </w:rPr>
              <w:t>חמישה</w:t>
            </w:r>
            <w:r w:rsidRPr="00BD795C">
              <w:rPr>
                <w:rFonts w:hint="cs"/>
                <w:szCs w:val="24"/>
                <w:rtl/>
              </w:rPr>
              <w:t xml:space="preserve"> (5) חודשים מפרסום התוכנית להעברה להערות והשגות / להתנגדויות.</w:t>
            </w:r>
          </w:p>
        </w:tc>
        <w:tc>
          <w:tcPr>
            <w:tcW w:w="1143" w:type="dxa"/>
            <w:vAlign w:val="center"/>
          </w:tcPr>
          <w:p w:rsidR="000814C6" w:rsidRDefault="000814C6" w:rsidP="009836F7">
            <w:pPr>
              <w:tabs>
                <w:tab w:val="left" w:pos="4969"/>
              </w:tabs>
              <w:jc w:val="center"/>
              <w:rPr>
                <w:szCs w:val="24"/>
                <w:rtl/>
              </w:rPr>
            </w:pPr>
            <w:r>
              <w:rPr>
                <w:rFonts w:hint="cs"/>
                <w:szCs w:val="24"/>
                <w:rtl/>
              </w:rPr>
              <w:t>20%</w:t>
            </w:r>
          </w:p>
        </w:tc>
      </w:tr>
      <w:tr w:rsidR="000814C6" w:rsidRPr="00BD795C" w:rsidTr="009836F7">
        <w:trPr>
          <w:trHeight w:val="340"/>
          <w:jc w:val="center"/>
        </w:trPr>
        <w:tc>
          <w:tcPr>
            <w:tcW w:w="1284" w:type="dxa"/>
            <w:vMerge/>
            <w:vAlign w:val="center"/>
          </w:tcPr>
          <w:p w:rsidR="000814C6" w:rsidRPr="00BD795C" w:rsidRDefault="000814C6" w:rsidP="009836F7">
            <w:pPr>
              <w:rPr>
                <w:b/>
                <w:bCs/>
                <w:szCs w:val="24"/>
                <w:rtl/>
              </w:rPr>
            </w:pPr>
          </w:p>
        </w:tc>
        <w:tc>
          <w:tcPr>
            <w:tcW w:w="3062" w:type="dxa"/>
            <w:vAlign w:val="center"/>
          </w:tcPr>
          <w:p w:rsidR="000814C6" w:rsidRPr="00BD795C" w:rsidRDefault="000814C6" w:rsidP="009836F7">
            <w:pPr>
              <w:rPr>
                <w:b/>
                <w:bCs/>
                <w:szCs w:val="24"/>
                <w:rtl/>
              </w:rPr>
            </w:pPr>
            <w:r w:rsidRPr="00C705B9">
              <w:rPr>
                <w:rFonts w:hint="cs"/>
                <w:szCs w:val="24"/>
                <w:rtl/>
              </w:rPr>
              <w:t>אישור התוכנית למתן תוקף</w:t>
            </w:r>
          </w:p>
        </w:tc>
        <w:tc>
          <w:tcPr>
            <w:tcW w:w="2552" w:type="dxa"/>
            <w:vMerge/>
            <w:vAlign w:val="center"/>
          </w:tcPr>
          <w:p w:rsidR="000814C6" w:rsidRPr="00C705B9" w:rsidRDefault="000814C6" w:rsidP="009836F7">
            <w:pPr>
              <w:rPr>
                <w:b/>
                <w:bCs/>
                <w:szCs w:val="24"/>
                <w:rtl/>
              </w:rPr>
            </w:pPr>
          </w:p>
        </w:tc>
        <w:tc>
          <w:tcPr>
            <w:tcW w:w="1143" w:type="dxa"/>
            <w:vAlign w:val="center"/>
          </w:tcPr>
          <w:p w:rsidR="000814C6" w:rsidRDefault="000814C6" w:rsidP="009836F7">
            <w:pPr>
              <w:tabs>
                <w:tab w:val="left" w:pos="4969"/>
              </w:tabs>
              <w:jc w:val="center"/>
              <w:rPr>
                <w:szCs w:val="24"/>
                <w:rtl/>
              </w:rPr>
            </w:pPr>
            <w:r>
              <w:rPr>
                <w:rFonts w:hint="cs"/>
                <w:szCs w:val="24"/>
                <w:rtl/>
              </w:rPr>
              <w:t>10%</w:t>
            </w:r>
          </w:p>
        </w:tc>
      </w:tr>
      <w:tr w:rsidR="000814C6" w:rsidRPr="0094172C" w:rsidTr="009836F7">
        <w:trPr>
          <w:trHeight w:val="521"/>
          <w:jc w:val="center"/>
        </w:trPr>
        <w:tc>
          <w:tcPr>
            <w:tcW w:w="6898" w:type="dxa"/>
            <w:gridSpan w:val="3"/>
            <w:tcBorders>
              <w:top w:val="double" w:sz="4" w:space="0" w:color="auto"/>
            </w:tcBorders>
            <w:vAlign w:val="center"/>
          </w:tcPr>
          <w:p w:rsidR="000814C6" w:rsidRPr="0094172C" w:rsidRDefault="000814C6" w:rsidP="009836F7">
            <w:pPr>
              <w:jc w:val="center"/>
              <w:rPr>
                <w:b/>
                <w:bCs/>
                <w:szCs w:val="24"/>
                <w:rtl/>
              </w:rPr>
            </w:pPr>
            <w:r w:rsidRPr="0094172C">
              <w:rPr>
                <w:rFonts w:hint="cs"/>
                <w:b/>
                <w:bCs/>
                <w:szCs w:val="24"/>
                <w:rtl/>
              </w:rPr>
              <w:t>סה"כ</w:t>
            </w:r>
            <w:r>
              <w:rPr>
                <w:rFonts w:hint="cs"/>
                <w:b/>
                <w:bCs/>
                <w:szCs w:val="24"/>
                <w:rtl/>
              </w:rPr>
              <w:t xml:space="preserve"> חלק 3</w:t>
            </w:r>
          </w:p>
        </w:tc>
        <w:tc>
          <w:tcPr>
            <w:tcW w:w="1143" w:type="dxa"/>
            <w:tcBorders>
              <w:top w:val="double" w:sz="4" w:space="0" w:color="auto"/>
            </w:tcBorders>
            <w:vAlign w:val="center"/>
          </w:tcPr>
          <w:p w:rsidR="000814C6" w:rsidRPr="0094172C" w:rsidRDefault="000814C6" w:rsidP="009836F7">
            <w:pPr>
              <w:tabs>
                <w:tab w:val="left" w:pos="4969"/>
              </w:tabs>
              <w:jc w:val="center"/>
              <w:rPr>
                <w:b/>
                <w:bCs/>
                <w:szCs w:val="24"/>
                <w:rtl/>
              </w:rPr>
            </w:pPr>
            <w:r w:rsidRPr="0094172C">
              <w:rPr>
                <w:rFonts w:hint="cs"/>
                <w:b/>
                <w:bCs/>
                <w:szCs w:val="24"/>
                <w:rtl/>
              </w:rPr>
              <w:t>100%</w:t>
            </w:r>
          </w:p>
        </w:tc>
      </w:tr>
      <w:tr w:rsidR="000814C6" w:rsidRPr="00BD795C" w:rsidTr="009836F7">
        <w:trPr>
          <w:trHeight w:val="1019"/>
          <w:jc w:val="center"/>
        </w:trPr>
        <w:tc>
          <w:tcPr>
            <w:tcW w:w="1284" w:type="dxa"/>
            <w:tcBorders>
              <w:top w:val="double" w:sz="4" w:space="0" w:color="auto"/>
            </w:tcBorders>
            <w:vAlign w:val="center"/>
          </w:tcPr>
          <w:p w:rsidR="000814C6" w:rsidRPr="00BD795C" w:rsidRDefault="000814C6" w:rsidP="009836F7">
            <w:pPr>
              <w:pStyle w:val="af7"/>
              <w:rPr>
                <w:rFonts w:cs="David"/>
                <w:b/>
                <w:bCs/>
                <w:sz w:val="24"/>
                <w:szCs w:val="24"/>
                <w:rtl/>
              </w:rPr>
            </w:pPr>
            <w:r w:rsidRPr="00BD795C">
              <w:rPr>
                <w:rFonts w:cs="David" w:hint="cs"/>
                <w:b/>
                <w:bCs/>
                <w:sz w:val="24"/>
                <w:szCs w:val="24"/>
                <w:rtl/>
              </w:rPr>
              <w:t>ביצוע שירותים משלימים</w:t>
            </w:r>
          </w:p>
        </w:tc>
        <w:tc>
          <w:tcPr>
            <w:tcW w:w="5614" w:type="dxa"/>
            <w:gridSpan w:val="2"/>
            <w:tcBorders>
              <w:top w:val="double" w:sz="4" w:space="0" w:color="auto"/>
            </w:tcBorders>
            <w:vAlign w:val="center"/>
          </w:tcPr>
          <w:p w:rsidR="000814C6" w:rsidRPr="00BD795C" w:rsidRDefault="000814C6" w:rsidP="009836F7">
            <w:pPr>
              <w:tabs>
                <w:tab w:val="left" w:pos="4969"/>
              </w:tabs>
              <w:rPr>
                <w:szCs w:val="24"/>
                <w:rtl/>
              </w:rPr>
            </w:pPr>
            <w:r w:rsidRPr="00BD795C">
              <w:rPr>
                <w:rFonts w:hint="eastAsia"/>
                <w:szCs w:val="24"/>
                <w:rtl/>
              </w:rPr>
              <w:t>בהתאם</w:t>
            </w:r>
            <w:r w:rsidRPr="00BD795C">
              <w:rPr>
                <w:szCs w:val="24"/>
                <w:rtl/>
              </w:rPr>
              <w:t xml:space="preserve"> </w:t>
            </w:r>
            <w:r w:rsidRPr="00BD795C">
              <w:rPr>
                <w:rFonts w:hint="eastAsia"/>
                <w:szCs w:val="24"/>
                <w:rtl/>
              </w:rPr>
              <w:t>לדרישת</w:t>
            </w:r>
            <w:r w:rsidRPr="00BD795C">
              <w:rPr>
                <w:szCs w:val="24"/>
                <w:rtl/>
              </w:rPr>
              <w:t xml:space="preserve"> </w:t>
            </w:r>
            <w:r w:rsidRPr="00BD795C">
              <w:rPr>
                <w:rFonts w:hint="eastAsia"/>
                <w:szCs w:val="24"/>
                <w:rtl/>
              </w:rPr>
              <w:t>המשרד</w:t>
            </w:r>
          </w:p>
        </w:tc>
        <w:tc>
          <w:tcPr>
            <w:tcW w:w="1143" w:type="dxa"/>
            <w:tcBorders>
              <w:top w:val="double" w:sz="4" w:space="0" w:color="auto"/>
            </w:tcBorders>
            <w:vAlign w:val="center"/>
          </w:tcPr>
          <w:p w:rsidR="000814C6" w:rsidRPr="00BD795C" w:rsidRDefault="000814C6" w:rsidP="009836F7">
            <w:pPr>
              <w:jc w:val="center"/>
              <w:rPr>
                <w:szCs w:val="24"/>
              </w:rPr>
            </w:pPr>
            <w:r w:rsidRPr="00BD795C">
              <w:rPr>
                <w:rFonts w:hint="eastAsia"/>
                <w:b/>
                <w:bCs/>
                <w:szCs w:val="24"/>
                <w:rtl/>
              </w:rPr>
              <w:t>על</w:t>
            </w:r>
            <w:r w:rsidRPr="00BD795C">
              <w:rPr>
                <w:b/>
                <w:bCs/>
                <w:szCs w:val="24"/>
                <w:rtl/>
              </w:rPr>
              <w:t xml:space="preserve"> </w:t>
            </w:r>
            <w:r w:rsidRPr="00BD795C">
              <w:rPr>
                <w:rFonts w:hint="eastAsia"/>
                <w:b/>
                <w:bCs/>
                <w:szCs w:val="24"/>
                <w:rtl/>
              </w:rPr>
              <w:t>פי</w:t>
            </w:r>
            <w:r w:rsidRPr="00BD795C">
              <w:rPr>
                <w:b/>
                <w:bCs/>
                <w:szCs w:val="24"/>
                <w:rtl/>
              </w:rPr>
              <w:t xml:space="preserve"> </w:t>
            </w:r>
            <w:r w:rsidRPr="00BD795C">
              <w:rPr>
                <w:rFonts w:hint="eastAsia"/>
                <w:b/>
                <w:bCs/>
                <w:szCs w:val="24"/>
                <w:rtl/>
              </w:rPr>
              <w:t>הצעת</w:t>
            </w:r>
            <w:r w:rsidRPr="00BD795C">
              <w:rPr>
                <w:b/>
                <w:bCs/>
                <w:szCs w:val="24"/>
                <w:rtl/>
              </w:rPr>
              <w:t xml:space="preserve"> </w:t>
            </w:r>
            <w:r w:rsidRPr="00BD795C">
              <w:rPr>
                <w:rFonts w:hint="eastAsia"/>
                <w:b/>
                <w:bCs/>
                <w:szCs w:val="24"/>
                <w:rtl/>
              </w:rPr>
              <w:t>המחיר</w:t>
            </w:r>
            <w:r w:rsidRPr="00BD795C">
              <w:rPr>
                <w:b/>
                <w:bCs/>
                <w:szCs w:val="24"/>
                <w:rtl/>
              </w:rPr>
              <w:t xml:space="preserve"> </w:t>
            </w:r>
            <w:r w:rsidRPr="00BD795C">
              <w:rPr>
                <w:rFonts w:hint="eastAsia"/>
                <w:b/>
                <w:bCs/>
                <w:szCs w:val="24"/>
                <w:rtl/>
              </w:rPr>
              <w:t>לשעות</w:t>
            </w:r>
            <w:r w:rsidRPr="00BD795C">
              <w:rPr>
                <w:b/>
                <w:bCs/>
                <w:szCs w:val="24"/>
                <w:rtl/>
              </w:rPr>
              <w:t xml:space="preserve"> </w:t>
            </w:r>
            <w:r w:rsidRPr="00BD795C">
              <w:rPr>
                <w:rFonts w:hint="eastAsia"/>
                <w:b/>
                <w:bCs/>
                <w:szCs w:val="24"/>
                <w:rtl/>
              </w:rPr>
              <w:t>יעוץ</w:t>
            </w:r>
            <w:r w:rsidRPr="00BD795C">
              <w:rPr>
                <w:b/>
                <w:bCs/>
                <w:szCs w:val="24"/>
                <w:rtl/>
              </w:rPr>
              <w:t xml:space="preserve">, </w:t>
            </w:r>
            <w:r w:rsidRPr="00BD795C">
              <w:rPr>
                <w:rFonts w:hint="eastAsia"/>
                <w:b/>
                <w:bCs/>
                <w:szCs w:val="24"/>
                <w:rtl/>
              </w:rPr>
              <w:t>כפי</w:t>
            </w:r>
            <w:r w:rsidRPr="00BD795C">
              <w:rPr>
                <w:b/>
                <w:bCs/>
                <w:szCs w:val="24"/>
                <w:rtl/>
              </w:rPr>
              <w:t xml:space="preserve"> </w:t>
            </w:r>
            <w:r w:rsidRPr="00BD795C">
              <w:rPr>
                <w:rFonts w:hint="eastAsia"/>
                <w:b/>
                <w:bCs/>
                <w:szCs w:val="24"/>
                <w:rtl/>
              </w:rPr>
              <w:t>שאושר</w:t>
            </w:r>
            <w:r w:rsidRPr="00BD795C">
              <w:rPr>
                <w:b/>
                <w:bCs/>
                <w:szCs w:val="24"/>
                <w:rtl/>
              </w:rPr>
              <w:t xml:space="preserve"> </w:t>
            </w:r>
            <w:r w:rsidRPr="00BD795C">
              <w:rPr>
                <w:rFonts w:hint="eastAsia"/>
                <w:b/>
                <w:bCs/>
                <w:szCs w:val="24"/>
                <w:rtl/>
              </w:rPr>
              <w:t>מראש</w:t>
            </w:r>
            <w:r w:rsidRPr="00BD795C">
              <w:rPr>
                <w:b/>
                <w:bCs/>
                <w:szCs w:val="24"/>
                <w:rtl/>
              </w:rPr>
              <w:t xml:space="preserve"> </w:t>
            </w:r>
            <w:r w:rsidRPr="00BD795C">
              <w:rPr>
                <w:rFonts w:hint="eastAsia"/>
                <w:b/>
                <w:bCs/>
                <w:szCs w:val="24"/>
                <w:rtl/>
              </w:rPr>
              <w:t>ע</w:t>
            </w:r>
            <w:r w:rsidRPr="00BD795C">
              <w:rPr>
                <w:b/>
                <w:bCs/>
                <w:szCs w:val="24"/>
                <w:rtl/>
              </w:rPr>
              <w:t xml:space="preserve">"י </w:t>
            </w:r>
            <w:r w:rsidRPr="00BD795C">
              <w:rPr>
                <w:rFonts w:hint="eastAsia"/>
                <w:b/>
                <w:bCs/>
                <w:szCs w:val="24"/>
                <w:rtl/>
              </w:rPr>
              <w:t>המשרד</w:t>
            </w:r>
          </w:p>
        </w:tc>
      </w:tr>
    </w:tbl>
    <w:p w:rsidR="000814C6" w:rsidRPr="00617A01" w:rsidRDefault="000814C6" w:rsidP="000814C6">
      <w:pPr>
        <w:spacing w:before="120"/>
        <w:ind w:left="1134" w:right="567"/>
        <w:jc w:val="both"/>
        <w:rPr>
          <w:szCs w:val="24"/>
        </w:rPr>
      </w:pPr>
    </w:p>
    <w:p w:rsidR="000814C6" w:rsidRPr="00CE260C" w:rsidRDefault="000814C6" w:rsidP="000814C6">
      <w:pPr>
        <w:numPr>
          <w:ilvl w:val="1"/>
          <w:numId w:val="21"/>
        </w:numPr>
        <w:spacing w:before="120"/>
        <w:ind w:right="0"/>
        <w:jc w:val="both"/>
        <w:rPr>
          <w:rFonts w:ascii="Arial Black" w:hAnsi="Arial Black"/>
          <w:szCs w:val="24"/>
        </w:rPr>
      </w:pPr>
      <w:r w:rsidRPr="00B121AE">
        <w:rPr>
          <w:rFonts w:hint="cs"/>
          <w:szCs w:val="24"/>
          <w:rtl/>
        </w:rPr>
        <w:t xml:space="preserve">תמורת מתן השירותים ומילוי יתר התחייבויות </w:t>
      </w:r>
      <w:r>
        <w:rPr>
          <w:rFonts w:hint="cs"/>
          <w:szCs w:val="24"/>
          <w:rtl/>
        </w:rPr>
        <w:t>היועץ</w:t>
      </w:r>
      <w:r w:rsidRPr="00B121AE">
        <w:rPr>
          <w:rFonts w:hint="cs"/>
          <w:szCs w:val="24"/>
          <w:rtl/>
        </w:rPr>
        <w:t xml:space="preserve"> על פי הסכם זה, ישלם המשרד </w:t>
      </w:r>
      <w:r>
        <w:rPr>
          <w:rFonts w:hint="cs"/>
          <w:szCs w:val="24"/>
          <w:rtl/>
        </w:rPr>
        <w:t>ליועץ את</w:t>
      </w:r>
      <w:r w:rsidRPr="00B121AE">
        <w:rPr>
          <w:rFonts w:hint="cs"/>
          <w:szCs w:val="24"/>
          <w:rtl/>
        </w:rPr>
        <w:t xml:space="preserve"> </w:t>
      </w:r>
      <w:r>
        <w:rPr>
          <w:rFonts w:hint="cs"/>
          <w:szCs w:val="24"/>
          <w:rtl/>
        </w:rPr>
        <w:t xml:space="preserve">תמורת אבני הדרך </w:t>
      </w:r>
      <w:r w:rsidRPr="00B121AE">
        <w:rPr>
          <w:rFonts w:hint="cs"/>
          <w:szCs w:val="24"/>
          <w:rtl/>
        </w:rPr>
        <w:t>בהתאם לאמור</w:t>
      </w:r>
      <w:r>
        <w:rPr>
          <w:rFonts w:hint="cs"/>
          <w:szCs w:val="24"/>
          <w:rtl/>
        </w:rPr>
        <w:t>.</w:t>
      </w:r>
      <w:r w:rsidRPr="00B121AE">
        <w:rPr>
          <w:rFonts w:hint="cs"/>
          <w:szCs w:val="24"/>
          <w:rtl/>
        </w:rPr>
        <w:t xml:space="preserve"> </w:t>
      </w:r>
      <w:r>
        <w:rPr>
          <w:rFonts w:hint="cs"/>
          <w:szCs w:val="24"/>
          <w:rtl/>
        </w:rPr>
        <w:t xml:space="preserve">היועץ </w:t>
      </w:r>
      <w:r w:rsidRPr="00B121AE">
        <w:rPr>
          <w:rFonts w:hint="cs"/>
          <w:szCs w:val="24"/>
          <w:rtl/>
        </w:rPr>
        <w:t>לא יקבל כל תשלום או הטבה אחרת מעבר לתמורה, לרבות תשלומים בעד הוצאות טלפון, דואר, צילומים, הדפסות, פקס, אש"ל</w:t>
      </w:r>
      <w:r>
        <w:rPr>
          <w:rFonts w:hint="cs"/>
          <w:szCs w:val="24"/>
          <w:rtl/>
        </w:rPr>
        <w:t>, נסיעות עבור יועץ</w:t>
      </w:r>
      <w:r w:rsidRPr="00B121AE">
        <w:rPr>
          <w:rFonts w:hint="cs"/>
          <w:szCs w:val="24"/>
          <w:rtl/>
        </w:rPr>
        <w:t xml:space="preserve"> וכיוצא בזה</w:t>
      </w:r>
      <w:r>
        <w:rPr>
          <w:rFonts w:hint="cs"/>
          <w:szCs w:val="24"/>
          <w:rtl/>
        </w:rPr>
        <w:t>, כאמור לעיל</w:t>
      </w:r>
      <w:r w:rsidRPr="00B121AE">
        <w:rPr>
          <w:rFonts w:hint="cs"/>
          <w:szCs w:val="24"/>
          <w:rtl/>
        </w:rPr>
        <w:t xml:space="preserve">. </w:t>
      </w:r>
    </w:p>
    <w:p w:rsidR="000814C6" w:rsidRDefault="000814C6" w:rsidP="000814C6">
      <w:pPr>
        <w:numPr>
          <w:ilvl w:val="1"/>
          <w:numId w:val="21"/>
        </w:numPr>
        <w:spacing w:before="120"/>
        <w:ind w:right="0"/>
        <w:jc w:val="both"/>
        <w:rPr>
          <w:szCs w:val="24"/>
        </w:rPr>
      </w:pPr>
      <w:r>
        <w:rPr>
          <w:rFonts w:hint="cs"/>
          <w:szCs w:val="24"/>
          <w:rtl/>
        </w:rPr>
        <w:t xml:space="preserve">תשלום עבור הוצאות נסיעה, ישולם אך ורק בגין ביצוע השירותים אשר מתומחרים בתעריף שעתי, ככל שאלו יידרשו על ידי המשרד,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w:t>
      </w:r>
      <w:r>
        <w:rPr>
          <w:rFonts w:hint="cs"/>
          <w:szCs w:val="24"/>
          <w:rtl/>
        </w:rPr>
        <w:t xml:space="preserve"> </w:t>
      </w:r>
      <w:r w:rsidRPr="00E7794B">
        <w:rPr>
          <w:szCs w:val="24"/>
          <w:rtl/>
        </w:rPr>
        <w:t>-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w:t>
      </w:r>
    </w:p>
    <w:p w:rsidR="000814C6" w:rsidRPr="000E4F75" w:rsidRDefault="000814C6" w:rsidP="000814C6">
      <w:pPr>
        <w:numPr>
          <w:ilvl w:val="1"/>
          <w:numId w:val="21"/>
        </w:numPr>
        <w:spacing w:before="120"/>
        <w:ind w:right="0"/>
        <w:jc w:val="both"/>
        <w:rPr>
          <w:rFonts w:ascii="Arial" w:hAnsi="Arial"/>
          <w:szCs w:val="24"/>
          <w:rtl/>
        </w:rPr>
      </w:pPr>
      <w:r w:rsidRPr="000E4F75">
        <w:rPr>
          <w:rFonts w:ascii="Arial" w:hAnsi="Arial"/>
          <w:szCs w:val="24"/>
          <w:rtl/>
        </w:rPr>
        <w:t xml:space="preserve">מובהר כי </w:t>
      </w:r>
      <w:r w:rsidRPr="000E4F75">
        <w:rPr>
          <w:rFonts w:ascii="Arial" w:hAnsi="Arial" w:hint="cs"/>
          <w:szCs w:val="24"/>
          <w:rtl/>
        </w:rPr>
        <w:t xml:space="preserve">במסגרת השירותים הניתנים על בסיס שעתי, </w:t>
      </w:r>
      <w:r w:rsidRPr="000E4F75">
        <w:rPr>
          <w:rFonts w:ascii="Arial" w:hAnsi="Arial"/>
          <w:szCs w:val="24"/>
          <w:rtl/>
        </w:rPr>
        <w:t>היקף השעות</w:t>
      </w:r>
      <w:r w:rsidRPr="000E4F75">
        <w:rPr>
          <w:rFonts w:ascii="Arial" w:hAnsi="Arial" w:hint="cs"/>
          <w:szCs w:val="24"/>
          <w:rtl/>
        </w:rPr>
        <w:t xml:space="preserve"> </w:t>
      </w:r>
      <w:proofErr w:type="spellStart"/>
      <w:r w:rsidRPr="000E4F75">
        <w:rPr>
          <w:rFonts w:ascii="Arial" w:hAnsi="Arial" w:hint="cs"/>
          <w:szCs w:val="24"/>
          <w:rtl/>
        </w:rPr>
        <w:t>המקסימלי</w:t>
      </w:r>
      <w:proofErr w:type="spellEnd"/>
      <w:r w:rsidRPr="000E4F75">
        <w:rPr>
          <w:rFonts w:ascii="Arial" w:hAnsi="Arial"/>
          <w:szCs w:val="24"/>
          <w:rtl/>
        </w:rPr>
        <w:t xml:space="preserve"> במסגרת מכרז זה יעמוד על </w:t>
      </w:r>
      <w:r w:rsidRPr="000E4F75">
        <w:rPr>
          <w:rFonts w:ascii="Arial" w:hAnsi="Arial" w:hint="cs"/>
          <w:szCs w:val="24"/>
          <w:rtl/>
        </w:rPr>
        <w:t xml:space="preserve">1,200 </w:t>
      </w:r>
      <w:r w:rsidRPr="000E4F75">
        <w:rPr>
          <w:rFonts w:ascii="Arial" w:hAnsi="Arial"/>
          <w:szCs w:val="24"/>
          <w:rtl/>
        </w:rPr>
        <w:t>שעות עבודה שנתיות</w:t>
      </w:r>
      <w:r w:rsidRPr="000E4F75">
        <w:rPr>
          <w:rFonts w:ascii="Arial" w:hAnsi="Arial" w:hint="cs"/>
          <w:szCs w:val="24"/>
          <w:rtl/>
        </w:rPr>
        <w:t xml:space="preserve"> ולא יותר מ-100 שעות חודשיות לכל נותן שירותים,</w:t>
      </w:r>
      <w:r w:rsidRPr="000E4F75">
        <w:rPr>
          <w:rFonts w:ascii="Arial" w:hAnsi="Arial"/>
          <w:szCs w:val="24"/>
          <w:rtl/>
        </w:rPr>
        <w:t xml:space="preserve"> וכי אין המשרד מתחייב להעסיק את ה</w:t>
      </w:r>
      <w:r w:rsidRPr="000E4F75">
        <w:rPr>
          <w:rFonts w:ascii="Arial" w:hAnsi="Arial" w:hint="cs"/>
          <w:szCs w:val="24"/>
          <w:rtl/>
        </w:rPr>
        <w:t>זוכה</w:t>
      </w:r>
      <w:r w:rsidRPr="000E4F75">
        <w:rPr>
          <w:rFonts w:ascii="Arial" w:hAnsi="Arial"/>
          <w:szCs w:val="24"/>
          <w:rtl/>
        </w:rPr>
        <w:t xml:space="preserve"> מספר מינימאלי של שעות במסגרת ההסכם. </w:t>
      </w:r>
    </w:p>
    <w:p w:rsidR="000814C6" w:rsidRPr="000E4F75" w:rsidRDefault="000814C6" w:rsidP="000814C6">
      <w:pPr>
        <w:numPr>
          <w:ilvl w:val="1"/>
          <w:numId w:val="21"/>
        </w:numPr>
        <w:spacing w:before="120"/>
        <w:ind w:right="0"/>
        <w:jc w:val="both"/>
        <w:rPr>
          <w:rFonts w:ascii="Arial" w:hAnsi="Arial"/>
          <w:szCs w:val="24"/>
          <w:rtl/>
        </w:rPr>
      </w:pPr>
      <w:r w:rsidRPr="000E4F75">
        <w:rPr>
          <w:rFonts w:ascii="Arial" w:hAnsi="Arial"/>
          <w:szCs w:val="24"/>
          <w:rtl/>
        </w:rPr>
        <w:t>המשרד יהיה רשאי, בהתאם לשיקול דעתו הבלעדי, להשתמש רק בחלק מהשעות הנ"ל או להגדיל מסגרת שעות זו</w:t>
      </w:r>
      <w:r w:rsidRPr="000E4F75">
        <w:rPr>
          <w:rFonts w:ascii="Arial" w:hAnsi="Arial" w:hint="cs"/>
          <w:szCs w:val="24"/>
          <w:rtl/>
        </w:rPr>
        <w:t xml:space="preserve"> בכפוף לכל דין</w:t>
      </w:r>
      <w:r w:rsidRPr="000E4F75">
        <w:rPr>
          <w:rFonts w:ascii="Arial" w:hAnsi="Arial"/>
          <w:szCs w:val="24"/>
          <w:rtl/>
        </w:rPr>
        <w:t>, ככל שימצא לנכון.</w:t>
      </w:r>
    </w:p>
    <w:p w:rsidR="000814C6" w:rsidRPr="000E4F75" w:rsidRDefault="000814C6" w:rsidP="000814C6">
      <w:pPr>
        <w:numPr>
          <w:ilvl w:val="1"/>
          <w:numId w:val="21"/>
        </w:numPr>
        <w:spacing w:before="120"/>
        <w:ind w:right="0"/>
        <w:jc w:val="both"/>
        <w:rPr>
          <w:rFonts w:ascii="Arial" w:hAnsi="Arial"/>
          <w:szCs w:val="24"/>
        </w:rPr>
      </w:pPr>
      <w:r w:rsidRPr="000E4F75">
        <w:rPr>
          <w:rFonts w:ascii="Arial" w:hAnsi="Arial"/>
          <w:szCs w:val="24"/>
          <w:rtl/>
        </w:rPr>
        <w:t xml:space="preserve">המציע לא יקבל כל תשלום או הטבה אחרת מעבר לתעריף </w:t>
      </w:r>
      <w:proofErr w:type="spellStart"/>
      <w:r w:rsidRPr="000E4F75">
        <w:rPr>
          <w:rFonts w:ascii="Arial" w:hAnsi="Arial"/>
          <w:szCs w:val="24"/>
          <w:rtl/>
        </w:rPr>
        <w:t>השעתי</w:t>
      </w:r>
      <w:proofErr w:type="spellEnd"/>
      <w:r w:rsidRPr="000E4F75">
        <w:rPr>
          <w:rFonts w:ascii="Arial" w:hAnsi="Arial"/>
          <w:szCs w:val="24"/>
          <w:rtl/>
        </w:rPr>
        <w:t xml:space="preserve"> ומעבר לתשלום עבור הנסיעות כמפורט בסעיפים לעיל, לרבות תשלומים בעד הוצאות טלפון, דואר, צילומים, הדפסות, פקס, אש"ל והוצאות כיוצא באלה.</w:t>
      </w:r>
    </w:p>
    <w:p w:rsidR="000814C6" w:rsidRPr="00BE6B8B" w:rsidRDefault="000814C6" w:rsidP="000814C6">
      <w:pPr>
        <w:numPr>
          <w:ilvl w:val="1"/>
          <w:numId w:val="21"/>
        </w:numPr>
        <w:spacing w:before="120"/>
        <w:ind w:right="0"/>
        <w:jc w:val="both"/>
        <w:rPr>
          <w:szCs w:val="24"/>
        </w:rPr>
      </w:pPr>
      <w:r w:rsidRPr="00125FE6">
        <w:rPr>
          <w:rFonts w:hint="cs"/>
          <w:szCs w:val="24"/>
          <w:rtl/>
        </w:rPr>
        <w:t xml:space="preserve">ההיקף השנתי הכולל של ההסכם לא יעלה על סכום של </w:t>
      </w:r>
      <w:r w:rsidRPr="00125FE6">
        <w:rPr>
          <w:szCs w:val="24"/>
          <w:rtl/>
        </w:rPr>
        <w:t>____________₪,</w:t>
      </w:r>
      <w:r>
        <w:rPr>
          <w:rFonts w:hint="cs"/>
          <w:szCs w:val="24"/>
          <w:rtl/>
        </w:rPr>
        <w:t xml:space="preserve"> בתוספת מע"מ, אלא אם יחליט המשרד להרחיב את היקפו הכספי של ההסכם. </w:t>
      </w:r>
    </w:p>
    <w:p w:rsidR="000814C6" w:rsidRPr="00BE6B8B" w:rsidRDefault="000814C6" w:rsidP="000814C6">
      <w:pPr>
        <w:numPr>
          <w:ilvl w:val="1"/>
          <w:numId w:val="21"/>
        </w:numPr>
        <w:spacing w:before="120"/>
        <w:ind w:right="0"/>
        <w:jc w:val="both"/>
        <w:rPr>
          <w:szCs w:val="24"/>
        </w:rPr>
      </w:pPr>
      <w:r w:rsidRPr="00BE6B8B">
        <w:rPr>
          <w:rFonts w:hint="cs"/>
          <w:szCs w:val="24"/>
          <w:rtl/>
        </w:rPr>
        <w:lastRenderedPageBreak/>
        <w:t xml:space="preserve">בסיום כל חודש קלנדרי </w:t>
      </w:r>
      <w:r>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p>
    <w:p w:rsidR="000814C6" w:rsidRDefault="000814C6" w:rsidP="000814C6">
      <w:pPr>
        <w:spacing w:before="120"/>
        <w:ind w:left="1134"/>
        <w:jc w:val="both"/>
        <w:rPr>
          <w:szCs w:val="24"/>
          <w:rtl/>
        </w:rPr>
      </w:pPr>
      <w:r w:rsidRPr="00BE6B8B">
        <w:rPr>
          <w:rFonts w:hint="cs"/>
          <w:szCs w:val="24"/>
          <w:rtl/>
        </w:rPr>
        <w:t>למען הסר ספק יובהר כי התשלומים יבוצעו לאחר אישור הממונה שהעבודה בוצעה לשביעות רצונו ולאחר הגשת החשבונית למשרד.</w:t>
      </w:r>
    </w:p>
    <w:p w:rsidR="000814C6" w:rsidRPr="00A309AC" w:rsidRDefault="000814C6" w:rsidP="000814C6">
      <w:pPr>
        <w:pStyle w:val="afb"/>
        <w:numPr>
          <w:ilvl w:val="1"/>
          <w:numId w:val="21"/>
        </w:numPr>
        <w:tabs>
          <w:tab w:val="right" w:pos="8958"/>
        </w:tabs>
        <w:spacing w:before="120"/>
        <w:ind w:right="0"/>
        <w:jc w:val="both"/>
        <w:rPr>
          <w:szCs w:val="24"/>
          <w:rtl/>
        </w:rPr>
      </w:pPr>
      <w:r>
        <w:rPr>
          <w:rFonts w:hint="cs"/>
          <w:szCs w:val="24"/>
          <w:rtl/>
        </w:rPr>
        <w:t xml:space="preserve">אם היועץ מדווח למס ההכנסה על "בסיס מזומן", יחתום על טופס הצהרה מצורף כנספח </w:t>
      </w:r>
      <w:proofErr w:type="spellStart"/>
      <w:r>
        <w:rPr>
          <w:rFonts w:hint="cs"/>
          <w:szCs w:val="24"/>
          <w:rtl/>
        </w:rPr>
        <w:t>יב</w:t>
      </w:r>
      <w:proofErr w:type="spellEnd"/>
      <w:r>
        <w:rPr>
          <w:rFonts w:hint="cs"/>
          <w:szCs w:val="24"/>
          <w:rtl/>
        </w:rPr>
        <w:t>'.</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0814C6" w:rsidRPr="00BE6B8B" w:rsidRDefault="000814C6" w:rsidP="000814C6">
      <w:pPr>
        <w:numPr>
          <w:ilvl w:val="1"/>
          <w:numId w:val="21"/>
        </w:numPr>
        <w:spacing w:before="120"/>
        <w:ind w:right="0"/>
        <w:jc w:val="both"/>
        <w:rPr>
          <w:szCs w:val="24"/>
        </w:rPr>
      </w:pPr>
      <w:r w:rsidRPr="00BE6B8B">
        <w:rPr>
          <w:rFonts w:hint="cs"/>
          <w:szCs w:val="24"/>
          <w:rtl/>
        </w:rPr>
        <w:t>התשלומים יתבצעו כדלקמן:</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התמורה </w:t>
      </w:r>
      <w:r>
        <w:rPr>
          <w:rFonts w:hint="cs"/>
          <w:szCs w:val="24"/>
          <w:rtl/>
        </w:rPr>
        <w:t>ליועץ</w:t>
      </w:r>
      <w:r w:rsidRPr="00BE6B8B">
        <w:rPr>
          <w:rFonts w:hint="cs"/>
          <w:szCs w:val="24"/>
          <w:rtl/>
        </w:rPr>
        <w:t xml:space="preserve"> תשולם בהתאם לאמור להלן ובכפוף להוראות החשב הכללי המתפרסמות מעת לעת.</w:t>
      </w:r>
    </w:p>
    <w:p w:rsidR="000814C6" w:rsidRPr="00BE6B8B" w:rsidRDefault="000814C6" w:rsidP="000814C6">
      <w:pPr>
        <w:numPr>
          <w:ilvl w:val="2"/>
          <w:numId w:val="21"/>
        </w:numPr>
        <w:spacing w:before="120"/>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rsidR="000814C6" w:rsidRPr="00BE6B8B" w:rsidRDefault="000814C6" w:rsidP="000814C6">
      <w:pPr>
        <w:numPr>
          <w:ilvl w:val="2"/>
          <w:numId w:val="21"/>
        </w:numPr>
        <w:spacing w:before="120"/>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rsidR="000814C6" w:rsidRPr="00BE6B8B" w:rsidRDefault="000814C6" w:rsidP="000814C6">
      <w:pPr>
        <w:numPr>
          <w:ilvl w:val="2"/>
          <w:numId w:val="21"/>
        </w:numPr>
        <w:spacing w:before="120"/>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rsidR="000814C6" w:rsidRPr="00BE6B8B" w:rsidRDefault="000814C6" w:rsidP="000814C6">
      <w:pPr>
        <w:numPr>
          <w:ilvl w:val="1"/>
          <w:numId w:val="21"/>
        </w:numPr>
        <w:spacing w:before="120"/>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814C6" w:rsidRDefault="000814C6" w:rsidP="000814C6">
      <w:pPr>
        <w:numPr>
          <w:ilvl w:val="1"/>
          <w:numId w:val="21"/>
        </w:numPr>
        <w:spacing w:before="120"/>
        <w:ind w:right="0"/>
        <w:jc w:val="both"/>
        <w:rPr>
          <w:szCs w:val="24"/>
          <w:u w:val="single"/>
        </w:rPr>
      </w:pPr>
      <w:r w:rsidRPr="00BE6B8B">
        <w:rPr>
          <w:rFonts w:hint="cs"/>
          <w:szCs w:val="24"/>
          <w:rtl/>
        </w:rPr>
        <w:t xml:space="preserve">המשרד רשאי בכל עת לעכב כל תשלום, אם מפר </w:t>
      </w:r>
      <w:r>
        <w:rPr>
          <w:rFonts w:hint="cs"/>
          <w:szCs w:val="24"/>
          <w:rtl/>
        </w:rPr>
        <w:t xml:space="preserve">היועץ </w:t>
      </w:r>
      <w:r w:rsidRPr="00BE6B8B">
        <w:rPr>
          <w:rFonts w:hint="cs"/>
          <w:szCs w:val="24"/>
          <w:rtl/>
        </w:rPr>
        <w:t xml:space="preserve">או אינו ממלא אחד או יותר מתנאי הסכם זה וזאת מבלי לפגוע בזכויותיו של המשרד לפי סעיף </w:t>
      </w:r>
      <w:r>
        <w:rPr>
          <w:rFonts w:hint="cs"/>
          <w:szCs w:val="24"/>
          <w:rtl/>
        </w:rPr>
        <w:t>6</w:t>
      </w:r>
      <w:r w:rsidRPr="00BE6B8B">
        <w:rPr>
          <w:rFonts w:hint="cs"/>
          <w:szCs w:val="24"/>
          <w:rtl/>
        </w:rPr>
        <w:t xml:space="preserve"> לעיל.</w:t>
      </w:r>
    </w:p>
    <w:p w:rsidR="000814C6" w:rsidRPr="00BE6B8B" w:rsidRDefault="000814C6" w:rsidP="000814C6">
      <w:pPr>
        <w:numPr>
          <w:ilvl w:val="1"/>
          <w:numId w:val="21"/>
        </w:numPr>
        <w:spacing w:before="120"/>
        <w:ind w:right="0"/>
        <w:jc w:val="both"/>
        <w:rPr>
          <w:szCs w:val="24"/>
          <w:u w:val="single"/>
        </w:rPr>
      </w:pPr>
      <w:r w:rsidRPr="007E6CE4">
        <w:rPr>
          <w:rFonts w:ascii="David" w:hint="eastAsia"/>
          <w:szCs w:val="24"/>
          <w:rtl/>
        </w:rPr>
        <w:t>מובהר</w:t>
      </w:r>
      <w:r w:rsidRPr="007E6CE4">
        <w:rPr>
          <w:rFonts w:ascii="David"/>
          <w:szCs w:val="24"/>
        </w:rPr>
        <w:t xml:space="preserve"> </w:t>
      </w:r>
      <w:r w:rsidRPr="007E6CE4">
        <w:rPr>
          <w:rFonts w:ascii="David" w:hint="eastAsia"/>
          <w:szCs w:val="24"/>
          <w:rtl/>
        </w:rPr>
        <w:t>למען</w:t>
      </w:r>
      <w:r w:rsidRPr="007E6CE4">
        <w:rPr>
          <w:rFonts w:ascii="David"/>
          <w:szCs w:val="24"/>
        </w:rPr>
        <w:t xml:space="preserve"> </w:t>
      </w:r>
      <w:r w:rsidRPr="007E6CE4">
        <w:rPr>
          <w:rFonts w:ascii="David" w:hint="eastAsia"/>
          <w:szCs w:val="24"/>
          <w:rtl/>
        </w:rPr>
        <w:t>הסר</w:t>
      </w:r>
      <w:r w:rsidRPr="007E6CE4">
        <w:rPr>
          <w:rFonts w:ascii="David"/>
          <w:szCs w:val="24"/>
        </w:rPr>
        <w:t xml:space="preserve"> </w:t>
      </w:r>
      <w:r w:rsidRPr="007E6CE4">
        <w:rPr>
          <w:rFonts w:ascii="David" w:hint="eastAsia"/>
          <w:szCs w:val="24"/>
          <w:rtl/>
        </w:rPr>
        <w:t>ספק</w:t>
      </w:r>
      <w:r w:rsidRPr="007E6CE4">
        <w:rPr>
          <w:rFonts w:ascii="David" w:hint="cs"/>
          <w:szCs w:val="24"/>
          <w:rtl/>
        </w:rPr>
        <w:t>,</w:t>
      </w:r>
      <w:r w:rsidRPr="007E6CE4">
        <w:rPr>
          <w:rFonts w:ascii="David"/>
          <w:szCs w:val="24"/>
        </w:rPr>
        <w:t xml:space="preserve"> </w:t>
      </w:r>
      <w:r w:rsidRPr="007E6CE4">
        <w:rPr>
          <w:rFonts w:ascii="David" w:hint="eastAsia"/>
          <w:szCs w:val="24"/>
          <w:rtl/>
        </w:rPr>
        <w:t>כי</w:t>
      </w:r>
      <w:r w:rsidRPr="007E6CE4">
        <w:rPr>
          <w:rFonts w:ascii="David"/>
          <w:szCs w:val="24"/>
        </w:rPr>
        <w:t xml:space="preserve"> </w:t>
      </w:r>
      <w:r w:rsidRPr="007E6CE4">
        <w:rPr>
          <w:rFonts w:ascii="David" w:hint="eastAsia"/>
          <w:szCs w:val="24"/>
          <w:rtl/>
        </w:rPr>
        <w:t>אין</w:t>
      </w:r>
      <w:r w:rsidRPr="007E6CE4">
        <w:rPr>
          <w:rFonts w:ascii="David"/>
          <w:szCs w:val="24"/>
        </w:rPr>
        <w:t xml:space="preserve"> </w:t>
      </w:r>
      <w:r w:rsidRPr="007E6CE4">
        <w:rPr>
          <w:rFonts w:ascii="David" w:hint="eastAsia"/>
          <w:szCs w:val="24"/>
          <w:rtl/>
        </w:rPr>
        <w:t>המשרד</w:t>
      </w:r>
      <w:r w:rsidRPr="007E6CE4">
        <w:rPr>
          <w:rFonts w:ascii="David"/>
          <w:szCs w:val="24"/>
        </w:rPr>
        <w:t xml:space="preserve"> </w:t>
      </w:r>
      <w:r w:rsidRPr="007E6CE4">
        <w:rPr>
          <w:rFonts w:ascii="David" w:hint="eastAsia"/>
          <w:szCs w:val="24"/>
          <w:rtl/>
        </w:rPr>
        <w:t>מתחייב</w:t>
      </w:r>
      <w:r w:rsidRPr="007E6CE4">
        <w:rPr>
          <w:rFonts w:ascii="David"/>
          <w:szCs w:val="24"/>
          <w:rtl/>
        </w:rPr>
        <w:t xml:space="preserve"> </w:t>
      </w:r>
      <w:r w:rsidRPr="007E6CE4">
        <w:rPr>
          <w:rFonts w:ascii="David" w:hint="eastAsia"/>
          <w:szCs w:val="24"/>
          <w:rtl/>
        </w:rPr>
        <w:t>לביצוע</w:t>
      </w:r>
      <w:r w:rsidRPr="007E6CE4">
        <w:rPr>
          <w:rFonts w:ascii="David"/>
          <w:szCs w:val="24"/>
        </w:rPr>
        <w:t xml:space="preserve"> </w:t>
      </w:r>
      <w:r w:rsidRPr="007E6CE4">
        <w:rPr>
          <w:rFonts w:ascii="David" w:hint="eastAsia"/>
          <w:szCs w:val="24"/>
          <w:rtl/>
        </w:rPr>
        <w:t>המלא</w:t>
      </w:r>
      <w:r w:rsidRPr="007E6CE4">
        <w:rPr>
          <w:rFonts w:ascii="David"/>
          <w:szCs w:val="24"/>
        </w:rPr>
        <w:t xml:space="preserve"> </w:t>
      </w:r>
      <w:r w:rsidRPr="007E6CE4">
        <w:rPr>
          <w:rFonts w:ascii="David" w:hint="eastAsia"/>
          <w:szCs w:val="24"/>
          <w:rtl/>
        </w:rPr>
        <w:t>של</w:t>
      </w:r>
      <w:r w:rsidRPr="007E6CE4">
        <w:rPr>
          <w:rFonts w:ascii="David"/>
          <w:szCs w:val="24"/>
        </w:rPr>
        <w:t xml:space="preserve"> </w:t>
      </w:r>
      <w:r w:rsidRPr="007E6CE4">
        <w:rPr>
          <w:rFonts w:ascii="David" w:hint="eastAsia"/>
          <w:szCs w:val="24"/>
          <w:rtl/>
        </w:rPr>
        <w:t>כל</w:t>
      </w:r>
      <w:r w:rsidRPr="007E6CE4">
        <w:rPr>
          <w:rFonts w:ascii="David"/>
          <w:szCs w:val="24"/>
        </w:rPr>
        <w:t xml:space="preserve"> </w:t>
      </w:r>
      <w:r w:rsidRPr="007E6CE4">
        <w:rPr>
          <w:rFonts w:ascii="David" w:hint="eastAsia"/>
          <w:szCs w:val="24"/>
          <w:rtl/>
        </w:rPr>
        <w:t>אבני</w:t>
      </w:r>
      <w:r w:rsidRPr="007E6CE4">
        <w:rPr>
          <w:rFonts w:ascii="David"/>
          <w:szCs w:val="24"/>
        </w:rPr>
        <w:t xml:space="preserve"> </w:t>
      </w:r>
      <w:r w:rsidRPr="007E6CE4">
        <w:rPr>
          <w:rFonts w:ascii="David" w:hint="eastAsia"/>
          <w:szCs w:val="24"/>
          <w:rtl/>
        </w:rPr>
        <w:t>הדרך</w:t>
      </w:r>
      <w:r w:rsidRPr="007E6CE4">
        <w:rPr>
          <w:rFonts w:ascii="David" w:hint="cs"/>
          <w:szCs w:val="24"/>
          <w:rtl/>
        </w:rPr>
        <w:t>,</w:t>
      </w:r>
      <w:r w:rsidRPr="007E6CE4">
        <w:rPr>
          <w:rFonts w:ascii="David"/>
          <w:szCs w:val="24"/>
        </w:rPr>
        <w:t xml:space="preserve"> </w:t>
      </w:r>
      <w:r w:rsidRPr="007E6CE4">
        <w:rPr>
          <w:rFonts w:ascii="David" w:hint="eastAsia"/>
          <w:szCs w:val="24"/>
          <w:rtl/>
        </w:rPr>
        <w:t>וכי</w:t>
      </w:r>
      <w:r w:rsidRPr="007E6CE4">
        <w:rPr>
          <w:rFonts w:ascii="David"/>
          <w:szCs w:val="24"/>
        </w:rPr>
        <w:t xml:space="preserve"> </w:t>
      </w:r>
      <w:r w:rsidRPr="007E6CE4">
        <w:rPr>
          <w:rFonts w:ascii="David" w:hint="eastAsia"/>
          <w:szCs w:val="24"/>
          <w:rtl/>
        </w:rPr>
        <w:t>המשרד</w:t>
      </w:r>
      <w:r>
        <w:rPr>
          <w:rFonts w:ascii="David" w:hint="cs"/>
          <w:szCs w:val="24"/>
          <w:rtl/>
        </w:rPr>
        <w:t xml:space="preserve"> רשאי</w:t>
      </w:r>
      <w:r w:rsidRPr="007E6CE4">
        <w:rPr>
          <w:rFonts w:ascii="David" w:hint="cs"/>
          <w:szCs w:val="24"/>
          <w:rtl/>
        </w:rPr>
        <w:t xml:space="preserve"> </w:t>
      </w:r>
      <w:r w:rsidRPr="007E6CE4">
        <w:rPr>
          <w:rFonts w:ascii="David" w:hint="eastAsia"/>
          <w:szCs w:val="24"/>
          <w:rtl/>
        </w:rPr>
        <w:t>להחליט</w:t>
      </w:r>
      <w:r w:rsidRPr="007E6CE4">
        <w:rPr>
          <w:rFonts w:ascii="David"/>
          <w:szCs w:val="24"/>
        </w:rPr>
        <w:t xml:space="preserve"> </w:t>
      </w:r>
      <w:r>
        <w:rPr>
          <w:rFonts w:ascii="David" w:hint="cs"/>
          <w:szCs w:val="24"/>
          <w:rtl/>
        </w:rPr>
        <w:t>כי אין צורך בביצוע</w:t>
      </w:r>
      <w:r w:rsidRPr="007E6CE4">
        <w:rPr>
          <w:rFonts w:ascii="David"/>
          <w:szCs w:val="24"/>
        </w:rPr>
        <w:t xml:space="preserve"> </w:t>
      </w:r>
      <w:r w:rsidRPr="007E6CE4">
        <w:rPr>
          <w:rFonts w:ascii="David" w:hint="eastAsia"/>
          <w:szCs w:val="24"/>
          <w:rtl/>
        </w:rPr>
        <w:t>אבני</w:t>
      </w:r>
      <w:r w:rsidRPr="007E6CE4">
        <w:rPr>
          <w:rFonts w:ascii="David"/>
          <w:szCs w:val="24"/>
        </w:rPr>
        <w:t xml:space="preserve"> </w:t>
      </w:r>
      <w:r w:rsidRPr="007E6CE4">
        <w:rPr>
          <w:rFonts w:ascii="David" w:hint="eastAsia"/>
          <w:szCs w:val="24"/>
          <w:rtl/>
        </w:rPr>
        <w:t>הדרך</w:t>
      </w:r>
      <w:r>
        <w:rPr>
          <w:rFonts w:ascii="David" w:hint="cs"/>
          <w:szCs w:val="24"/>
          <w:rtl/>
        </w:rPr>
        <w:t>, כולן או חלקן</w:t>
      </w:r>
      <w:r w:rsidRPr="007E6CE4">
        <w:rPr>
          <w:rFonts w:ascii="David" w:hint="cs"/>
          <w:szCs w:val="24"/>
          <w:rtl/>
        </w:rPr>
        <w:t>.</w:t>
      </w:r>
    </w:p>
    <w:p w:rsidR="000814C6" w:rsidRPr="00BE6B8B" w:rsidRDefault="000814C6" w:rsidP="000814C6">
      <w:pPr>
        <w:numPr>
          <w:ilvl w:val="0"/>
          <w:numId w:val="21"/>
        </w:numPr>
        <w:spacing w:before="120"/>
        <w:jc w:val="both"/>
        <w:rPr>
          <w:b/>
          <w:bCs/>
          <w:szCs w:val="24"/>
          <w:u w:val="single"/>
        </w:rPr>
      </w:pPr>
      <w:r w:rsidRPr="00BE6B8B">
        <w:rPr>
          <w:rFonts w:hint="cs"/>
          <w:b/>
          <w:bCs/>
          <w:szCs w:val="24"/>
          <w:u w:val="single"/>
          <w:rtl/>
        </w:rPr>
        <w:t>תשלומים נוספים</w:t>
      </w:r>
    </w:p>
    <w:p w:rsidR="000814C6" w:rsidRPr="00A13170" w:rsidRDefault="000814C6" w:rsidP="000814C6">
      <w:pPr>
        <w:numPr>
          <w:ilvl w:val="1"/>
          <w:numId w:val="21"/>
        </w:numPr>
        <w:spacing w:before="120"/>
        <w:ind w:right="0"/>
        <w:jc w:val="both"/>
        <w:rPr>
          <w:szCs w:val="24"/>
          <w:rtl/>
        </w:rPr>
      </w:pPr>
      <w:r w:rsidRPr="00BE6B8B">
        <w:rPr>
          <w:rFonts w:hint="cs"/>
          <w:szCs w:val="24"/>
          <w:rtl/>
        </w:rPr>
        <w:t xml:space="preserve">מוסכם בזה בין הצדדים כי שום תשלום אחר או נוסף פרט לאמור בסעיף </w:t>
      </w:r>
      <w:r>
        <w:rPr>
          <w:rFonts w:hint="cs"/>
          <w:szCs w:val="24"/>
          <w:rtl/>
        </w:rPr>
        <w:t xml:space="preserve">8 לעיל, </w:t>
      </w:r>
      <w:r w:rsidRPr="00BE6B8B">
        <w:rPr>
          <w:rFonts w:hint="cs"/>
          <w:szCs w:val="24"/>
          <w:rtl/>
        </w:rPr>
        <w:t xml:space="preserve">לא ישולם על ידי המשרד, לא במהלך מתן השירותים ולא לאחר פקיעת הקשר על פי הסכם זה, לא עבור מתן השירותים ולא בקשר איתם ו/או כל הנובע מהם, לא </w:t>
      </w:r>
      <w:r>
        <w:rPr>
          <w:rFonts w:hint="cs"/>
          <w:szCs w:val="24"/>
          <w:rtl/>
        </w:rPr>
        <w:t>ליועץ</w:t>
      </w:r>
      <w:r w:rsidRPr="00BE6B8B">
        <w:rPr>
          <w:rFonts w:hint="cs"/>
          <w:szCs w:val="24"/>
          <w:rtl/>
        </w:rPr>
        <w:t xml:space="preserve"> ולא לכל אדם או גוף אחר.</w:t>
      </w:r>
    </w:p>
    <w:p w:rsidR="000814C6" w:rsidRDefault="000814C6" w:rsidP="000814C6">
      <w:pPr>
        <w:numPr>
          <w:ilvl w:val="1"/>
          <w:numId w:val="21"/>
        </w:numPr>
        <w:spacing w:before="120"/>
        <w:ind w:right="0"/>
        <w:jc w:val="both"/>
        <w:rPr>
          <w:szCs w:val="24"/>
        </w:rPr>
      </w:pPr>
      <w:r w:rsidRPr="00BE6B8B">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w:t>
      </w:r>
      <w:r>
        <w:rPr>
          <w:rFonts w:hint="cs"/>
          <w:szCs w:val="24"/>
          <w:rtl/>
        </w:rPr>
        <w:t>היועץ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w:t>
      </w:r>
      <w:r>
        <w:rPr>
          <w:rFonts w:hint="cs"/>
          <w:szCs w:val="24"/>
          <w:rtl/>
        </w:rPr>
        <w:t xml:space="preserve">היועץ </w:t>
      </w:r>
      <w:r w:rsidRPr="00BE6B8B">
        <w:rPr>
          <w:rFonts w:hint="cs"/>
          <w:szCs w:val="24"/>
          <w:rtl/>
        </w:rPr>
        <w:t xml:space="preserve">כעובד, בשל העסקתו בעקבות הסכם זה, יחושב בהתאם לקבוע לעניין זה לגבי עובדי מדינה בתפקיד ודרגה דומים ככל האפשר, </w:t>
      </w:r>
      <w:proofErr w:type="spellStart"/>
      <w:r w:rsidRPr="00BE6B8B">
        <w:rPr>
          <w:rFonts w:hint="cs"/>
          <w:szCs w:val="24"/>
          <w:rtl/>
        </w:rPr>
        <w:t>הכל</w:t>
      </w:r>
      <w:proofErr w:type="spellEnd"/>
      <w:r w:rsidRPr="00BE6B8B">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814C6" w:rsidRDefault="000814C6" w:rsidP="000814C6">
      <w:pPr>
        <w:pStyle w:val="afb"/>
        <w:numPr>
          <w:ilvl w:val="0"/>
          <w:numId w:val="21"/>
        </w:numPr>
        <w:spacing w:before="120"/>
        <w:jc w:val="both"/>
        <w:rPr>
          <w:szCs w:val="24"/>
        </w:rPr>
      </w:pPr>
      <w:r w:rsidRPr="00CE260C">
        <w:rPr>
          <w:rFonts w:hint="cs"/>
          <w:b/>
          <w:bCs/>
          <w:szCs w:val="24"/>
          <w:u w:val="single"/>
          <w:rtl/>
        </w:rPr>
        <w:lastRenderedPageBreak/>
        <w:t xml:space="preserve">החלפת </w:t>
      </w:r>
      <w:r>
        <w:rPr>
          <w:rFonts w:hint="cs"/>
          <w:b/>
          <w:bCs/>
          <w:szCs w:val="24"/>
          <w:u w:val="single"/>
          <w:rtl/>
        </w:rPr>
        <w:t>נותן</w:t>
      </w:r>
      <w:r w:rsidRPr="00CE260C">
        <w:rPr>
          <w:rFonts w:hint="cs"/>
          <w:b/>
          <w:bCs/>
          <w:szCs w:val="24"/>
          <w:u w:val="single"/>
          <w:rtl/>
        </w:rPr>
        <w:t xml:space="preserve"> שירותים</w:t>
      </w:r>
      <w:r>
        <w:rPr>
          <w:rFonts w:hint="cs"/>
          <w:szCs w:val="24"/>
          <w:rtl/>
        </w:rPr>
        <w:t>.</w:t>
      </w:r>
    </w:p>
    <w:p w:rsidR="000814C6" w:rsidRDefault="000814C6" w:rsidP="000814C6">
      <w:pPr>
        <w:pStyle w:val="afb"/>
        <w:spacing w:before="120"/>
        <w:ind w:left="567" w:right="567"/>
        <w:jc w:val="both"/>
        <w:rPr>
          <w:b/>
          <w:bCs/>
          <w:szCs w:val="24"/>
          <w:u w:val="single"/>
          <w:rtl/>
        </w:rPr>
      </w:pPr>
    </w:p>
    <w:p w:rsidR="000814C6" w:rsidRPr="00CE260C" w:rsidRDefault="000814C6" w:rsidP="000814C6">
      <w:pPr>
        <w:pStyle w:val="afb"/>
        <w:spacing w:before="120"/>
        <w:ind w:left="567"/>
        <w:jc w:val="both"/>
        <w:rPr>
          <w:szCs w:val="24"/>
          <w:rtl/>
        </w:rPr>
      </w:pPr>
      <w:r>
        <w:rPr>
          <w:rFonts w:hint="cs"/>
          <w:szCs w:val="24"/>
          <w:rtl/>
        </w:rPr>
        <w:t>הממונה יהא רשאי לדרוש מהיועץ להחליף איש צוות, אחד או יותר, שאושר במסגרת הצעת היועץ, על פי שיקול דעתו של המשרד, ועל היועץ יהא להיעתר לדרישה זו תוך פרק הזמן שיקבע המשרד, ושלא יפחת מ-30 ימי עבודה.</w:t>
      </w:r>
    </w:p>
    <w:p w:rsidR="000814C6" w:rsidRPr="00BE6B8B" w:rsidRDefault="000814C6" w:rsidP="000814C6">
      <w:pPr>
        <w:numPr>
          <w:ilvl w:val="0"/>
          <w:numId w:val="21"/>
        </w:numPr>
        <w:spacing w:before="120"/>
        <w:jc w:val="both"/>
        <w:rPr>
          <w:szCs w:val="24"/>
        </w:rPr>
      </w:pPr>
      <w:r w:rsidRPr="00BE6B8B">
        <w:rPr>
          <w:b/>
          <w:bCs/>
          <w:szCs w:val="24"/>
          <w:u w:val="single"/>
          <w:rtl/>
        </w:rPr>
        <w:t>היתרים רישיונות ואישורים</w:t>
      </w:r>
      <w:r w:rsidRPr="00BE6B8B">
        <w:rPr>
          <w:szCs w:val="24"/>
          <w:rtl/>
        </w:rPr>
        <w:t xml:space="preserve"> </w:t>
      </w:r>
    </w:p>
    <w:p w:rsidR="000814C6" w:rsidRPr="00BE6B8B" w:rsidRDefault="000814C6" w:rsidP="000814C6">
      <w:pPr>
        <w:numPr>
          <w:ilvl w:val="1"/>
          <w:numId w:val="21"/>
        </w:numPr>
        <w:spacing w:before="120"/>
        <w:ind w:right="0"/>
        <w:jc w:val="both"/>
        <w:rPr>
          <w:szCs w:val="24"/>
        </w:rPr>
      </w:pPr>
      <w:r>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w:t>
      </w:r>
      <w:r>
        <w:rPr>
          <w:rFonts w:hint="cs"/>
          <w:szCs w:val="24"/>
          <w:rtl/>
        </w:rPr>
        <w:t>היועץ</w:t>
      </w:r>
      <w:r w:rsidRPr="00BE6B8B">
        <w:rPr>
          <w:szCs w:val="24"/>
          <w:rtl/>
        </w:rPr>
        <w:t xml:space="preserve"> מתחייב להציגם למשרד בכל עת שידרוש. </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ידוע </w:t>
      </w:r>
      <w:r>
        <w:rPr>
          <w:rFonts w:hint="cs"/>
          <w:szCs w:val="24"/>
          <w:rtl/>
        </w:rPr>
        <w:t xml:space="preserve">ליועץ </w:t>
      </w:r>
      <w:r w:rsidRPr="00BE6B8B">
        <w:rPr>
          <w:rFonts w:hint="cs"/>
          <w:szCs w:val="24"/>
          <w:rtl/>
        </w:rPr>
        <w:t xml:space="preserve">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w:t>
      </w:r>
      <w:r>
        <w:rPr>
          <w:rFonts w:hint="cs"/>
          <w:szCs w:val="24"/>
          <w:rtl/>
        </w:rPr>
        <w:t xml:space="preserve">היועץ </w:t>
      </w:r>
      <w:r w:rsidRPr="00BE6B8B">
        <w:rPr>
          <w:rFonts w:hint="cs"/>
          <w:szCs w:val="24"/>
          <w:rtl/>
        </w:rPr>
        <w:t>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rsidR="000814C6" w:rsidRPr="00BE6B8B" w:rsidRDefault="000814C6" w:rsidP="000814C6">
      <w:pPr>
        <w:numPr>
          <w:ilvl w:val="1"/>
          <w:numId w:val="21"/>
        </w:numPr>
        <w:spacing w:before="120"/>
        <w:ind w:right="0"/>
        <w:jc w:val="both"/>
        <w:rPr>
          <w:szCs w:val="24"/>
        </w:rPr>
      </w:pPr>
      <w:r>
        <w:rPr>
          <w:rFonts w:hint="cs"/>
          <w:szCs w:val="24"/>
          <w:rtl/>
        </w:rPr>
        <w:t>היועץ</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rsidR="000814C6" w:rsidRPr="00BE6B8B" w:rsidRDefault="000814C6" w:rsidP="000814C6">
      <w:pPr>
        <w:numPr>
          <w:ilvl w:val="1"/>
          <w:numId w:val="21"/>
        </w:numPr>
        <w:spacing w:before="120"/>
        <w:ind w:right="0"/>
        <w:jc w:val="both"/>
        <w:rPr>
          <w:szCs w:val="24"/>
        </w:rPr>
      </w:pPr>
      <w:r>
        <w:rPr>
          <w:rFonts w:hint="cs"/>
          <w:szCs w:val="24"/>
          <w:rtl/>
        </w:rPr>
        <w:t>היועץ</w:t>
      </w:r>
      <w:r w:rsidRPr="00BE6B8B">
        <w:rPr>
          <w:rFonts w:hint="cs"/>
          <w:szCs w:val="24"/>
          <w:rtl/>
        </w:rPr>
        <w:t xml:space="preserve"> מתחייב לספק את השירותים בהתאם להוראות כל דין החל בקשר למתן השירותים נשוא הסכם זה. </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ביטול ההסכם</w:t>
      </w:r>
    </w:p>
    <w:p w:rsidR="000814C6" w:rsidRPr="00BE6B8B" w:rsidRDefault="000814C6" w:rsidP="000814C6">
      <w:pPr>
        <w:numPr>
          <w:ilvl w:val="1"/>
          <w:numId w:val="21"/>
        </w:numPr>
        <w:spacing w:before="120"/>
        <w:ind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ההסכם על ידי המשרד, ישלם המשרד </w:t>
      </w:r>
      <w:r>
        <w:rPr>
          <w:rFonts w:hint="cs"/>
          <w:szCs w:val="24"/>
          <w:rtl/>
        </w:rPr>
        <w:t xml:space="preserve">ליועץ </w:t>
      </w:r>
      <w:r w:rsidRPr="00BE6B8B">
        <w:rPr>
          <w:rFonts w:hint="cs"/>
          <w:szCs w:val="24"/>
          <w:rtl/>
        </w:rPr>
        <w:t xml:space="preserve">רק את החלק היחסי בהתאם לשירותים שניתנו בפועל ובהתאם לאישור הממונה, ככל שניתן. המשרד לא יהיה חייב </w:t>
      </w:r>
      <w:r>
        <w:rPr>
          <w:rFonts w:hint="cs"/>
          <w:szCs w:val="24"/>
          <w:rtl/>
        </w:rPr>
        <w:t xml:space="preserve">לספק </w:t>
      </w:r>
      <w:r w:rsidRPr="00BE6B8B">
        <w:rPr>
          <w:rFonts w:hint="cs"/>
          <w:szCs w:val="24"/>
          <w:rtl/>
        </w:rPr>
        <w:t>כל פיצוי, תמורה, או תשלום אחר בקשר לביטול ההסכם.</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בוטל ההסכם לפי סעיף זה, ובמידה ונדרש כך על ידי הממונה, ישלים </w:t>
      </w:r>
      <w:r>
        <w:rPr>
          <w:rFonts w:hint="cs"/>
          <w:szCs w:val="24"/>
          <w:rtl/>
        </w:rPr>
        <w:t>היועץ</w:t>
      </w:r>
      <w:r w:rsidRPr="00BE6B8B">
        <w:rPr>
          <w:rFonts w:hint="cs"/>
          <w:szCs w:val="24"/>
          <w:rtl/>
        </w:rPr>
        <w:t xml:space="preserve"> פעילות שהחל בה לפני הביטול ויקבל תמורתה כאמור </w:t>
      </w:r>
      <w:r w:rsidRPr="00AC71A5">
        <w:rPr>
          <w:rFonts w:hint="cs"/>
          <w:szCs w:val="24"/>
          <w:rtl/>
        </w:rPr>
        <w:t>בסעיף 8.</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סודיות</w:t>
      </w:r>
    </w:p>
    <w:p w:rsidR="000814C6" w:rsidRPr="0007445A" w:rsidRDefault="000814C6" w:rsidP="000814C6">
      <w:pPr>
        <w:numPr>
          <w:ilvl w:val="1"/>
          <w:numId w:val="21"/>
        </w:numPr>
        <w:spacing w:before="120"/>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0814C6" w:rsidRPr="0007445A" w:rsidRDefault="000814C6" w:rsidP="000814C6">
      <w:pPr>
        <w:pStyle w:val="afd"/>
        <w:widowControl w:val="0"/>
        <w:spacing w:before="120"/>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0814C6" w:rsidRPr="00D33047" w:rsidRDefault="000814C6" w:rsidP="000814C6">
      <w:pPr>
        <w:pStyle w:val="afd"/>
        <w:widowControl w:val="0"/>
        <w:spacing w:before="120"/>
        <w:rPr>
          <w:sz w:val="24"/>
          <w:rtl/>
        </w:rPr>
      </w:pPr>
    </w:p>
    <w:p w:rsidR="000814C6" w:rsidRPr="00D33047" w:rsidRDefault="000814C6" w:rsidP="000814C6">
      <w:pPr>
        <w:pStyle w:val="afd"/>
        <w:widowControl w:val="0"/>
        <w:spacing w:before="12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w:t>
      </w:r>
      <w:r>
        <w:rPr>
          <w:rFonts w:hint="cs"/>
          <w:sz w:val="24"/>
          <w:rtl/>
        </w:rPr>
        <w:t>יועץ</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הואיל </w:t>
      </w:r>
      <w:r>
        <w:rPr>
          <w:rFonts w:hint="cs"/>
          <w:szCs w:val="24"/>
          <w:rtl/>
        </w:rPr>
        <w:t>והיועץ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w:t>
      </w:r>
      <w:r>
        <w:rPr>
          <w:rFonts w:hint="cs"/>
          <w:szCs w:val="24"/>
          <w:rtl/>
        </w:rPr>
        <w:t>את המידע ו/או הסודות המקצועיים.</w:t>
      </w:r>
    </w:p>
    <w:p w:rsidR="000814C6" w:rsidRPr="00BE6B8B" w:rsidRDefault="000814C6" w:rsidP="000814C6">
      <w:pPr>
        <w:numPr>
          <w:ilvl w:val="1"/>
          <w:numId w:val="21"/>
        </w:numPr>
        <w:spacing w:before="120"/>
        <w:ind w:right="0"/>
        <w:jc w:val="both"/>
        <w:rPr>
          <w:szCs w:val="24"/>
        </w:rPr>
      </w:pPr>
      <w:r w:rsidRPr="00BE6B8B">
        <w:rPr>
          <w:rFonts w:hint="cs"/>
          <w:szCs w:val="24"/>
          <w:rtl/>
        </w:rPr>
        <w:lastRenderedPageBreak/>
        <w:t xml:space="preserve">ידוע </w:t>
      </w:r>
      <w:r>
        <w:rPr>
          <w:rFonts w:hint="cs"/>
          <w:szCs w:val="24"/>
          <w:rtl/>
        </w:rPr>
        <w:t xml:space="preserve">ליועץ </w:t>
      </w:r>
      <w:r w:rsidRPr="00BE6B8B">
        <w:rPr>
          <w:rFonts w:hint="cs"/>
          <w:szCs w:val="24"/>
          <w:rtl/>
        </w:rPr>
        <w:t xml:space="preserve">כי אין לגלות מידע שהתגלו לו במסגרת הסכם זה, להעבירו, למסרו או להביאו לידי כל אדם ללא אישור מראש של הממונה. </w:t>
      </w:r>
      <w:r>
        <w:rPr>
          <w:rFonts w:hint="cs"/>
          <w:szCs w:val="24"/>
          <w:rtl/>
        </w:rPr>
        <w:t>היועץ</w:t>
      </w:r>
      <w:r w:rsidRPr="00BE6B8B">
        <w:rPr>
          <w:rFonts w:hint="cs"/>
          <w:szCs w:val="24"/>
          <w:rtl/>
        </w:rPr>
        <w:t xml:space="preserve"> מתחייב לשמור בסוד כל ידיעה שתגיע אליו עקב ביצוע השירותים, לפני תחילתם ולאחר מכן.</w:t>
      </w:r>
    </w:p>
    <w:p w:rsidR="000814C6" w:rsidRPr="00BE6B8B" w:rsidRDefault="000814C6" w:rsidP="000814C6">
      <w:pPr>
        <w:numPr>
          <w:ilvl w:val="1"/>
          <w:numId w:val="21"/>
        </w:numPr>
        <w:spacing w:before="120"/>
        <w:ind w:right="0"/>
        <w:jc w:val="both"/>
        <w:rPr>
          <w:szCs w:val="24"/>
        </w:rPr>
      </w:pPr>
      <w:r>
        <w:rPr>
          <w:rFonts w:hint="cs"/>
          <w:szCs w:val="24"/>
          <w:rtl/>
        </w:rPr>
        <w:t xml:space="preserve">היועץ </w:t>
      </w:r>
      <w:r w:rsidRPr="00BE6B8B">
        <w:rPr>
          <w:rFonts w:hint="cs"/>
          <w:szCs w:val="24"/>
          <w:rtl/>
        </w:rPr>
        <w:t>מתחייב לנקוט בכל האמצעים על מנת לוודא כי הסודיות כאמור תשמר גם על ידי עובדיו, סוכניו והמועסקים על ידו.</w:t>
      </w:r>
    </w:p>
    <w:p w:rsidR="000814C6" w:rsidRDefault="000814C6" w:rsidP="000814C6">
      <w:pPr>
        <w:numPr>
          <w:ilvl w:val="1"/>
          <w:numId w:val="21"/>
        </w:numPr>
        <w:spacing w:before="120"/>
        <w:ind w:right="0"/>
        <w:jc w:val="both"/>
        <w:rPr>
          <w:szCs w:val="24"/>
        </w:rPr>
      </w:pPr>
      <w:r>
        <w:rPr>
          <w:rFonts w:hint="cs"/>
          <w:szCs w:val="24"/>
          <w:rtl/>
        </w:rPr>
        <w:t>היועץ</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0814C6" w:rsidRPr="00BE6B8B" w:rsidRDefault="000814C6" w:rsidP="000814C6">
      <w:pPr>
        <w:numPr>
          <w:ilvl w:val="0"/>
          <w:numId w:val="21"/>
        </w:numPr>
        <w:spacing w:before="120"/>
        <w:ind w:right="0"/>
        <w:jc w:val="both"/>
        <w:rPr>
          <w:b/>
          <w:bCs/>
          <w:szCs w:val="24"/>
          <w:u w:val="single"/>
          <w:rtl/>
        </w:rPr>
      </w:pPr>
      <w:r w:rsidRPr="00BE6B8B">
        <w:rPr>
          <w:rFonts w:hint="cs"/>
          <w:b/>
          <w:bCs/>
          <w:szCs w:val="24"/>
          <w:u w:val="single"/>
          <w:rtl/>
        </w:rPr>
        <w:t>קניין רוחני וזכויות יוצרים</w:t>
      </w:r>
    </w:p>
    <w:p w:rsidR="000814C6" w:rsidRPr="00BE6B8B" w:rsidRDefault="000814C6" w:rsidP="000814C6">
      <w:pPr>
        <w:numPr>
          <w:ilvl w:val="1"/>
          <w:numId w:val="21"/>
        </w:numPr>
        <w:spacing w:before="120"/>
        <w:ind w:right="0"/>
        <w:jc w:val="both"/>
        <w:rPr>
          <w:szCs w:val="24"/>
          <w:u w:val="single"/>
        </w:rPr>
      </w:pPr>
      <w:r w:rsidRPr="00BE6B8B">
        <w:rPr>
          <w:rFonts w:hint="cs"/>
          <w:szCs w:val="24"/>
          <w:rtl/>
        </w:rPr>
        <w:t>המשרד יהיה בעל זכויות היוצרים</w:t>
      </w:r>
      <w:r>
        <w:rPr>
          <w:rFonts w:hint="cs"/>
          <w:szCs w:val="24"/>
          <w:rtl/>
        </w:rPr>
        <w:t xml:space="preserve"> הבלעדי</w:t>
      </w:r>
      <w:r w:rsidRPr="00BE6B8B">
        <w:rPr>
          <w:rFonts w:hint="cs"/>
          <w:szCs w:val="24"/>
          <w:rtl/>
        </w:rPr>
        <w:t xml:space="preserve"> בכל העבודה שיבצע היועץ במסגרת הסכם זה, כולל על כל מידע שיגיע לידי </w:t>
      </w:r>
      <w:r>
        <w:rPr>
          <w:rFonts w:hint="cs"/>
          <w:szCs w:val="24"/>
          <w:rtl/>
        </w:rPr>
        <w:t xml:space="preserve">היועץ </w:t>
      </w:r>
      <w:r w:rsidRPr="00BE6B8B">
        <w:rPr>
          <w:rFonts w:hint="cs"/>
          <w:szCs w:val="24"/>
          <w:rtl/>
        </w:rPr>
        <w:t xml:space="preserve">במסגרת העבודה ותיעודו על גבי דיסקטים או כל מדיה אחרת, תוכנות שתכנת, מפות שהכין, דו"חות שכתב, מודלים שגיבש </w:t>
      </w:r>
      <w:proofErr w:type="spellStart"/>
      <w:r w:rsidRPr="00BE6B8B">
        <w:rPr>
          <w:rFonts w:hint="cs"/>
          <w:szCs w:val="24"/>
          <w:rtl/>
        </w:rPr>
        <w:t>וכו</w:t>
      </w:r>
      <w:proofErr w:type="spellEnd"/>
      <w:r w:rsidRPr="00BE6B8B">
        <w:rPr>
          <w:rFonts w:hint="cs"/>
          <w:szCs w:val="24"/>
          <w:rtl/>
        </w:rPr>
        <w:t>' (להלן: "</w:t>
      </w:r>
      <w:r w:rsidRPr="00BE6B8B">
        <w:rPr>
          <w:rFonts w:hint="cs"/>
          <w:b/>
          <w:bCs/>
          <w:szCs w:val="24"/>
          <w:rtl/>
        </w:rPr>
        <w:t>היצירות</w:t>
      </w:r>
      <w:r w:rsidRPr="00BE6B8B">
        <w:rPr>
          <w:rFonts w:hint="cs"/>
          <w:szCs w:val="24"/>
          <w:rtl/>
        </w:rPr>
        <w:t xml:space="preserve">") </w:t>
      </w:r>
      <w:r>
        <w:rPr>
          <w:rFonts w:hint="cs"/>
          <w:szCs w:val="24"/>
          <w:rtl/>
        </w:rPr>
        <w:t xml:space="preserve">והיועץ </w:t>
      </w:r>
      <w:r w:rsidRPr="00BE6B8B">
        <w:rPr>
          <w:rFonts w:hint="cs"/>
          <w:szCs w:val="24"/>
          <w:rtl/>
        </w:rPr>
        <w:t xml:space="preserve">לא יהיה רשאי לעשות כל שימוש בהן, אלא לצורך מתן שירותי </w:t>
      </w:r>
      <w:r>
        <w:rPr>
          <w:rFonts w:hint="cs"/>
          <w:szCs w:val="24"/>
          <w:rtl/>
        </w:rPr>
        <w:t>היועץ</w:t>
      </w:r>
      <w:r w:rsidRPr="00BE6B8B">
        <w:rPr>
          <w:rFonts w:hint="cs"/>
          <w:szCs w:val="24"/>
          <w:rtl/>
        </w:rPr>
        <w:t xml:space="preserve"> בהתאם להסכם זה.</w:t>
      </w:r>
    </w:p>
    <w:p w:rsidR="000814C6" w:rsidRPr="00BE6B8B" w:rsidRDefault="000814C6" w:rsidP="000814C6">
      <w:pPr>
        <w:numPr>
          <w:ilvl w:val="1"/>
          <w:numId w:val="21"/>
        </w:numPr>
        <w:spacing w:before="120"/>
        <w:ind w:right="0"/>
        <w:jc w:val="both"/>
        <w:rPr>
          <w:szCs w:val="24"/>
          <w:u w:val="single"/>
        </w:rPr>
      </w:pPr>
      <w:r w:rsidRPr="00BE6B8B">
        <w:rPr>
          <w:rFonts w:hint="cs"/>
          <w:szCs w:val="24"/>
          <w:rtl/>
        </w:rPr>
        <w:t xml:space="preserve">כל חומר מכל סוג שהוא, כולל מפרט נתונים, תוכנות, צילומים </w:t>
      </w:r>
      <w:proofErr w:type="spellStart"/>
      <w:r w:rsidRPr="00BE6B8B">
        <w:rPr>
          <w:rFonts w:hint="cs"/>
          <w:szCs w:val="24"/>
          <w:rtl/>
        </w:rPr>
        <w:t>וכו</w:t>
      </w:r>
      <w:proofErr w:type="spellEnd"/>
      <w:r w:rsidRPr="00BE6B8B">
        <w:rPr>
          <w:rFonts w:hint="cs"/>
          <w:szCs w:val="24"/>
          <w:rtl/>
        </w:rPr>
        <w:t xml:space="preserve">' שרכש </w:t>
      </w:r>
      <w:r>
        <w:rPr>
          <w:rFonts w:hint="cs"/>
          <w:szCs w:val="24"/>
          <w:rtl/>
        </w:rPr>
        <w:t>היועץ</w:t>
      </w:r>
      <w:r w:rsidRPr="00BE6B8B">
        <w:rPr>
          <w:rFonts w:hint="cs"/>
          <w:szCs w:val="24"/>
          <w:rtl/>
        </w:rPr>
        <w:t xml:space="preserve"> לצורך ביצוע השירותים ושבגינו שילם המשרד, יהיה רכושו של המשרד (כולל קבצי אקסל), ועל </w:t>
      </w:r>
      <w:r>
        <w:rPr>
          <w:rFonts w:hint="cs"/>
          <w:szCs w:val="24"/>
          <w:rtl/>
        </w:rPr>
        <w:t xml:space="preserve">היועץ </w:t>
      </w:r>
      <w:r w:rsidRPr="00BE6B8B">
        <w:rPr>
          <w:rFonts w:hint="cs"/>
          <w:szCs w:val="24"/>
          <w:rtl/>
        </w:rPr>
        <w:t>להעבירו למשרד מיד בסיום השימוש בהם לצורך מתן השירותים.</w:t>
      </w:r>
    </w:p>
    <w:p w:rsidR="000814C6" w:rsidRPr="00BE6B8B" w:rsidRDefault="000814C6" w:rsidP="000814C6">
      <w:pPr>
        <w:numPr>
          <w:ilvl w:val="1"/>
          <w:numId w:val="21"/>
        </w:numPr>
        <w:spacing w:before="120"/>
        <w:ind w:right="0"/>
        <w:jc w:val="both"/>
        <w:rPr>
          <w:szCs w:val="24"/>
          <w:rtl/>
        </w:rPr>
      </w:pPr>
      <w:r w:rsidRPr="00BE6B8B">
        <w:rPr>
          <w:rFonts w:hint="cs"/>
          <w:szCs w:val="24"/>
          <w:rtl/>
        </w:rPr>
        <w:t xml:space="preserve">במסגרת ביצוע השירותים על-פי הסכם זה, </w:t>
      </w:r>
      <w:r>
        <w:rPr>
          <w:rFonts w:hint="cs"/>
          <w:szCs w:val="24"/>
          <w:rtl/>
        </w:rPr>
        <w:t xml:space="preserve">היועץ </w:t>
      </w:r>
      <w:r w:rsidRPr="00BE6B8B">
        <w:rPr>
          <w:rFonts w:hint="cs"/>
          <w:szCs w:val="24"/>
          <w:rtl/>
        </w:rPr>
        <w:t xml:space="preserve">לא יפר כל זכות קניין רוחני, כולל זכויות יוצרים, של גורם כלשהו. הופרו זכויות כאמור, יהיה </w:t>
      </w:r>
      <w:r>
        <w:rPr>
          <w:rFonts w:hint="cs"/>
          <w:szCs w:val="24"/>
          <w:rtl/>
        </w:rPr>
        <w:t xml:space="preserve">היועץ </w:t>
      </w:r>
      <w:r w:rsidRPr="00BE6B8B">
        <w:rPr>
          <w:rFonts w:hint="cs"/>
          <w:szCs w:val="24"/>
          <w:rtl/>
        </w:rPr>
        <w:t>האחראי הבלעדי בגין הפרה זו וישפה את המשרד בגין כל ההוצאות והנזקים שייגרמו לו עקב תביעה או דרישה בגין הפרה כאמור.</w:t>
      </w:r>
    </w:p>
    <w:p w:rsidR="000814C6" w:rsidRDefault="000814C6" w:rsidP="000814C6">
      <w:pPr>
        <w:numPr>
          <w:ilvl w:val="1"/>
          <w:numId w:val="21"/>
        </w:numPr>
        <w:spacing w:before="120"/>
        <w:ind w:right="0"/>
        <w:jc w:val="both"/>
        <w:rPr>
          <w:szCs w:val="24"/>
        </w:rPr>
      </w:pPr>
      <w:r w:rsidRPr="00BE6B8B">
        <w:rPr>
          <w:rFonts w:hint="cs"/>
          <w:szCs w:val="24"/>
          <w:rtl/>
        </w:rPr>
        <w:t>סעיף זה יהיה בתוקף אף לאחר תום תקופת הסכם זה וימשיך לחול ללא הגבלת זמן.</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התחייבות להיעדר ניגוד עניינים</w:t>
      </w:r>
    </w:p>
    <w:p w:rsidR="000814C6" w:rsidRPr="00BE6B8B" w:rsidRDefault="000814C6" w:rsidP="000814C6">
      <w:pPr>
        <w:numPr>
          <w:ilvl w:val="1"/>
          <w:numId w:val="21"/>
        </w:numPr>
        <w:spacing w:before="120"/>
        <w:ind w:right="0"/>
        <w:jc w:val="both"/>
        <w:rPr>
          <w:szCs w:val="24"/>
        </w:rPr>
      </w:pPr>
      <w:r>
        <w:rPr>
          <w:rFonts w:hint="cs"/>
          <w:szCs w:val="24"/>
          <w:rtl/>
        </w:rPr>
        <w:t xml:space="preserve">היועץ </w:t>
      </w:r>
      <w:r w:rsidRPr="00BE6B8B">
        <w:rPr>
          <w:rFonts w:hint="cs"/>
          <w:szCs w:val="24"/>
          <w:rtl/>
        </w:rPr>
        <w:t xml:space="preserve">מצהיר ומתחייב כי אין הוא או מי מטעמו הנוטל חלק במתן השירותים לפי הסכם </w:t>
      </w:r>
      <w:r>
        <w:rPr>
          <w:rFonts w:hint="cs"/>
          <w:szCs w:val="24"/>
          <w:rtl/>
        </w:rPr>
        <w:t xml:space="preserve">זה נמצא </w:t>
      </w:r>
      <w:r w:rsidRPr="00BE6B8B">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זה כל תקופת ההסכם וכן לתקופה של 6 חודשים לאחר סיומו</w:t>
      </w:r>
      <w:r w:rsidRPr="00BE6B8B">
        <w:rPr>
          <w:rFonts w:hint="cs"/>
          <w:szCs w:val="24"/>
          <w:rtl/>
        </w:rPr>
        <w:t xml:space="preserve">. בכל מקרה של חשש לניגוד עניינים כאמור, יפנה </w:t>
      </w:r>
      <w:r>
        <w:rPr>
          <w:rFonts w:hint="cs"/>
          <w:szCs w:val="24"/>
          <w:rtl/>
        </w:rPr>
        <w:t>היועץ</w:t>
      </w:r>
      <w:r w:rsidRPr="00BE6B8B">
        <w:rPr>
          <w:rFonts w:hint="cs"/>
          <w:szCs w:val="24"/>
          <w:rtl/>
        </w:rPr>
        <w:t xml:space="preserve"> לממונה ויפעל עפ"י הנחיותיו.</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במשך תקופת ההסכם, לא ישתתף </w:t>
      </w:r>
      <w:r>
        <w:rPr>
          <w:rFonts w:hint="cs"/>
          <w:szCs w:val="24"/>
          <w:rtl/>
        </w:rPr>
        <w:t>היועץ</w:t>
      </w:r>
      <w:r w:rsidRPr="00BE6B8B">
        <w:rPr>
          <w:rFonts w:hint="cs"/>
          <w:szCs w:val="24"/>
          <w:rtl/>
        </w:rPr>
        <w:t xml:space="preserve"> בדרך כלשהי בהכנה או הצגה של פרויקט המוגש למימון המשרד</w:t>
      </w:r>
      <w:r>
        <w:rPr>
          <w:rFonts w:hint="cs"/>
          <w:szCs w:val="24"/>
          <w:rtl/>
        </w:rPr>
        <w:t>, אלא באישור הממונה בכתב ומראש</w:t>
      </w:r>
      <w:r w:rsidRPr="00BE6B8B">
        <w:rPr>
          <w:rFonts w:hint="cs"/>
          <w:szCs w:val="24"/>
          <w:rtl/>
        </w:rPr>
        <w:t>.</w:t>
      </w:r>
    </w:p>
    <w:p w:rsidR="000814C6" w:rsidRPr="00BE6B8B" w:rsidRDefault="000814C6" w:rsidP="000814C6">
      <w:pPr>
        <w:numPr>
          <w:ilvl w:val="0"/>
          <w:numId w:val="21"/>
        </w:numPr>
        <w:spacing w:before="120"/>
        <w:ind w:right="0"/>
        <w:jc w:val="both"/>
        <w:rPr>
          <w:szCs w:val="24"/>
        </w:rPr>
      </w:pPr>
      <w:r w:rsidRPr="00BE6B8B">
        <w:rPr>
          <w:rFonts w:hint="cs"/>
          <w:b/>
          <w:bCs/>
          <w:szCs w:val="24"/>
          <w:u w:val="single"/>
          <w:rtl/>
        </w:rPr>
        <w:t>הפרת הוראות ההסכם</w:t>
      </w:r>
    </w:p>
    <w:p w:rsidR="000814C6" w:rsidRPr="00BE6B8B" w:rsidRDefault="000814C6" w:rsidP="000814C6">
      <w:pPr>
        <w:spacing w:before="120"/>
        <w:ind w:left="567"/>
        <w:jc w:val="both"/>
        <w:rPr>
          <w:szCs w:val="24"/>
          <w:u w:val="single"/>
        </w:rPr>
      </w:pPr>
      <w:r w:rsidRPr="00BE6B8B">
        <w:rPr>
          <w:rFonts w:hint="cs"/>
          <w:szCs w:val="24"/>
          <w:rtl/>
        </w:rPr>
        <w:t xml:space="preserve">הפר </w:t>
      </w:r>
      <w:r>
        <w:rPr>
          <w:rFonts w:hint="cs"/>
          <w:szCs w:val="24"/>
          <w:rtl/>
        </w:rPr>
        <w:t xml:space="preserve">היועץ </w:t>
      </w:r>
      <w:r w:rsidRPr="00BE6B8B">
        <w:rPr>
          <w:rFonts w:hint="cs"/>
          <w:szCs w:val="24"/>
          <w:rtl/>
        </w:rPr>
        <w:t xml:space="preserve">הוראה מהוראות הסכם זה, רשאי המשרד, בנוסף לזכויותיו על פי כל דין ועל פי הסכם זה, לראות הסכם זה כמבוטל, לאחר שניתנה </w:t>
      </w:r>
      <w:r>
        <w:rPr>
          <w:rFonts w:hint="cs"/>
          <w:szCs w:val="24"/>
          <w:rtl/>
        </w:rPr>
        <w:t xml:space="preserve">ליועץ </w:t>
      </w:r>
      <w:r w:rsidRPr="00BE6B8B">
        <w:rPr>
          <w:rFonts w:hint="cs"/>
          <w:szCs w:val="24"/>
          <w:rtl/>
        </w:rPr>
        <w:t xml:space="preserve">הודעה בה נדרש לתקן את המעוות. אם התיקון לא בוצע תוך פרק הזמן שנקבע לך בהודעה, לא יהיה המשרד חייב בתשלום כלשהו </w:t>
      </w:r>
      <w:r>
        <w:rPr>
          <w:rFonts w:hint="cs"/>
          <w:szCs w:val="24"/>
          <w:rtl/>
        </w:rPr>
        <w:t>ליועץ</w:t>
      </w:r>
      <w:r w:rsidRPr="00BE6B8B">
        <w:rPr>
          <w:rFonts w:hint="cs"/>
          <w:szCs w:val="24"/>
          <w:rtl/>
        </w:rPr>
        <w:t>.</w:t>
      </w:r>
    </w:p>
    <w:p w:rsidR="000814C6" w:rsidRPr="00BE6B8B" w:rsidRDefault="000814C6" w:rsidP="000814C6">
      <w:pPr>
        <w:numPr>
          <w:ilvl w:val="0"/>
          <w:numId w:val="21"/>
        </w:numPr>
        <w:spacing w:before="120"/>
        <w:ind w:right="0"/>
        <w:jc w:val="both"/>
        <w:rPr>
          <w:b/>
          <w:bCs/>
          <w:szCs w:val="24"/>
          <w:u w:val="single"/>
          <w:rtl/>
        </w:rPr>
      </w:pPr>
      <w:r w:rsidRPr="00BE6B8B">
        <w:rPr>
          <w:rFonts w:hint="cs"/>
          <w:b/>
          <w:bCs/>
          <w:szCs w:val="24"/>
          <w:u w:val="single"/>
          <w:rtl/>
        </w:rPr>
        <w:t>טיב התוצרים</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המשרד רשאי לבדוק את התוצרים שיספק </w:t>
      </w:r>
      <w:r>
        <w:rPr>
          <w:rFonts w:hint="cs"/>
          <w:szCs w:val="24"/>
          <w:rtl/>
        </w:rPr>
        <w:t xml:space="preserve">היועץ </w:t>
      </w:r>
      <w:r w:rsidRPr="00BE6B8B">
        <w:rPr>
          <w:rFonts w:hint="cs"/>
          <w:szCs w:val="24"/>
          <w:rtl/>
        </w:rPr>
        <w:t>על פ</w:t>
      </w:r>
      <w:r>
        <w:rPr>
          <w:rFonts w:hint="cs"/>
          <w:szCs w:val="24"/>
          <w:rtl/>
        </w:rPr>
        <w:t>י הסכם זה ורשאי לסרב לקבלם במקרה ש</w:t>
      </w:r>
      <w:r w:rsidRPr="00BE6B8B">
        <w:rPr>
          <w:rFonts w:hint="cs"/>
          <w:szCs w:val="24"/>
          <w:rtl/>
        </w:rPr>
        <w:t xml:space="preserve">אינם תואמים לדרישות על פי תנאי הסכם זה או אם לדעת המשרד התוצרים לוקים בחסרונות או בליקויים. במקרה כזה, על </w:t>
      </w:r>
      <w:r>
        <w:rPr>
          <w:rFonts w:hint="cs"/>
          <w:szCs w:val="24"/>
          <w:rtl/>
        </w:rPr>
        <w:t>היועץ</w:t>
      </w:r>
      <w:r w:rsidRPr="00BE6B8B">
        <w:rPr>
          <w:rFonts w:hint="cs"/>
          <w:szCs w:val="24"/>
          <w:rtl/>
        </w:rPr>
        <w:t xml:space="preserve"> יהיה להחליפם בתוצרים שיתאימו להסכם זה, תוך פרק הזמן שיקבע על ידי המשרד.</w:t>
      </w:r>
    </w:p>
    <w:p w:rsidR="000814C6" w:rsidRPr="00BE6B8B" w:rsidRDefault="000814C6" w:rsidP="000814C6">
      <w:pPr>
        <w:numPr>
          <w:ilvl w:val="1"/>
          <w:numId w:val="21"/>
        </w:numPr>
        <w:spacing w:before="120"/>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rsidR="000814C6" w:rsidRPr="00BE6B8B" w:rsidRDefault="000814C6" w:rsidP="000814C6">
      <w:pPr>
        <w:numPr>
          <w:ilvl w:val="1"/>
          <w:numId w:val="21"/>
        </w:numPr>
        <w:spacing w:before="120"/>
        <w:ind w:right="0"/>
        <w:jc w:val="both"/>
        <w:rPr>
          <w:szCs w:val="24"/>
        </w:rPr>
      </w:pPr>
      <w:r>
        <w:rPr>
          <w:rFonts w:hint="cs"/>
          <w:szCs w:val="24"/>
          <w:rtl/>
        </w:rPr>
        <w:lastRenderedPageBreak/>
        <w:t xml:space="preserve">היועץ </w:t>
      </w:r>
      <w:r w:rsidRPr="00BE6B8B">
        <w:rPr>
          <w:rFonts w:hint="cs"/>
          <w:szCs w:val="24"/>
          <w:rtl/>
        </w:rPr>
        <w:t>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0814C6" w:rsidRPr="00125FE6" w:rsidRDefault="000814C6" w:rsidP="000814C6">
      <w:pPr>
        <w:numPr>
          <w:ilvl w:val="0"/>
          <w:numId w:val="21"/>
        </w:numPr>
        <w:spacing w:before="120"/>
        <w:jc w:val="both"/>
        <w:rPr>
          <w:szCs w:val="24"/>
        </w:rPr>
      </w:pPr>
      <w:r w:rsidRPr="00125FE6">
        <w:rPr>
          <w:rFonts w:hint="cs"/>
          <w:b/>
          <w:bCs/>
          <w:szCs w:val="24"/>
          <w:u w:val="single"/>
          <w:rtl/>
        </w:rPr>
        <w:t xml:space="preserve">חובת ביטוח  </w:t>
      </w:r>
    </w:p>
    <w:p w:rsidR="000814C6" w:rsidRPr="00BE6B8B" w:rsidRDefault="000814C6" w:rsidP="000814C6">
      <w:pPr>
        <w:tabs>
          <w:tab w:val="left" w:pos="8617"/>
        </w:tabs>
        <w:spacing w:before="120"/>
        <w:ind w:left="567"/>
        <w:jc w:val="both"/>
        <w:rPr>
          <w:b/>
          <w:bCs/>
          <w:szCs w:val="24"/>
          <w:u w:val="single"/>
          <w:rtl/>
        </w:rPr>
      </w:pPr>
      <w:r>
        <w:rPr>
          <w:rFonts w:hint="cs"/>
          <w:szCs w:val="24"/>
          <w:rtl/>
        </w:rPr>
        <w:t xml:space="preserve">היועץ </w:t>
      </w:r>
      <w:r w:rsidRPr="00BE6B8B">
        <w:rPr>
          <w:rFonts w:hint="cs"/>
          <w:szCs w:val="24"/>
          <w:rtl/>
        </w:rPr>
        <w:t>מתחייב להציג למשרד את הביטוחים המפורטים בזה</w:t>
      </w:r>
      <w:r>
        <w:rPr>
          <w:rFonts w:hint="cs"/>
          <w:szCs w:val="24"/>
          <w:rtl/>
        </w:rPr>
        <w:t xml:space="preserve">, לחתום על נסח הצהרה </w:t>
      </w:r>
      <w:r w:rsidRPr="00120EE5">
        <w:rPr>
          <w:rFonts w:hint="cs"/>
          <w:szCs w:val="24"/>
          <w:rtl/>
        </w:rPr>
        <w:t xml:space="preserve">המצורף </w:t>
      </w:r>
      <w:r w:rsidRPr="00120EE5">
        <w:rPr>
          <w:rFonts w:hint="cs"/>
          <w:b/>
          <w:bCs/>
          <w:szCs w:val="24"/>
          <w:rtl/>
        </w:rPr>
        <w:t>כנספח יד'</w:t>
      </w:r>
      <w:r w:rsidRPr="00120EE5">
        <w:rPr>
          <w:rFonts w:hint="cs"/>
          <w:szCs w:val="24"/>
          <w:rtl/>
        </w:rPr>
        <w:t xml:space="preserve">, לטובתו ולטובת מדינת ישראל </w:t>
      </w:r>
      <w:r>
        <w:rPr>
          <w:rFonts w:hint="cs"/>
          <w:szCs w:val="24"/>
          <w:rtl/>
        </w:rPr>
        <w:t>-</w:t>
      </w:r>
      <w:r w:rsidRPr="00120EE5">
        <w:rPr>
          <w:rFonts w:hint="cs"/>
          <w:szCs w:val="24"/>
          <w:rtl/>
        </w:rPr>
        <w:t xml:space="preserve"> משרד </w:t>
      </w:r>
      <w:r>
        <w:rPr>
          <w:rFonts w:hint="cs"/>
          <w:szCs w:val="24"/>
          <w:rtl/>
        </w:rPr>
        <w:t xml:space="preserve">התשתיות הלאומיות, </w:t>
      </w:r>
      <w:r w:rsidRPr="00120EE5">
        <w:rPr>
          <w:rFonts w:hint="cs"/>
          <w:szCs w:val="24"/>
          <w:rtl/>
        </w:rPr>
        <w:t>האנרגיה והמים, כאשר הם</w:t>
      </w:r>
      <w:r w:rsidRPr="00BE6B8B">
        <w:rPr>
          <w:rFonts w:hint="cs"/>
          <w:szCs w:val="24"/>
          <w:rtl/>
        </w:rPr>
        <w:t xml:space="preserve"> כוללים את כל הכיסויים והתנאים הנדרשים וגבולות האחריות לא יפחתו מהמצוין להלן:</w:t>
      </w:r>
    </w:p>
    <w:p w:rsidR="000814C6" w:rsidRPr="00BE6B8B" w:rsidRDefault="000814C6" w:rsidP="000814C6">
      <w:pPr>
        <w:numPr>
          <w:ilvl w:val="1"/>
          <w:numId w:val="21"/>
        </w:numPr>
        <w:spacing w:before="120"/>
        <w:jc w:val="both"/>
        <w:rPr>
          <w:b/>
          <w:bCs/>
          <w:szCs w:val="24"/>
          <w:u w:val="single"/>
          <w:rtl/>
        </w:rPr>
      </w:pPr>
      <w:r w:rsidRPr="00BE6B8B">
        <w:rPr>
          <w:rFonts w:hint="cs"/>
          <w:b/>
          <w:bCs/>
          <w:szCs w:val="24"/>
          <w:u w:val="single"/>
          <w:rtl/>
        </w:rPr>
        <w:t>ביטוח חבות המעבידים</w:t>
      </w:r>
    </w:p>
    <w:p w:rsidR="000814C6" w:rsidRPr="00BE6B8B" w:rsidRDefault="000814C6" w:rsidP="000814C6">
      <w:pPr>
        <w:numPr>
          <w:ilvl w:val="2"/>
          <w:numId w:val="21"/>
        </w:numPr>
        <w:spacing w:before="120"/>
        <w:ind w:right="0"/>
        <w:jc w:val="both"/>
        <w:rPr>
          <w:szCs w:val="24"/>
        </w:rPr>
      </w:pPr>
      <w:r>
        <w:rPr>
          <w:rFonts w:hint="cs"/>
          <w:szCs w:val="24"/>
          <w:rtl/>
        </w:rPr>
        <w:t xml:space="preserve">היועץ </w:t>
      </w:r>
      <w:r w:rsidRPr="00BE6B8B">
        <w:rPr>
          <w:rFonts w:hint="cs"/>
          <w:szCs w:val="24"/>
          <w:rtl/>
        </w:rPr>
        <w:t>יבטח את אחריותו החוקית כלפי עובדיו בביטוח חבות מעבידים בכל תחומי מדינת ישראל והשטחים המוחזקים. גבול האחריות לעובד לא יפחת מ</w:t>
      </w:r>
      <w:r>
        <w:rPr>
          <w:rFonts w:hint="cs"/>
          <w:szCs w:val="24"/>
          <w:rtl/>
        </w:rPr>
        <w:t>-</w:t>
      </w:r>
      <w:r w:rsidRPr="00BE6B8B">
        <w:rPr>
          <w:rFonts w:hint="cs"/>
          <w:szCs w:val="24"/>
          <w:rtl/>
        </w:rPr>
        <w:t>1,500,000 דולר ארה"ב לעובד, ו-5,000,000 דולר ארה"ב למקרה ולתקופת הביטוח.</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הביטוח על פי הפוליסה יכסה את אחריותו החוקית של המבוטח כלפי עובדיו בכל הקשור למתן שירותי </w:t>
      </w:r>
      <w:r w:rsidRPr="00BE6B8B">
        <w:rPr>
          <w:rFonts w:ascii="Arial" w:hAnsi="Arial" w:hint="cs"/>
          <w:szCs w:val="24"/>
          <w:rtl/>
        </w:rPr>
        <w:t xml:space="preserve">ייעוץ ותכנון </w:t>
      </w:r>
      <w:r>
        <w:rPr>
          <w:rFonts w:ascii="Arial" w:hAnsi="Arial" w:hint="cs"/>
          <w:szCs w:val="24"/>
          <w:rtl/>
        </w:rPr>
        <w:t xml:space="preserve">מנהרות תשתית </w:t>
      </w:r>
      <w:r w:rsidRPr="00BE6B8B">
        <w:rPr>
          <w:rFonts w:ascii="Arial" w:hAnsi="Arial" w:hint="cs"/>
          <w:szCs w:val="24"/>
          <w:rtl/>
        </w:rPr>
        <w:t xml:space="preserve">עבור </w:t>
      </w:r>
      <w:r>
        <w:rPr>
          <w:rFonts w:ascii="Arial" w:hAnsi="Arial" w:hint="cs"/>
          <w:szCs w:val="24"/>
          <w:rtl/>
        </w:rPr>
        <w:t xml:space="preserve">היחידה לתכנון פיזי </w:t>
      </w:r>
      <w:r w:rsidRPr="00BE6B8B">
        <w:rPr>
          <w:rFonts w:ascii="Arial" w:hAnsi="Arial" w:hint="cs"/>
          <w:szCs w:val="24"/>
          <w:rtl/>
        </w:rPr>
        <w:t xml:space="preserve">במשרד </w:t>
      </w:r>
      <w:r>
        <w:rPr>
          <w:rFonts w:hint="cs"/>
          <w:szCs w:val="24"/>
          <w:rtl/>
        </w:rPr>
        <w:t xml:space="preserve">התשתיות הלאומיות, </w:t>
      </w:r>
      <w:r w:rsidRPr="00BE6B8B">
        <w:rPr>
          <w:rFonts w:ascii="Arial" w:hAnsi="Arial" w:hint="cs"/>
          <w:szCs w:val="24"/>
          <w:rtl/>
        </w:rPr>
        <w:t xml:space="preserve">האנרגיה והמים </w:t>
      </w:r>
      <w:r w:rsidRPr="00BE6B8B">
        <w:rPr>
          <w:rFonts w:hint="cs"/>
          <w:szCs w:val="24"/>
          <w:rtl/>
        </w:rPr>
        <w:t xml:space="preserve">בהתאם להסכם זה. </w:t>
      </w:r>
    </w:p>
    <w:p w:rsidR="000814C6" w:rsidRPr="00BE6B8B" w:rsidRDefault="000814C6" w:rsidP="000814C6">
      <w:pPr>
        <w:numPr>
          <w:ilvl w:val="2"/>
          <w:numId w:val="21"/>
        </w:numPr>
        <w:spacing w:before="120"/>
        <w:ind w:right="0"/>
        <w:jc w:val="both"/>
        <w:rPr>
          <w:b/>
          <w:bCs/>
          <w:szCs w:val="24"/>
        </w:rPr>
      </w:pPr>
      <w:r w:rsidRPr="00BE6B8B">
        <w:rPr>
          <w:rFonts w:hint="cs"/>
          <w:szCs w:val="24"/>
          <w:rtl/>
        </w:rPr>
        <w:t xml:space="preserve">הביטוח יורחב לשפות את מדינת ישראל – משרד </w:t>
      </w:r>
      <w:r>
        <w:rPr>
          <w:rFonts w:hint="cs"/>
          <w:szCs w:val="24"/>
          <w:rtl/>
        </w:rPr>
        <w:t xml:space="preserve">התשתיות הלאומיות, </w:t>
      </w:r>
      <w:r w:rsidRPr="00BE6B8B">
        <w:rPr>
          <w:rFonts w:hint="cs"/>
          <w:szCs w:val="24"/>
          <w:rtl/>
        </w:rPr>
        <w:t>האנרגיה והמים היה ונטען לעניין קרות תאונת עבודה</w:t>
      </w:r>
      <w:r>
        <w:rPr>
          <w:rFonts w:hint="cs"/>
          <w:szCs w:val="24"/>
          <w:rtl/>
        </w:rPr>
        <w:t xml:space="preserve"> </w:t>
      </w:r>
      <w:r w:rsidRPr="00BE6B8B">
        <w:rPr>
          <w:rFonts w:hint="cs"/>
          <w:szCs w:val="24"/>
          <w:rtl/>
        </w:rPr>
        <w:t>/</w:t>
      </w:r>
      <w:r>
        <w:rPr>
          <w:rFonts w:hint="cs"/>
          <w:szCs w:val="24"/>
          <w:rtl/>
        </w:rPr>
        <w:t xml:space="preserve"> </w:t>
      </w:r>
      <w:r w:rsidRPr="00BE6B8B">
        <w:rPr>
          <w:rFonts w:hint="cs"/>
          <w:szCs w:val="24"/>
          <w:rtl/>
        </w:rPr>
        <w:t>מחלת מקצוע כלשהי כי הם נושאים בחבות מעביד כלשהם</w:t>
      </w:r>
      <w:r w:rsidRPr="00BE6B8B">
        <w:rPr>
          <w:rFonts w:hint="cs"/>
          <w:b/>
          <w:bCs/>
          <w:szCs w:val="24"/>
          <w:rtl/>
        </w:rPr>
        <w:t xml:space="preserve"> </w:t>
      </w:r>
      <w:r w:rsidRPr="00BE6B8B">
        <w:rPr>
          <w:rFonts w:hint="cs"/>
          <w:szCs w:val="24"/>
          <w:rtl/>
        </w:rPr>
        <w:t xml:space="preserve">כלפי מי מעובדי </w:t>
      </w:r>
      <w:r>
        <w:rPr>
          <w:rFonts w:hint="cs"/>
          <w:szCs w:val="24"/>
          <w:rtl/>
        </w:rPr>
        <w:t>היועץ</w:t>
      </w:r>
      <w:r w:rsidRPr="00BE6B8B">
        <w:rPr>
          <w:rFonts w:hint="cs"/>
          <w:szCs w:val="24"/>
          <w:rtl/>
        </w:rPr>
        <w:t>.</w:t>
      </w:r>
    </w:p>
    <w:p w:rsidR="000814C6" w:rsidRPr="00BE6B8B" w:rsidRDefault="000814C6" w:rsidP="000814C6">
      <w:pPr>
        <w:numPr>
          <w:ilvl w:val="1"/>
          <w:numId w:val="21"/>
        </w:numPr>
        <w:spacing w:before="120"/>
        <w:ind w:right="0"/>
        <w:jc w:val="both"/>
        <w:rPr>
          <w:b/>
          <w:bCs/>
          <w:szCs w:val="24"/>
        </w:rPr>
      </w:pPr>
      <w:r w:rsidRPr="00BE6B8B">
        <w:rPr>
          <w:rFonts w:hint="cs"/>
          <w:b/>
          <w:bCs/>
          <w:szCs w:val="24"/>
          <w:u w:val="single"/>
          <w:rtl/>
        </w:rPr>
        <w:t>ביטוח אחריות כלפי צד שלישי</w:t>
      </w:r>
    </w:p>
    <w:p w:rsidR="000814C6" w:rsidRPr="00BE6B8B" w:rsidRDefault="000814C6" w:rsidP="000814C6">
      <w:pPr>
        <w:numPr>
          <w:ilvl w:val="2"/>
          <w:numId w:val="21"/>
        </w:numPr>
        <w:spacing w:before="120"/>
        <w:ind w:right="0"/>
        <w:jc w:val="both"/>
        <w:rPr>
          <w:b/>
          <w:bCs/>
          <w:szCs w:val="24"/>
        </w:rPr>
      </w:pPr>
      <w:r>
        <w:rPr>
          <w:rFonts w:hint="cs"/>
          <w:szCs w:val="24"/>
          <w:rtl/>
        </w:rPr>
        <w:t xml:space="preserve">היועץ </w:t>
      </w:r>
      <w:r w:rsidRPr="00BE6B8B">
        <w:rPr>
          <w:rFonts w:hint="cs"/>
          <w:szCs w:val="24"/>
          <w:rtl/>
        </w:rPr>
        <w:t>יבטח את אחריותו החוקית בביטוח אחריות כלפי צד שלישי גוף ורכוש בכל תחומי</w:t>
      </w:r>
      <w:r w:rsidRPr="00BE6B8B">
        <w:rPr>
          <w:rFonts w:hint="cs"/>
          <w:b/>
          <w:bCs/>
          <w:szCs w:val="24"/>
          <w:rtl/>
        </w:rPr>
        <w:t xml:space="preserve"> </w:t>
      </w:r>
      <w:r w:rsidRPr="00BE6B8B">
        <w:rPr>
          <w:rFonts w:hint="cs"/>
          <w:szCs w:val="24"/>
          <w:rtl/>
        </w:rPr>
        <w:t>מדינת ישראל והשטחים המוחזקים.</w:t>
      </w:r>
    </w:p>
    <w:p w:rsidR="000814C6" w:rsidRPr="00BE6B8B" w:rsidRDefault="000814C6" w:rsidP="000814C6">
      <w:pPr>
        <w:numPr>
          <w:ilvl w:val="2"/>
          <w:numId w:val="21"/>
        </w:numPr>
        <w:spacing w:before="120"/>
        <w:ind w:right="0"/>
        <w:jc w:val="both"/>
        <w:rPr>
          <w:szCs w:val="24"/>
        </w:rPr>
      </w:pPr>
      <w:r>
        <w:rPr>
          <w:rFonts w:hint="cs"/>
          <w:szCs w:val="24"/>
          <w:rtl/>
        </w:rPr>
        <w:t xml:space="preserve">בפוליסה יצוין </w:t>
      </w:r>
      <w:r w:rsidRPr="00BE6B8B">
        <w:rPr>
          <w:rFonts w:hint="cs"/>
          <w:szCs w:val="24"/>
          <w:rtl/>
        </w:rPr>
        <w:t xml:space="preserve">כי הביטוח הניתן על פי הפוליסה מכסה גם את אחריותו החוקית של המבוטח לנזקי צד שלישי שייגרמו בכל הקשור למתן שירותי </w:t>
      </w:r>
      <w:r w:rsidRPr="00BE6B8B">
        <w:rPr>
          <w:rFonts w:ascii="Arial" w:hAnsi="Arial" w:hint="cs"/>
          <w:szCs w:val="24"/>
          <w:rtl/>
        </w:rPr>
        <w:t xml:space="preserve">ייעוץ ותכנון </w:t>
      </w:r>
      <w:r>
        <w:rPr>
          <w:rFonts w:ascii="Arial" w:hAnsi="Arial" w:hint="cs"/>
          <w:szCs w:val="24"/>
          <w:rtl/>
        </w:rPr>
        <w:t xml:space="preserve">מנהרות תשתית </w:t>
      </w:r>
      <w:r w:rsidRPr="00BE6B8B">
        <w:rPr>
          <w:rFonts w:ascii="Arial" w:hAnsi="Arial" w:hint="cs"/>
          <w:szCs w:val="24"/>
          <w:rtl/>
        </w:rPr>
        <w:t xml:space="preserve">עבור </w:t>
      </w:r>
      <w:r>
        <w:rPr>
          <w:rFonts w:ascii="Arial" w:hAnsi="Arial" w:hint="cs"/>
          <w:szCs w:val="24"/>
          <w:rtl/>
        </w:rPr>
        <w:t xml:space="preserve">היחידה לתכנון פיזי </w:t>
      </w:r>
      <w:r w:rsidRPr="00BE6B8B">
        <w:rPr>
          <w:rFonts w:ascii="Arial" w:hAnsi="Arial" w:hint="cs"/>
          <w:szCs w:val="24"/>
          <w:rtl/>
        </w:rPr>
        <w:t xml:space="preserve">במשרד </w:t>
      </w:r>
      <w:r>
        <w:rPr>
          <w:rFonts w:hint="cs"/>
          <w:szCs w:val="24"/>
          <w:rtl/>
        </w:rPr>
        <w:t xml:space="preserve">התשתיות הלאומיות, </w:t>
      </w:r>
      <w:r w:rsidRPr="00BE6B8B">
        <w:rPr>
          <w:rFonts w:ascii="Arial" w:hAnsi="Arial" w:hint="cs"/>
          <w:szCs w:val="24"/>
          <w:rtl/>
        </w:rPr>
        <w:t>האנרגיה והמים</w:t>
      </w:r>
      <w:r w:rsidRPr="00BE6B8B">
        <w:rPr>
          <w:rFonts w:hint="cs"/>
          <w:szCs w:val="24"/>
          <w:rtl/>
        </w:rPr>
        <w:t xml:space="preserve"> בהתאם להסכם זה.</w:t>
      </w:r>
    </w:p>
    <w:p w:rsidR="000814C6" w:rsidRPr="00BE6B8B" w:rsidRDefault="000814C6" w:rsidP="000814C6">
      <w:pPr>
        <w:numPr>
          <w:ilvl w:val="2"/>
          <w:numId w:val="21"/>
        </w:numPr>
        <w:spacing w:before="120"/>
        <w:ind w:right="0"/>
        <w:jc w:val="both"/>
        <w:rPr>
          <w:szCs w:val="24"/>
        </w:rPr>
      </w:pPr>
      <w:r w:rsidRPr="00BE6B8B">
        <w:rPr>
          <w:rFonts w:hint="cs"/>
          <w:szCs w:val="24"/>
          <w:rtl/>
        </w:rPr>
        <w:t>גבולות האחריות לא יפחתו מ</w:t>
      </w:r>
      <w:r>
        <w:rPr>
          <w:rFonts w:hint="cs"/>
          <w:szCs w:val="24"/>
          <w:rtl/>
        </w:rPr>
        <w:t>-</w:t>
      </w:r>
      <w:r w:rsidRPr="00BE6B8B">
        <w:rPr>
          <w:rFonts w:hint="cs"/>
          <w:szCs w:val="24"/>
          <w:rtl/>
        </w:rPr>
        <w:t>250,000 דולר ארה"ב למקרה ולתקופת ביטוח (שנה).</w:t>
      </w:r>
    </w:p>
    <w:p w:rsidR="000814C6" w:rsidRPr="00BE6B8B" w:rsidRDefault="000814C6" w:rsidP="000814C6">
      <w:pPr>
        <w:numPr>
          <w:ilvl w:val="2"/>
          <w:numId w:val="21"/>
        </w:numPr>
        <w:spacing w:before="120"/>
        <w:ind w:right="0"/>
        <w:jc w:val="both"/>
        <w:rPr>
          <w:szCs w:val="24"/>
        </w:rPr>
      </w:pPr>
      <w:r w:rsidRPr="00BE6B8B">
        <w:rPr>
          <w:rFonts w:hint="cs"/>
          <w:szCs w:val="24"/>
          <w:rtl/>
        </w:rPr>
        <w:t>בפוליסה ייכלל סעיף אחריות צולבת (</w:t>
      </w:r>
      <w:r w:rsidRPr="00BE6B8B">
        <w:rPr>
          <w:szCs w:val="24"/>
        </w:rPr>
        <w:t>CROSS LIABILITY</w:t>
      </w:r>
      <w:r w:rsidRPr="00BE6B8B">
        <w:rPr>
          <w:rFonts w:hint="cs"/>
          <w:szCs w:val="24"/>
          <w:rtl/>
        </w:rPr>
        <w:t xml:space="preserve">). </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הביטוח יורחב לשפות את מדינת ישראל </w:t>
      </w:r>
      <w:r>
        <w:rPr>
          <w:rFonts w:hint="cs"/>
          <w:szCs w:val="24"/>
          <w:rtl/>
        </w:rPr>
        <w:t>-</w:t>
      </w:r>
      <w:r w:rsidRPr="00BE6B8B">
        <w:rPr>
          <w:rFonts w:hint="cs"/>
          <w:szCs w:val="24"/>
          <w:rtl/>
        </w:rPr>
        <w:t xml:space="preserve"> משרד </w:t>
      </w:r>
      <w:r>
        <w:rPr>
          <w:rFonts w:hint="cs"/>
          <w:szCs w:val="24"/>
          <w:rtl/>
        </w:rPr>
        <w:t xml:space="preserve">התשתיות הלאומיות, </w:t>
      </w:r>
      <w:r w:rsidRPr="00BE6B8B">
        <w:rPr>
          <w:rFonts w:hint="cs"/>
          <w:szCs w:val="24"/>
          <w:rtl/>
        </w:rPr>
        <w:t xml:space="preserve">האנרגיה והמים ככל שייחשבו אחראים למעשי ו/או מחדלי </w:t>
      </w:r>
      <w:r>
        <w:rPr>
          <w:rFonts w:hint="cs"/>
          <w:szCs w:val="24"/>
          <w:rtl/>
        </w:rPr>
        <w:t xml:space="preserve">היועץ </w:t>
      </w:r>
      <w:r w:rsidRPr="00BE6B8B">
        <w:rPr>
          <w:rFonts w:hint="cs"/>
          <w:szCs w:val="24"/>
          <w:rtl/>
        </w:rPr>
        <w:t xml:space="preserve">והפועלים מטעמו. </w:t>
      </w:r>
    </w:p>
    <w:p w:rsidR="000814C6" w:rsidRPr="00BE6B8B" w:rsidRDefault="000814C6" w:rsidP="000814C6">
      <w:pPr>
        <w:numPr>
          <w:ilvl w:val="2"/>
          <w:numId w:val="21"/>
        </w:numPr>
        <w:spacing w:before="120"/>
        <w:ind w:right="0"/>
        <w:jc w:val="both"/>
        <w:rPr>
          <w:szCs w:val="24"/>
        </w:rPr>
      </w:pPr>
      <w:r w:rsidRPr="00BE6B8B">
        <w:rPr>
          <w:rFonts w:hint="cs"/>
          <w:szCs w:val="24"/>
          <w:rtl/>
        </w:rPr>
        <w:t>רכוש מדינת ישראל ייחשב רכוש צד שלישי.</w:t>
      </w:r>
    </w:p>
    <w:p w:rsidR="000814C6" w:rsidRPr="00BE6B8B" w:rsidRDefault="000814C6" w:rsidP="000814C6">
      <w:pPr>
        <w:numPr>
          <w:ilvl w:val="1"/>
          <w:numId w:val="21"/>
        </w:numPr>
        <w:spacing w:before="120"/>
        <w:ind w:right="0"/>
        <w:jc w:val="both"/>
        <w:rPr>
          <w:szCs w:val="24"/>
        </w:rPr>
      </w:pPr>
      <w:r w:rsidRPr="00BE6B8B">
        <w:rPr>
          <w:rFonts w:hint="cs"/>
          <w:b/>
          <w:bCs/>
          <w:szCs w:val="24"/>
          <w:u w:val="single"/>
          <w:rtl/>
        </w:rPr>
        <w:t>ביטוח אחריות מקצועית</w:t>
      </w:r>
    </w:p>
    <w:p w:rsidR="000814C6" w:rsidRPr="00BE6B8B" w:rsidRDefault="000814C6" w:rsidP="000814C6">
      <w:pPr>
        <w:numPr>
          <w:ilvl w:val="2"/>
          <w:numId w:val="21"/>
        </w:numPr>
        <w:spacing w:before="120"/>
        <w:ind w:right="0"/>
        <w:jc w:val="both"/>
        <w:rPr>
          <w:szCs w:val="24"/>
        </w:rPr>
      </w:pPr>
      <w:r>
        <w:rPr>
          <w:rFonts w:hint="cs"/>
          <w:szCs w:val="24"/>
          <w:rtl/>
        </w:rPr>
        <w:t xml:space="preserve">היועץ </w:t>
      </w:r>
      <w:r w:rsidRPr="00BE6B8B">
        <w:rPr>
          <w:rFonts w:hint="cs"/>
          <w:szCs w:val="24"/>
          <w:rtl/>
        </w:rPr>
        <w:t>יבטח את אחריותו המקצועית בגין פעילותו בביטוח אחריות מקצועית.</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הפוליסה תכסה כל נזק מהפרת חובה מקצועית של </w:t>
      </w:r>
      <w:r>
        <w:rPr>
          <w:rFonts w:hint="cs"/>
          <w:szCs w:val="24"/>
          <w:rtl/>
        </w:rPr>
        <w:t>היועץ</w:t>
      </w:r>
      <w:r w:rsidRPr="00BE6B8B">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בכל הקשור למתן שירותי </w:t>
      </w:r>
      <w:r w:rsidRPr="00BE6B8B">
        <w:rPr>
          <w:rFonts w:ascii="Arial" w:hAnsi="Arial" w:hint="cs"/>
          <w:szCs w:val="24"/>
          <w:rtl/>
        </w:rPr>
        <w:t xml:space="preserve">ייעוץ ותכנון </w:t>
      </w:r>
      <w:r>
        <w:rPr>
          <w:rFonts w:ascii="Arial" w:hAnsi="Arial" w:hint="cs"/>
          <w:szCs w:val="24"/>
          <w:rtl/>
        </w:rPr>
        <w:t xml:space="preserve">מנהרות תשתית </w:t>
      </w:r>
      <w:r w:rsidRPr="00BE6B8B">
        <w:rPr>
          <w:rFonts w:ascii="Arial" w:hAnsi="Arial" w:hint="cs"/>
          <w:szCs w:val="24"/>
          <w:rtl/>
        </w:rPr>
        <w:t xml:space="preserve">עבור </w:t>
      </w:r>
      <w:r>
        <w:rPr>
          <w:rFonts w:ascii="Arial" w:hAnsi="Arial" w:hint="cs"/>
          <w:szCs w:val="24"/>
          <w:rtl/>
        </w:rPr>
        <w:t xml:space="preserve">היחידה לתכנון פיזי </w:t>
      </w:r>
      <w:r w:rsidRPr="00BE6B8B">
        <w:rPr>
          <w:rFonts w:ascii="Arial" w:hAnsi="Arial" w:hint="cs"/>
          <w:szCs w:val="24"/>
          <w:rtl/>
        </w:rPr>
        <w:t xml:space="preserve">במשרד </w:t>
      </w:r>
      <w:r>
        <w:rPr>
          <w:rFonts w:hint="cs"/>
          <w:szCs w:val="24"/>
          <w:rtl/>
        </w:rPr>
        <w:t xml:space="preserve">התשתיות הלאומיות, </w:t>
      </w:r>
      <w:r w:rsidRPr="00BE6B8B">
        <w:rPr>
          <w:rFonts w:ascii="Arial" w:hAnsi="Arial" w:hint="cs"/>
          <w:szCs w:val="24"/>
          <w:rtl/>
        </w:rPr>
        <w:t xml:space="preserve">האנרגיה והמים </w:t>
      </w:r>
      <w:r w:rsidRPr="00BE6B8B">
        <w:rPr>
          <w:rFonts w:hint="cs"/>
          <w:szCs w:val="24"/>
          <w:rtl/>
        </w:rPr>
        <w:t xml:space="preserve">בהתאם להסכם זה. </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הכיסוי על פי הפוליסה יורחב לכסות את מדינת ישראל – משרד </w:t>
      </w:r>
      <w:r>
        <w:rPr>
          <w:rFonts w:hint="cs"/>
          <w:szCs w:val="24"/>
          <w:rtl/>
        </w:rPr>
        <w:t xml:space="preserve">התשתיות הלאומיות, </w:t>
      </w:r>
      <w:r w:rsidRPr="00BE6B8B">
        <w:rPr>
          <w:rFonts w:hint="cs"/>
          <w:szCs w:val="24"/>
          <w:rtl/>
        </w:rPr>
        <w:t>האנרגיה והמים ככל שייחשבו אחראים למעשי ו/או מחדלי היועץ והפועלים מטעמו.</w:t>
      </w:r>
    </w:p>
    <w:p w:rsidR="000814C6" w:rsidRPr="00BE6B8B" w:rsidRDefault="000814C6" w:rsidP="000814C6">
      <w:pPr>
        <w:numPr>
          <w:ilvl w:val="2"/>
          <w:numId w:val="21"/>
        </w:numPr>
        <w:spacing w:before="120"/>
        <w:ind w:right="0"/>
        <w:jc w:val="both"/>
        <w:rPr>
          <w:szCs w:val="24"/>
        </w:rPr>
      </w:pPr>
      <w:r w:rsidRPr="00BE6B8B">
        <w:rPr>
          <w:rFonts w:hint="cs"/>
          <w:szCs w:val="24"/>
          <w:rtl/>
        </w:rPr>
        <w:lastRenderedPageBreak/>
        <w:t>גבולות האחריות לא יפחתו מ</w:t>
      </w:r>
      <w:r>
        <w:rPr>
          <w:rFonts w:hint="cs"/>
          <w:szCs w:val="24"/>
          <w:rtl/>
        </w:rPr>
        <w:t>-</w:t>
      </w:r>
      <w:r w:rsidRPr="00BE6B8B">
        <w:rPr>
          <w:rFonts w:hint="cs"/>
          <w:szCs w:val="24"/>
          <w:rtl/>
        </w:rPr>
        <w:t xml:space="preserve">250,000 דולר ארה"ב למקרה ולשנה. </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הכיסוי על פי הפוליסה יורחב לכלול את ההרחבות הבאות: </w:t>
      </w:r>
    </w:p>
    <w:p w:rsidR="000814C6" w:rsidRDefault="000814C6" w:rsidP="000814C6">
      <w:pPr>
        <w:pStyle w:val="afb"/>
        <w:numPr>
          <w:ilvl w:val="0"/>
          <w:numId w:val="61"/>
        </w:numPr>
        <w:spacing w:before="120"/>
        <w:jc w:val="both"/>
        <w:rPr>
          <w:szCs w:val="24"/>
        </w:rPr>
      </w:pPr>
      <w:r w:rsidRPr="00324367">
        <w:rPr>
          <w:rFonts w:hint="cs"/>
          <w:szCs w:val="24"/>
          <w:rtl/>
        </w:rPr>
        <w:t>הארכת תקופת הגילוי לפחות ל 6 חודשים;</w:t>
      </w:r>
    </w:p>
    <w:p w:rsidR="000814C6" w:rsidRDefault="000814C6" w:rsidP="000814C6">
      <w:pPr>
        <w:pStyle w:val="afb"/>
        <w:numPr>
          <w:ilvl w:val="0"/>
          <w:numId w:val="61"/>
        </w:numPr>
        <w:spacing w:before="120"/>
        <w:jc w:val="both"/>
        <w:rPr>
          <w:szCs w:val="24"/>
        </w:rPr>
      </w:pPr>
      <w:r w:rsidRPr="00324367">
        <w:rPr>
          <w:rFonts w:hint="cs"/>
          <w:szCs w:val="24"/>
          <w:rtl/>
        </w:rPr>
        <w:t xml:space="preserve">אחריות צולבת </w:t>
      </w:r>
      <w:r w:rsidRPr="00324367">
        <w:rPr>
          <w:szCs w:val="24"/>
        </w:rPr>
        <w:t xml:space="preserve">CROSS LIABILITY </w:t>
      </w:r>
      <w:r>
        <w:rPr>
          <w:rFonts w:hint="cs"/>
          <w:szCs w:val="24"/>
          <w:rtl/>
        </w:rPr>
        <w:t>;</w:t>
      </w:r>
    </w:p>
    <w:p w:rsidR="000814C6" w:rsidRPr="00324367" w:rsidRDefault="000814C6" w:rsidP="000814C6">
      <w:pPr>
        <w:pStyle w:val="afb"/>
        <w:numPr>
          <w:ilvl w:val="0"/>
          <w:numId w:val="61"/>
        </w:numPr>
        <w:spacing w:before="120"/>
        <w:jc w:val="both"/>
        <w:rPr>
          <w:szCs w:val="24"/>
          <w:rtl/>
        </w:rPr>
      </w:pPr>
      <w:r w:rsidRPr="00324367">
        <w:rPr>
          <w:rFonts w:hint="cs"/>
          <w:szCs w:val="24"/>
          <w:rtl/>
        </w:rPr>
        <w:t>אובדן מסמכים, לרבות אובדן השימוש ו/או עיכוב;</w:t>
      </w:r>
    </w:p>
    <w:p w:rsidR="000814C6" w:rsidRPr="00BE6B8B" w:rsidRDefault="000814C6" w:rsidP="000814C6">
      <w:pPr>
        <w:numPr>
          <w:ilvl w:val="1"/>
          <w:numId w:val="21"/>
        </w:numPr>
        <w:spacing w:before="120"/>
        <w:ind w:right="0"/>
        <w:jc w:val="both"/>
        <w:rPr>
          <w:szCs w:val="24"/>
        </w:rPr>
      </w:pPr>
      <w:r w:rsidRPr="00BE6B8B">
        <w:rPr>
          <w:rFonts w:hint="cs"/>
          <w:b/>
          <w:bCs/>
          <w:szCs w:val="24"/>
          <w:u w:val="single"/>
          <w:rtl/>
        </w:rPr>
        <w:t>כללי</w:t>
      </w:r>
    </w:p>
    <w:p w:rsidR="000814C6" w:rsidRPr="00BE6B8B" w:rsidRDefault="000814C6" w:rsidP="000814C6">
      <w:pPr>
        <w:numPr>
          <w:ilvl w:val="2"/>
          <w:numId w:val="21"/>
        </w:numPr>
        <w:spacing w:before="120"/>
        <w:ind w:right="0"/>
        <w:jc w:val="both"/>
        <w:rPr>
          <w:szCs w:val="24"/>
        </w:rPr>
      </w:pPr>
      <w:r w:rsidRPr="00BE6B8B">
        <w:rPr>
          <w:rFonts w:hint="cs"/>
          <w:szCs w:val="24"/>
          <w:rtl/>
        </w:rPr>
        <w:t>בכל פוליסות הביטוח הנ"ל יכללו התנאים הבאים:-</w:t>
      </w:r>
    </w:p>
    <w:p w:rsidR="000814C6" w:rsidRPr="00BE6B8B" w:rsidRDefault="000814C6" w:rsidP="000814C6">
      <w:pPr>
        <w:numPr>
          <w:ilvl w:val="3"/>
          <w:numId w:val="21"/>
        </w:numPr>
        <w:spacing w:before="120"/>
        <w:ind w:right="0"/>
        <w:jc w:val="both"/>
        <w:rPr>
          <w:szCs w:val="24"/>
        </w:rPr>
      </w:pPr>
      <w:r w:rsidRPr="00BE6B8B">
        <w:rPr>
          <w:rFonts w:hint="cs"/>
          <w:szCs w:val="24"/>
          <w:rtl/>
        </w:rPr>
        <w:t xml:space="preserve">לשם המבוטח תיתוסף </w:t>
      </w:r>
      <w:r w:rsidRPr="00BE6B8B">
        <w:rPr>
          <w:rFonts w:hint="cs"/>
          <w:b/>
          <w:bCs/>
          <w:szCs w:val="24"/>
          <w:rtl/>
        </w:rPr>
        <w:t xml:space="preserve">מדינת ישראל – משרד </w:t>
      </w:r>
      <w:r w:rsidRPr="005F4157">
        <w:rPr>
          <w:rFonts w:hint="cs"/>
          <w:b/>
          <w:bCs/>
          <w:szCs w:val="24"/>
          <w:rtl/>
        </w:rPr>
        <w:t xml:space="preserve">התשתיות הלאומיות, </w:t>
      </w:r>
      <w:r w:rsidRPr="00BE6B8B">
        <w:rPr>
          <w:rFonts w:hint="cs"/>
          <w:b/>
          <w:bCs/>
          <w:szCs w:val="24"/>
          <w:rtl/>
        </w:rPr>
        <w:t>האנרגיה והמים</w:t>
      </w:r>
      <w:r w:rsidRPr="00BE6B8B">
        <w:rPr>
          <w:rFonts w:hint="cs"/>
          <w:szCs w:val="24"/>
          <w:rtl/>
        </w:rPr>
        <w:t>.</w:t>
      </w:r>
    </w:p>
    <w:p w:rsidR="000814C6" w:rsidRPr="00BE6B8B" w:rsidRDefault="000814C6" w:rsidP="000814C6">
      <w:pPr>
        <w:numPr>
          <w:ilvl w:val="3"/>
          <w:numId w:val="21"/>
        </w:numPr>
        <w:spacing w:before="120"/>
        <w:ind w:right="0"/>
        <w:jc w:val="both"/>
        <w:rPr>
          <w:szCs w:val="24"/>
        </w:rPr>
      </w:pPr>
      <w:r w:rsidRPr="00BE6B8B">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hint="cs"/>
          <w:szCs w:val="24"/>
          <w:rtl/>
        </w:rPr>
        <w:t>ה</w:t>
      </w:r>
      <w:r w:rsidRPr="00BE6B8B">
        <w:rPr>
          <w:rFonts w:hint="cs"/>
          <w:szCs w:val="24"/>
          <w:rtl/>
        </w:rPr>
        <w:t>משרד.</w:t>
      </w:r>
    </w:p>
    <w:p w:rsidR="000814C6" w:rsidRPr="00BE6B8B" w:rsidRDefault="000814C6" w:rsidP="000814C6">
      <w:pPr>
        <w:numPr>
          <w:ilvl w:val="3"/>
          <w:numId w:val="21"/>
        </w:numPr>
        <w:spacing w:before="120"/>
        <w:ind w:right="0"/>
        <w:jc w:val="both"/>
        <w:rPr>
          <w:szCs w:val="24"/>
        </w:rPr>
      </w:pPr>
      <w:r w:rsidRPr="00BE6B8B">
        <w:rPr>
          <w:rFonts w:hint="cs"/>
          <w:szCs w:val="24"/>
          <w:rtl/>
        </w:rPr>
        <w:t xml:space="preserve">המבטח מוותר על כל זכות תחלוף, תביעה, השתתפות או חזרה כלפי מדינת ישראל – משרד </w:t>
      </w:r>
      <w:r>
        <w:rPr>
          <w:rFonts w:hint="cs"/>
          <w:szCs w:val="24"/>
          <w:rtl/>
        </w:rPr>
        <w:t xml:space="preserve">התשתיות הלאומיות, </w:t>
      </w:r>
      <w:r w:rsidRPr="00BE6B8B">
        <w:rPr>
          <w:rFonts w:hint="cs"/>
          <w:szCs w:val="24"/>
          <w:rtl/>
        </w:rPr>
        <w:t>האנרגיה והמים, ועובדיהם, ובלבד שהוויתו</w:t>
      </w:r>
      <w:r w:rsidRPr="00BE6B8B">
        <w:rPr>
          <w:rFonts w:hint="eastAsia"/>
          <w:szCs w:val="24"/>
          <w:rtl/>
        </w:rPr>
        <w:t>ר</w:t>
      </w:r>
      <w:r w:rsidRPr="00BE6B8B">
        <w:rPr>
          <w:rFonts w:hint="cs"/>
          <w:szCs w:val="24"/>
          <w:rtl/>
        </w:rPr>
        <w:t xml:space="preserve"> לא יחול לטובת אדם שגרם לנזק מתוך כוונת זדון. </w:t>
      </w:r>
    </w:p>
    <w:p w:rsidR="000814C6" w:rsidRPr="00BE6B8B" w:rsidRDefault="000814C6" w:rsidP="000814C6">
      <w:pPr>
        <w:numPr>
          <w:ilvl w:val="3"/>
          <w:numId w:val="21"/>
        </w:numPr>
        <w:spacing w:before="120"/>
        <w:ind w:right="0"/>
        <w:jc w:val="both"/>
        <w:rPr>
          <w:szCs w:val="24"/>
        </w:rPr>
      </w:pPr>
      <w:r>
        <w:rPr>
          <w:rFonts w:hint="cs"/>
          <w:szCs w:val="24"/>
          <w:rtl/>
        </w:rPr>
        <w:t xml:space="preserve">היועץ </w:t>
      </w:r>
      <w:r w:rsidRPr="00BE6B8B">
        <w:rPr>
          <w:rFonts w:hint="cs"/>
          <w:szCs w:val="24"/>
          <w:rtl/>
        </w:rPr>
        <w:t>לבדו אחראי כלפי המבטח לתשלום הפרמיות עבור הפוליסות ולמילוי כל החובות המוטלות על המבוטח על פי תנאי הפוליסות.</w:t>
      </w:r>
    </w:p>
    <w:p w:rsidR="000814C6" w:rsidRPr="00BE6B8B" w:rsidRDefault="000814C6" w:rsidP="000814C6">
      <w:pPr>
        <w:numPr>
          <w:ilvl w:val="3"/>
          <w:numId w:val="21"/>
        </w:numPr>
        <w:spacing w:before="120"/>
        <w:ind w:right="0"/>
        <w:jc w:val="both"/>
        <w:rPr>
          <w:szCs w:val="24"/>
        </w:rPr>
      </w:pPr>
      <w:r w:rsidRPr="00BE6B8B">
        <w:rPr>
          <w:rFonts w:hint="cs"/>
          <w:szCs w:val="24"/>
          <w:rtl/>
        </w:rPr>
        <w:t xml:space="preserve">ההשתתפות העצמית הנקובה בכל פוליסה תחול בלעדית על </w:t>
      </w:r>
      <w:r>
        <w:rPr>
          <w:rFonts w:hint="cs"/>
          <w:szCs w:val="24"/>
          <w:rtl/>
        </w:rPr>
        <w:t>היועץ</w:t>
      </w:r>
      <w:r w:rsidRPr="00BE6B8B">
        <w:rPr>
          <w:rFonts w:hint="cs"/>
          <w:szCs w:val="24"/>
          <w:rtl/>
        </w:rPr>
        <w:t>.</w:t>
      </w:r>
    </w:p>
    <w:p w:rsidR="000814C6" w:rsidRPr="00BE6B8B" w:rsidRDefault="000814C6" w:rsidP="000814C6">
      <w:pPr>
        <w:numPr>
          <w:ilvl w:val="3"/>
          <w:numId w:val="21"/>
        </w:numPr>
        <w:spacing w:before="120"/>
        <w:ind w:right="0"/>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העתקי פוליסות הביטוח מאושרות ע"י המבטח או אישור בחתימתו על ביצוע הביטוחים כאמור לעיל, יומצאו למשרד </w:t>
      </w:r>
      <w:r>
        <w:rPr>
          <w:rFonts w:hint="cs"/>
          <w:szCs w:val="24"/>
          <w:rtl/>
        </w:rPr>
        <w:t xml:space="preserve">התשתיות הלאומיות, </w:t>
      </w:r>
      <w:r w:rsidRPr="00BE6B8B">
        <w:rPr>
          <w:rFonts w:hint="cs"/>
          <w:szCs w:val="24"/>
          <w:rtl/>
        </w:rPr>
        <w:t xml:space="preserve">האנרגיה והמים עד למועד חתימת ההסכם. </w:t>
      </w:r>
    </w:p>
    <w:p w:rsidR="000814C6" w:rsidRPr="00BE6B8B" w:rsidRDefault="000814C6" w:rsidP="000814C6">
      <w:pPr>
        <w:numPr>
          <w:ilvl w:val="2"/>
          <w:numId w:val="21"/>
        </w:numPr>
        <w:spacing w:before="120"/>
        <w:ind w:right="0"/>
        <w:jc w:val="both"/>
        <w:rPr>
          <w:szCs w:val="24"/>
        </w:rPr>
      </w:pPr>
      <w:r>
        <w:rPr>
          <w:rFonts w:hint="cs"/>
          <w:szCs w:val="24"/>
          <w:rtl/>
        </w:rPr>
        <w:t xml:space="preserve">היועץ </w:t>
      </w:r>
      <w:r w:rsidRPr="00BE6B8B">
        <w:rPr>
          <w:rFonts w:hint="cs"/>
          <w:szCs w:val="24"/>
          <w:rtl/>
        </w:rPr>
        <w:t xml:space="preserve">מתחייב כי בכל תקופת ההתקשרות החוזית עם מדינת ישראל – משרד </w:t>
      </w:r>
      <w:r>
        <w:rPr>
          <w:rFonts w:hint="cs"/>
          <w:szCs w:val="24"/>
          <w:rtl/>
        </w:rPr>
        <w:t xml:space="preserve">התשתיות הלאומיות, </w:t>
      </w:r>
      <w:r w:rsidRPr="00BE6B8B">
        <w:rPr>
          <w:rFonts w:hint="cs"/>
          <w:szCs w:val="24"/>
          <w:rtl/>
        </w:rPr>
        <w:t xml:space="preserve">האנרגיה והמים, יחזיק בתוקף את פוליסות הביטוח. </w:t>
      </w:r>
      <w:r>
        <w:rPr>
          <w:rFonts w:hint="cs"/>
          <w:szCs w:val="24"/>
          <w:rtl/>
        </w:rPr>
        <w:t xml:space="preserve">היועץ </w:t>
      </w:r>
      <w:r w:rsidRPr="00BE6B8B">
        <w:rPr>
          <w:rFonts w:hint="cs"/>
          <w:szCs w:val="24"/>
          <w:rtl/>
        </w:rPr>
        <w:t xml:space="preserve">מתחייב כי פוליסות הביטוח תחודשנה על ידו מדי שנה בשנה, כל עוד החוזה עם מדינת ישראל - משרד </w:t>
      </w:r>
      <w:r>
        <w:rPr>
          <w:rFonts w:hint="cs"/>
          <w:szCs w:val="24"/>
          <w:rtl/>
        </w:rPr>
        <w:t xml:space="preserve">התשתיות הלאומיות, </w:t>
      </w:r>
      <w:r w:rsidRPr="00BE6B8B">
        <w:rPr>
          <w:rFonts w:hint="cs"/>
          <w:szCs w:val="24"/>
          <w:rtl/>
        </w:rPr>
        <w:t xml:space="preserve">האנרגיה והמים בתוקף. </w:t>
      </w:r>
      <w:r>
        <w:rPr>
          <w:rFonts w:hint="cs"/>
          <w:szCs w:val="24"/>
          <w:rtl/>
        </w:rPr>
        <w:t xml:space="preserve">היועץ </w:t>
      </w:r>
      <w:r w:rsidRPr="00BE6B8B">
        <w:rPr>
          <w:rFonts w:hint="cs"/>
          <w:szCs w:val="24"/>
          <w:rtl/>
        </w:rPr>
        <w:t xml:space="preserve">מתחייב להציג את העתקי הפוליסות המחודשות מאושרות וחתומות ע"י המבטח או אישור חתום על ידי המבטח על חידושן למשרד </w:t>
      </w:r>
      <w:r>
        <w:rPr>
          <w:rFonts w:hint="cs"/>
          <w:szCs w:val="24"/>
          <w:rtl/>
        </w:rPr>
        <w:t xml:space="preserve">התשתיות הלאומיות, </w:t>
      </w:r>
      <w:r w:rsidRPr="00BE6B8B">
        <w:rPr>
          <w:rFonts w:hint="cs"/>
          <w:szCs w:val="24"/>
          <w:rtl/>
        </w:rPr>
        <w:t xml:space="preserve">האנרגיה והמים, לכל המאוחר שבועיים לפני סיום תקופת הביטוח. </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במידה </w:t>
      </w:r>
      <w:r>
        <w:rPr>
          <w:rFonts w:hint="cs"/>
          <w:szCs w:val="24"/>
          <w:rtl/>
        </w:rPr>
        <w:t xml:space="preserve">והיועץ </w:t>
      </w:r>
      <w:r w:rsidRPr="00BE6B8B">
        <w:rPr>
          <w:rFonts w:hint="cs"/>
          <w:szCs w:val="24"/>
          <w:rtl/>
        </w:rPr>
        <w:t>ייתן את השירותים באמצעות קבל</w:t>
      </w:r>
      <w:r>
        <w:rPr>
          <w:rFonts w:hint="cs"/>
          <w:szCs w:val="24"/>
          <w:rtl/>
        </w:rPr>
        <w:t xml:space="preserve">נים עצמאים או קבלני </w:t>
      </w:r>
      <w:r>
        <w:rPr>
          <w:rFonts w:hint="cs"/>
          <w:szCs w:val="24"/>
          <w:rtl/>
        </w:rPr>
        <w:br/>
        <w:t>משנה, היועץ</w:t>
      </w:r>
      <w:r w:rsidRPr="00BE6B8B">
        <w:rPr>
          <w:rFonts w:hint="cs"/>
          <w:szCs w:val="24"/>
          <w:rtl/>
        </w:rPr>
        <w:t xml:space="preserve"> מתחייב לדאוג להרחבת הביטוחים הנ"ל על מנת לכסות </w:t>
      </w:r>
      <w:r w:rsidRPr="00BE6B8B">
        <w:rPr>
          <w:rFonts w:hint="cs"/>
          <w:szCs w:val="24"/>
          <w:rtl/>
        </w:rPr>
        <w:br/>
        <w:t xml:space="preserve">את אחריותם המלאה במסגרת פוליסות הביטוח כאילו היו </w:t>
      </w:r>
      <w:r>
        <w:rPr>
          <w:rFonts w:hint="cs"/>
          <w:szCs w:val="24"/>
          <w:rtl/>
        </w:rPr>
        <w:t xml:space="preserve">היועץ </w:t>
      </w:r>
      <w:r w:rsidRPr="00BE6B8B">
        <w:rPr>
          <w:rFonts w:hint="cs"/>
          <w:szCs w:val="24"/>
          <w:rtl/>
        </w:rPr>
        <w:t xml:space="preserve">עצמו, ושמם יתווסף לשם המבוטח כמבוטחים נוספים. </w:t>
      </w:r>
    </w:p>
    <w:p w:rsidR="000814C6" w:rsidRPr="00BE6B8B" w:rsidRDefault="000814C6" w:rsidP="000814C6">
      <w:pPr>
        <w:numPr>
          <w:ilvl w:val="2"/>
          <w:numId w:val="21"/>
        </w:numPr>
        <w:spacing w:before="120"/>
        <w:ind w:right="0"/>
        <w:jc w:val="both"/>
        <w:rPr>
          <w:szCs w:val="24"/>
        </w:rPr>
      </w:pPr>
      <w:r w:rsidRPr="00BE6B8B">
        <w:rPr>
          <w:rFonts w:hint="cs"/>
          <w:szCs w:val="24"/>
          <w:rtl/>
        </w:rPr>
        <w:t xml:space="preserve">אין בכל האמור בסעיפי הביטוח כדי לפטור את </w:t>
      </w:r>
      <w:r>
        <w:rPr>
          <w:rFonts w:hint="cs"/>
          <w:szCs w:val="24"/>
          <w:rtl/>
        </w:rPr>
        <w:t xml:space="preserve">היועץ </w:t>
      </w:r>
      <w:r w:rsidRPr="00BE6B8B">
        <w:rPr>
          <w:rFonts w:hint="cs"/>
          <w:szCs w:val="24"/>
          <w:rtl/>
        </w:rPr>
        <w:t>מכל חובה החלה עליו על פי דין ועל פי חוזה זה, ואין לפרש את האמור כוויתור של מדינת ישראל על כל זכות או סעד המוקנים לה על פי דין ועל פי חוזה זה.</w:t>
      </w:r>
    </w:p>
    <w:p w:rsidR="000814C6" w:rsidRPr="00BE6B8B" w:rsidRDefault="000814C6" w:rsidP="000814C6">
      <w:pPr>
        <w:numPr>
          <w:ilvl w:val="0"/>
          <w:numId w:val="21"/>
        </w:numPr>
        <w:spacing w:before="120"/>
        <w:ind w:right="0"/>
        <w:jc w:val="both"/>
        <w:rPr>
          <w:b/>
          <w:bCs/>
          <w:szCs w:val="24"/>
          <w:u w:val="single"/>
          <w:rtl/>
        </w:rPr>
      </w:pPr>
      <w:r w:rsidRPr="00BE6B8B">
        <w:rPr>
          <w:rFonts w:hint="cs"/>
          <w:b/>
          <w:bCs/>
          <w:szCs w:val="24"/>
          <w:u w:val="single"/>
          <w:rtl/>
        </w:rPr>
        <w:t>נזיקין</w:t>
      </w:r>
    </w:p>
    <w:p w:rsidR="000814C6" w:rsidRPr="00BE6B8B" w:rsidRDefault="000814C6" w:rsidP="000814C6">
      <w:pPr>
        <w:numPr>
          <w:ilvl w:val="1"/>
          <w:numId w:val="21"/>
        </w:numPr>
        <w:spacing w:before="120"/>
        <w:ind w:right="0"/>
        <w:jc w:val="both"/>
        <w:rPr>
          <w:szCs w:val="24"/>
        </w:rPr>
      </w:pPr>
      <w:r>
        <w:rPr>
          <w:rFonts w:hint="cs"/>
          <w:szCs w:val="24"/>
          <w:rtl/>
        </w:rPr>
        <w:lastRenderedPageBreak/>
        <w:t xml:space="preserve">היועץ </w:t>
      </w:r>
      <w:r w:rsidRPr="00BE6B8B">
        <w:rPr>
          <w:rFonts w:hint="cs"/>
          <w:szCs w:val="24"/>
          <w:rtl/>
        </w:rPr>
        <w:t>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rsidR="000814C6" w:rsidRPr="00BE6B8B" w:rsidRDefault="000814C6" w:rsidP="000814C6">
      <w:pPr>
        <w:numPr>
          <w:ilvl w:val="1"/>
          <w:numId w:val="21"/>
        </w:numPr>
        <w:spacing w:before="120"/>
        <w:ind w:right="0"/>
        <w:jc w:val="both"/>
        <w:rPr>
          <w:szCs w:val="24"/>
          <w:rtl/>
        </w:rPr>
      </w:pPr>
      <w:r>
        <w:rPr>
          <w:rFonts w:hint="cs"/>
          <w:szCs w:val="24"/>
          <w:rtl/>
        </w:rPr>
        <w:t xml:space="preserve">היועץ </w:t>
      </w:r>
      <w:r w:rsidRPr="00BE6B8B">
        <w:rPr>
          <w:rFonts w:hint="cs"/>
          <w:szCs w:val="24"/>
          <w:rtl/>
        </w:rPr>
        <w:t>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מוסכם בין הצדדים כי המשרד לא יישא בכל תשלום, הוצאה או נזק מכל סיבה שהיא שייגרמו לגופו או רכושו של </w:t>
      </w:r>
      <w:r>
        <w:rPr>
          <w:rFonts w:hint="cs"/>
          <w:szCs w:val="24"/>
          <w:rtl/>
        </w:rPr>
        <w:t xml:space="preserve">היועץ </w:t>
      </w:r>
      <w:r w:rsidRPr="00BE6B8B">
        <w:rPr>
          <w:rFonts w:hint="cs"/>
          <w:szCs w:val="24"/>
          <w:rtl/>
        </w:rPr>
        <w:t>או מי מטעמו או לגוף או רכוש עובדיו או של העובדים</w:t>
      </w:r>
      <w:r>
        <w:rPr>
          <w:rFonts w:hint="cs"/>
          <w:szCs w:val="24"/>
          <w:rtl/>
        </w:rPr>
        <w:t xml:space="preserve"> ונותני השירותים</w:t>
      </w:r>
      <w:r w:rsidRPr="00BE6B8B">
        <w:rPr>
          <w:rFonts w:hint="cs"/>
          <w:szCs w:val="24"/>
          <w:rtl/>
        </w:rPr>
        <w:t xml:space="preserve"> מטעמו או לרכוש המשרד או לגופו או רכושו של כל אדם אחר כתוצאה ישירה או עקיפה מהפעלתו של הסכם זה וכי אחריות זו תחול על </w:t>
      </w:r>
      <w:r>
        <w:rPr>
          <w:rFonts w:hint="cs"/>
          <w:szCs w:val="24"/>
          <w:rtl/>
        </w:rPr>
        <w:t xml:space="preserve">היועץ </w:t>
      </w:r>
      <w:r w:rsidRPr="00BE6B8B">
        <w:rPr>
          <w:rFonts w:hint="cs"/>
          <w:szCs w:val="24"/>
          <w:rtl/>
        </w:rPr>
        <w:t>בלבד.</w:t>
      </w:r>
    </w:p>
    <w:p w:rsidR="000814C6" w:rsidRPr="00BE6B8B" w:rsidRDefault="000814C6" w:rsidP="000814C6">
      <w:pPr>
        <w:numPr>
          <w:ilvl w:val="1"/>
          <w:numId w:val="21"/>
        </w:numPr>
        <w:spacing w:before="120"/>
        <w:ind w:right="0"/>
        <w:jc w:val="both"/>
        <w:rPr>
          <w:szCs w:val="24"/>
        </w:rPr>
      </w:pPr>
      <w:r>
        <w:rPr>
          <w:rFonts w:hint="cs"/>
          <w:szCs w:val="24"/>
          <w:rtl/>
        </w:rPr>
        <w:t xml:space="preserve">היועץ </w:t>
      </w:r>
      <w:r w:rsidRPr="00BE6B8B">
        <w:rPr>
          <w:rFonts w:hint="cs"/>
          <w:szCs w:val="24"/>
          <w:rtl/>
        </w:rPr>
        <w:t>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rsidR="000814C6" w:rsidRPr="00BE6B8B" w:rsidRDefault="000814C6" w:rsidP="000814C6">
      <w:pPr>
        <w:numPr>
          <w:ilvl w:val="0"/>
          <w:numId w:val="21"/>
        </w:numPr>
        <w:spacing w:before="120"/>
        <w:ind w:right="0"/>
        <w:jc w:val="both"/>
        <w:rPr>
          <w:b/>
          <w:bCs/>
          <w:szCs w:val="24"/>
          <w:u w:val="single"/>
          <w:rtl/>
        </w:rPr>
      </w:pPr>
      <w:r w:rsidRPr="00BE6B8B">
        <w:rPr>
          <w:rFonts w:hint="cs"/>
          <w:b/>
          <w:bCs/>
          <w:szCs w:val="24"/>
          <w:u w:val="single"/>
          <w:rtl/>
        </w:rPr>
        <w:t>אישור קצין הביטחון</w:t>
      </w:r>
    </w:p>
    <w:p w:rsidR="000814C6" w:rsidRPr="003D456C" w:rsidRDefault="000814C6" w:rsidP="000814C6">
      <w:pPr>
        <w:numPr>
          <w:ilvl w:val="1"/>
          <w:numId w:val="21"/>
        </w:numPr>
        <w:spacing w:before="120"/>
        <w:ind w:right="0"/>
        <w:jc w:val="both"/>
        <w:rPr>
          <w:szCs w:val="24"/>
        </w:rPr>
      </w:pPr>
      <w:r w:rsidRPr="003D456C">
        <w:rPr>
          <w:rFonts w:hint="cs"/>
          <w:szCs w:val="24"/>
          <w:rtl/>
        </w:rPr>
        <w:t>סודיות וביטחון:</w:t>
      </w:r>
    </w:p>
    <w:p w:rsidR="000814C6" w:rsidRPr="003D456C" w:rsidRDefault="000814C6" w:rsidP="000814C6">
      <w:pPr>
        <w:spacing w:before="120"/>
        <w:ind w:left="1134"/>
        <w:jc w:val="both"/>
        <w:rPr>
          <w:szCs w:val="24"/>
          <w:rtl/>
        </w:rPr>
      </w:pPr>
      <w:r w:rsidRPr="003D456C">
        <w:rPr>
          <w:rFonts w:hint="cs"/>
          <w:szCs w:val="24"/>
          <w:rtl/>
        </w:rPr>
        <w:t>הזוכה במכרז יידרש לעמוד בכל דרישות מנהל אגף ביטחון ושע"ח ב</w:t>
      </w:r>
      <w:r>
        <w:rPr>
          <w:rFonts w:hint="cs"/>
          <w:szCs w:val="24"/>
          <w:rtl/>
        </w:rPr>
        <w:t>משרד התשתיות הלאומיות האנרגיה והמים</w:t>
      </w:r>
      <w:r w:rsidRPr="003D456C">
        <w:rPr>
          <w:rFonts w:hint="cs"/>
          <w:szCs w:val="24"/>
          <w:rtl/>
        </w:rPr>
        <w:t xml:space="preserve"> (להלן: "קב"ט המשרד") כמפורט בנספח הביטחון </w:t>
      </w:r>
      <w:r>
        <w:rPr>
          <w:rFonts w:hint="cs"/>
          <w:szCs w:val="24"/>
          <w:rtl/>
        </w:rPr>
        <w:t>(</w:t>
      </w:r>
      <w:r w:rsidRPr="003D456C">
        <w:rPr>
          <w:rFonts w:hint="cs"/>
          <w:b/>
          <w:bCs/>
          <w:szCs w:val="24"/>
          <w:rtl/>
        </w:rPr>
        <w:t xml:space="preserve">נספח </w:t>
      </w:r>
      <w:proofErr w:type="spellStart"/>
      <w:r w:rsidRPr="003D456C">
        <w:rPr>
          <w:rFonts w:hint="cs"/>
          <w:b/>
          <w:bCs/>
          <w:szCs w:val="24"/>
          <w:rtl/>
        </w:rPr>
        <w:t>טז</w:t>
      </w:r>
      <w:proofErr w:type="spellEnd"/>
      <w:r>
        <w:rPr>
          <w:rFonts w:hint="cs"/>
          <w:szCs w:val="24"/>
          <w:rtl/>
        </w:rPr>
        <w:t>)</w:t>
      </w:r>
      <w:r w:rsidRPr="00652E49">
        <w:rPr>
          <w:rFonts w:hint="cs"/>
          <w:szCs w:val="24"/>
          <w:rtl/>
        </w:rPr>
        <w:t>.</w:t>
      </w:r>
    </w:p>
    <w:p w:rsidR="000814C6" w:rsidRPr="00624FD4" w:rsidRDefault="000814C6" w:rsidP="000814C6">
      <w:pPr>
        <w:numPr>
          <w:ilvl w:val="1"/>
          <w:numId w:val="21"/>
        </w:numPr>
        <w:spacing w:before="120"/>
        <w:ind w:right="0"/>
        <w:jc w:val="both"/>
        <w:rPr>
          <w:szCs w:val="24"/>
        </w:rPr>
      </w:pPr>
      <w:r w:rsidRPr="00624FD4">
        <w:rPr>
          <w:rFonts w:hint="cs"/>
          <w:szCs w:val="24"/>
          <w:rtl/>
        </w:rPr>
        <w:t>התאמה ביטחונית:</w:t>
      </w:r>
    </w:p>
    <w:p w:rsidR="000814C6" w:rsidRDefault="000814C6" w:rsidP="000814C6">
      <w:pPr>
        <w:numPr>
          <w:ilvl w:val="2"/>
          <w:numId w:val="21"/>
        </w:numPr>
        <w:spacing w:before="120"/>
        <w:ind w:right="0"/>
        <w:jc w:val="both"/>
        <w:rPr>
          <w:szCs w:val="24"/>
        </w:rPr>
      </w:pPr>
      <w:r>
        <w:rPr>
          <w:rFonts w:hint="cs"/>
          <w:szCs w:val="24"/>
          <w:rtl/>
        </w:rPr>
        <w:t xml:space="preserve">לשם ביצוע העבודות נשוא המכרז, יעסיק הזוכה רק עובדים שתיקבע בעניינם התאמה ביטחונית כקבוע בחוק ובהתאם להחלטה מקצועית של קב"ט המשרד (החוק להסדרת הביטחון בגופים ציבוריים, </w:t>
      </w:r>
      <w:proofErr w:type="spellStart"/>
      <w:r>
        <w:rPr>
          <w:rFonts w:hint="cs"/>
          <w:szCs w:val="24"/>
          <w:rtl/>
        </w:rPr>
        <w:t>התשנ"ח</w:t>
      </w:r>
      <w:proofErr w:type="spellEnd"/>
      <w:r>
        <w:rPr>
          <w:rFonts w:hint="cs"/>
          <w:szCs w:val="24"/>
          <w:rtl/>
        </w:rPr>
        <w:t xml:space="preserve"> 1998, תיקון מס' 2 פברואר 2005; חוק שירות הביטחון הכללי, </w:t>
      </w:r>
      <w:proofErr w:type="spellStart"/>
      <w:r>
        <w:rPr>
          <w:rFonts w:hint="cs"/>
          <w:szCs w:val="24"/>
          <w:rtl/>
        </w:rPr>
        <w:t>התשס"ב</w:t>
      </w:r>
      <w:proofErr w:type="spellEnd"/>
      <w:r>
        <w:rPr>
          <w:rFonts w:hint="cs"/>
          <w:szCs w:val="24"/>
          <w:rtl/>
        </w:rPr>
        <w:t xml:space="preserve"> – 2002).</w:t>
      </w:r>
    </w:p>
    <w:p w:rsidR="000814C6" w:rsidRDefault="000814C6" w:rsidP="000814C6">
      <w:pPr>
        <w:numPr>
          <w:ilvl w:val="2"/>
          <w:numId w:val="21"/>
        </w:numPr>
        <w:spacing w:before="120"/>
        <w:ind w:right="0"/>
        <w:jc w:val="both"/>
        <w:rPr>
          <w:szCs w:val="24"/>
        </w:rPr>
      </w:pPr>
      <w:r w:rsidRPr="00624FD4">
        <w:rPr>
          <w:rFonts w:ascii="Arial" w:hAnsi="Arial" w:hint="cs"/>
          <w:szCs w:val="24"/>
          <w:rtl/>
        </w:rPr>
        <w:t>העסקתו של כל נותן שירותים מטעם הזוכה לביצוע העבודות נשוא הפרויקט טעונה אישור מראש ובכתב של קב"ט המשרד.</w:t>
      </w:r>
    </w:p>
    <w:p w:rsidR="000814C6" w:rsidRDefault="000814C6" w:rsidP="000814C6">
      <w:pPr>
        <w:numPr>
          <w:ilvl w:val="2"/>
          <w:numId w:val="21"/>
        </w:numPr>
        <w:spacing w:before="120"/>
        <w:ind w:right="0"/>
        <w:jc w:val="both"/>
        <w:rPr>
          <w:szCs w:val="24"/>
        </w:rPr>
      </w:pPr>
      <w:r w:rsidRPr="00624FD4">
        <w:rPr>
          <w:rFonts w:ascii="Arial" w:hAnsi="Arial" w:hint="cs"/>
          <w:szCs w:val="24"/>
          <w:rtl/>
        </w:rPr>
        <w:t xml:space="preserve">קב"ט המשרד יהא רשאי לאסור על העסקת כל עובד ו/או נותן שירותים אשר יבקש הזוכה להעסיק במסגרת העבודות נשוא הפרויקט. </w:t>
      </w:r>
    </w:p>
    <w:p w:rsidR="000814C6" w:rsidRDefault="000814C6" w:rsidP="000814C6">
      <w:pPr>
        <w:numPr>
          <w:ilvl w:val="2"/>
          <w:numId w:val="21"/>
        </w:numPr>
        <w:spacing w:before="120"/>
        <w:ind w:right="0"/>
        <w:jc w:val="both"/>
        <w:rPr>
          <w:szCs w:val="24"/>
        </w:rPr>
      </w:pPr>
      <w:r w:rsidRPr="00624FD4">
        <w:rPr>
          <w:rFonts w:ascii="Arial" w:hAnsi="Arial" w:hint="cs"/>
          <w:szCs w:val="24"/>
          <w:rtl/>
        </w:rPr>
        <w:t>המשרד לא יהא חייב לפצות את הזוכה בדרך כלשהי בגין הפסדים או נזקים שנגרמו או שעשויים להיגרם לו בשל כך שקב"ט המשרד אסר על העסקת נותן שירותים מטעם הזוכה.</w:t>
      </w:r>
    </w:p>
    <w:p w:rsidR="000814C6" w:rsidRPr="00624FD4" w:rsidRDefault="000814C6" w:rsidP="000814C6">
      <w:pPr>
        <w:numPr>
          <w:ilvl w:val="2"/>
          <w:numId w:val="21"/>
        </w:numPr>
        <w:spacing w:before="120"/>
        <w:ind w:right="0"/>
        <w:jc w:val="both"/>
        <w:rPr>
          <w:szCs w:val="24"/>
          <w:rtl/>
        </w:rPr>
      </w:pPr>
      <w:r w:rsidRPr="00624FD4">
        <w:rPr>
          <w:rFonts w:ascii="Arial" w:hAnsi="Arial" w:hint="cs"/>
          <w:szCs w:val="24"/>
          <w:rtl/>
        </w:rPr>
        <w:t>היה ואחד או יותר מאנשי צוות הזוכה לא יקבל אישור ביטחוני כנדרש, נתון למשרד שיקול הדעת הבלעדי אם לדרוש את החלפת איש הצוות בעובד אחר העומד בתנאי הסף, לבטל את זכייתו של הזוכה או ביצוע כל פעולה אחרת</w:t>
      </w:r>
      <w:r w:rsidRPr="00624FD4">
        <w:rPr>
          <w:rFonts w:ascii="Arial" w:hAnsi="Arial" w:hint="cs"/>
          <w:b/>
          <w:bCs/>
          <w:szCs w:val="24"/>
          <w:rtl/>
        </w:rPr>
        <w:t>.</w:t>
      </w:r>
    </w:p>
    <w:p w:rsidR="000814C6" w:rsidRPr="00624FD4" w:rsidRDefault="000814C6" w:rsidP="000814C6">
      <w:pPr>
        <w:numPr>
          <w:ilvl w:val="1"/>
          <w:numId w:val="21"/>
        </w:numPr>
        <w:spacing w:before="120"/>
        <w:ind w:right="0"/>
        <w:jc w:val="both"/>
        <w:rPr>
          <w:szCs w:val="24"/>
        </w:rPr>
      </w:pPr>
      <w:r w:rsidRPr="00624FD4">
        <w:rPr>
          <w:rFonts w:hint="cs"/>
          <w:szCs w:val="24"/>
          <w:rtl/>
        </w:rPr>
        <w:t>סודיות המידע:</w:t>
      </w:r>
    </w:p>
    <w:p w:rsidR="000814C6" w:rsidRDefault="000814C6" w:rsidP="000814C6">
      <w:pPr>
        <w:numPr>
          <w:ilvl w:val="2"/>
          <w:numId w:val="21"/>
        </w:numPr>
        <w:spacing w:before="120"/>
        <w:ind w:right="0"/>
        <w:jc w:val="both"/>
        <w:rPr>
          <w:rFonts w:ascii="Arial" w:hAnsi="Arial"/>
          <w:szCs w:val="24"/>
        </w:rPr>
      </w:pPr>
      <w:r>
        <w:rPr>
          <w:rFonts w:ascii="Arial" w:hAnsi="Arial" w:hint="cs"/>
          <w:szCs w:val="24"/>
          <w:rtl/>
        </w:rPr>
        <w:t>"מידע" (</w:t>
      </w:r>
      <w:r w:rsidRPr="00FE35F1">
        <w:rPr>
          <w:rFonts w:ascii="Arial" w:hAnsi="Arial" w:hint="cs"/>
          <w:szCs w:val="24"/>
          <w:rtl/>
        </w:rPr>
        <w:t>הגדרה)</w:t>
      </w:r>
      <w:r>
        <w:rPr>
          <w:rFonts w:ascii="Arial" w:hAnsi="Arial" w:hint="cs"/>
          <w:szCs w:val="24"/>
          <w:rtl/>
        </w:rPr>
        <w:t xml:space="preserve"> - כל מידע (</w:t>
      </w:r>
      <w:r>
        <w:rPr>
          <w:rFonts w:ascii="Arial" w:hAnsi="Arial"/>
          <w:szCs w:val="24"/>
        </w:rPr>
        <w:t>Information</w:t>
      </w:r>
      <w:r>
        <w:rPr>
          <w:rFonts w:ascii="Arial" w:hAnsi="Arial" w:hint="cs"/>
          <w:szCs w:val="24"/>
          <w:rtl/>
        </w:rPr>
        <w:t>), ידע (</w:t>
      </w:r>
      <w:r>
        <w:rPr>
          <w:rFonts w:ascii="Arial" w:hAnsi="Arial"/>
          <w:szCs w:val="24"/>
        </w:rPr>
        <w:t>Know-How</w:t>
      </w:r>
      <w:r>
        <w:rPr>
          <w:rFonts w:ascii="Arial" w:hAnsi="Arial" w:hint="cs"/>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0814C6" w:rsidRDefault="000814C6" w:rsidP="000814C6">
      <w:pPr>
        <w:numPr>
          <w:ilvl w:val="2"/>
          <w:numId w:val="21"/>
        </w:numPr>
        <w:spacing w:before="120"/>
        <w:ind w:right="0"/>
        <w:jc w:val="both"/>
        <w:rPr>
          <w:rFonts w:ascii="Arial" w:hAnsi="Arial"/>
          <w:szCs w:val="24"/>
        </w:rPr>
      </w:pPr>
      <w:r w:rsidRPr="00624FD4">
        <w:rPr>
          <w:rFonts w:ascii="Arial" w:hAnsi="Arial" w:hint="cs"/>
          <w:szCs w:val="24"/>
          <w:rtl/>
        </w:rPr>
        <w:t>הזוכה מתחייב לשמור בסוד כל מידע שיגיע אליו עקב ביצוע השירותים, לפני תחילתם ולאחר מכן.</w:t>
      </w:r>
    </w:p>
    <w:p w:rsidR="000814C6" w:rsidRDefault="000814C6" w:rsidP="000814C6">
      <w:pPr>
        <w:numPr>
          <w:ilvl w:val="2"/>
          <w:numId w:val="21"/>
        </w:numPr>
        <w:spacing w:before="120"/>
        <w:ind w:right="0"/>
        <w:jc w:val="both"/>
        <w:rPr>
          <w:rFonts w:ascii="Arial" w:hAnsi="Arial"/>
          <w:szCs w:val="24"/>
        </w:rPr>
      </w:pPr>
      <w:r w:rsidRPr="00624FD4">
        <w:rPr>
          <w:rFonts w:ascii="Arial" w:hAnsi="Arial" w:hint="cs"/>
          <w:szCs w:val="24"/>
          <w:rtl/>
        </w:rPr>
        <w:lastRenderedPageBreak/>
        <w:t xml:space="preserve">ידוע </w:t>
      </w:r>
      <w:r>
        <w:rPr>
          <w:rFonts w:ascii="Arial" w:hAnsi="Arial" w:hint="cs"/>
          <w:szCs w:val="24"/>
          <w:rtl/>
        </w:rPr>
        <w:t>לזוכה</w:t>
      </w:r>
      <w:r w:rsidRPr="00624FD4">
        <w:rPr>
          <w:rFonts w:ascii="Arial" w:hAnsi="Arial" w:hint="cs"/>
          <w:szCs w:val="24"/>
          <w:rtl/>
        </w:rPr>
        <w:t xml:space="preserve"> כי אין לגלות מידע שהתגלה לעובדי</w:t>
      </w:r>
      <w:r>
        <w:rPr>
          <w:rFonts w:ascii="Arial" w:hAnsi="Arial" w:hint="cs"/>
          <w:szCs w:val="24"/>
          <w:rtl/>
        </w:rPr>
        <w:t>ו</w:t>
      </w:r>
      <w:r w:rsidRPr="00624FD4">
        <w:rPr>
          <w:rFonts w:ascii="Arial" w:hAnsi="Arial" w:hint="cs"/>
          <w:szCs w:val="24"/>
          <w:rtl/>
        </w:rPr>
        <w:t xml:space="preserve"> במסגרת הסכם זה, להעבירו, למסרו או להביאו לידי כל אדם ללא אישור מראש של קב"ט המשרד. </w:t>
      </w:r>
    </w:p>
    <w:p w:rsidR="000814C6" w:rsidRDefault="000814C6" w:rsidP="000814C6">
      <w:pPr>
        <w:numPr>
          <w:ilvl w:val="2"/>
          <w:numId w:val="21"/>
        </w:numPr>
        <w:spacing w:before="120"/>
        <w:ind w:right="0"/>
        <w:jc w:val="both"/>
        <w:rPr>
          <w:rFonts w:ascii="Arial" w:hAnsi="Arial"/>
          <w:szCs w:val="24"/>
        </w:rPr>
      </w:pPr>
      <w:r w:rsidRPr="00624FD4">
        <w:rPr>
          <w:rFonts w:ascii="Arial" w:hAnsi="Arial" w:hint="cs"/>
          <w:szCs w:val="24"/>
          <w:rtl/>
        </w:rPr>
        <w:t>הזוכה מתחייב לנקוט בכל האמצעים המפורטים בנספח הביטחון ואשר יגדיר קב"ט המשרד עבור ביצוע העבודות נשוא הפרויקט, זאת על מנת לוודא כי תשמר סודיות המידע גם על ידי המועסקים על ידיו בכל תצורות ההעסקה וכל העומדים עימו בקשר מקצועי הנוגע להתקשרות.</w:t>
      </w:r>
    </w:p>
    <w:p w:rsidR="000814C6" w:rsidRDefault="000814C6" w:rsidP="000814C6">
      <w:pPr>
        <w:numPr>
          <w:ilvl w:val="2"/>
          <w:numId w:val="21"/>
        </w:numPr>
        <w:spacing w:before="120"/>
        <w:ind w:right="0"/>
        <w:jc w:val="both"/>
        <w:rPr>
          <w:rFonts w:ascii="Arial" w:hAnsi="Arial"/>
          <w:szCs w:val="24"/>
        </w:rPr>
      </w:pPr>
      <w:r w:rsidRPr="00624FD4">
        <w:rPr>
          <w:rFonts w:ascii="Arial" w:hAnsi="Arial" w:hint="cs"/>
          <w:szCs w:val="24"/>
          <w:rtl/>
        </w:rPr>
        <w:t>למען הסר ספק, ומבלי לפגוע בכלליות האמור, הזוכה מתחייב לא לפרסם, להעביר, להודיע, למסור או להביא לידיעת כל אדם את המידע הנחשף והנצבר במהלך העבודות.</w:t>
      </w:r>
    </w:p>
    <w:p w:rsidR="000814C6" w:rsidRDefault="000814C6" w:rsidP="000814C6">
      <w:pPr>
        <w:numPr>
          <w:ilvl w:val="2"/>
          <w:numId w:val="21"/>
        </w:numPr>
        <w:spacing w:before="120"/>
        <w:ind w:right="0"/>
        <w:jc w:val="both"/>
        <w:rPr>
          <w:rFonts w:ascii="Arial" w:hAnsi="Arial"/>
          <w:szCs w:val="24"/>
        </w:rPr>
      </w:pPr>
      <w:r w:rsidRPr="00624FD4">
        <w:rPr>
          <w:rFonts w:ascii="Arial" w:hAnsi="Arial" w:hint="cs"/>
          <w:szCs w:val="24"/>
          <w:rtl/>
        </w:rPr>
        <w:t>הזוכה יצהיר שידוע לו כי אי מילוי התחייבויותיו לפי סעיף זה מהווה עבירה לפי פרק ז' (ביטחון המדינה, יחסי חוץ וסודות רשמיים) לחוק העונשין, תשל"ז - 1977.</w:t>
      </w:r>
    </w:p>
    <w:p w:rsidR="000814C6" w:rsidRPr="00624FD4" w:rsidRDefault="000814C6" w:rsidP="000814C6">
      <w:pPr>
        <w:numPr>
          <w:ilvl w:val="2"/>
          <w:numId w:val="21"/>
        </w:numPr>
        <w:spacing w:before="120"/>
        <w:ind w:right="0"/>
        <w:jc w:val="both"/>
        <w:rPr>
          <w:rFonts w:ascii="Arial" w:hAnsi="Arial"/>
          <w:szCs w:val="24"/>
        </w:rPr>
      </w:pPr>
      <w:r w:rsidRPr="00624FD4">
        <w:rPr>
          <w:rFonts w:ascii="Arial" w:hAnsi="Arial" w:hint="cs"/>
          <w:szCs w:val="24"/>
          <w:rtl/>
        </w:rPr>
        <w:t xml:space="preserve">הזוכה ונותני השירותים מטעמו יידרשו לחתום על טופסי התחייבות לשמירת סודיות ומניעת ניגוד עניינים, המצורפים </w:t>
      </w:r>
      <w:r w:rsidRPr="00624FD4">
        <w:rPr>
          <w:rFonts w:ascii="Arial" w:hAnsi="Arial" w:hint="cs"/>
          <w:b/>
          <w:bCs/>
          <w:szCs w:val="24"/>
          <w:rtl/>
        </w:rPr>
        <w:t xml:space="preserve">כנספח ט' ונספח </w:t>
      </w:r>
      <w:proofErr w:type="spellStart"/>
      <w:r w:rsidRPr="00624FD4">
        <w:rPr>
          <w:rFonts w:ascii="Arial" w:hAnsi="Arial" w:hint="cs"/>
          <w:b/>
          <w:bCs/>
          <w:szCs w:val="24"/>
          <w:rtl/>
        </w:rPr>
        <w:t>ט'1</w:t>
      </w:r>
      <w:proofErr w:type="spellEnd"/>
      <w:r w:rsidRPr="00624FD4">
        <w:rPr>
          <w:rFonts w:ascii="Arial" w:hAnsi="Arial" w:hint="cs"/>
          <w:szCs w:val="24"/>
          <w:rtl/>
        </w:rPr>
        <w:t xml:space="preserve"> כתנאי למתן השירותים למשרד. </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עובדי היועץ</w:t>
      </w:r>
    </w:p>
    <w:p w:rsidR="000814C6" w:rsidRPr="00BE6B8B" w:rsidRDefault="000814C6" w:rsidP="000814C6">
      <w:pPr>
        <w:numPr>
          <w:ilvl w:val="1"/>
          <w:numId w:val="21"/>
        </w:numPr>
        <w:spacing w:before="120"/>
        <w:ind w:right="0"/>
        <w:jc w:val="both"/>
        <w:rPr>
          <w:szCs w:val="24"/>
        </w:rPr>
      </w:pPr>
      <w:r w:rsidRPr="00BE6B8B">
        <w:rPr>
          <w:rFonts w:hint="cs"/>
          <w:szCs w:val="24"/>
          <w:rtl/>
        </w:rPr>
        <w:t xml:space="preserve">כל </w:t>
      </w:r>
      <w:r>
        <w:rPr>
          <w:rFonts w:hint="cs"/>
          <w:szCs w:val="24"/>
          <w:rtl/>
        </w:rPr>
        <w:t>נותני השירותים ו</w:t>
      </w:r>
      <w:r w:rsidRPr="00BE6B8B">
        <w:rPr>
          <w:rFonts w:hint="cs"/>
          <w:szCs w:val="24"/>
          <w:rtl/>
        </w:rPr>
        <w:t xml:space="preserve">האנשים שיועסקו על ידי </w:t>
      </w:r>
      <w:r>
        <w:rPr>
          <w:rFonts w:hint="cs"/>
          <w:szCs w:val="24"/>
          <w:rtl/>
        </w:rPr>
        <w:t xml:space="preserve">היועץ </w:t>
      </w:r>
      <w:r w:rsidRPr="00BE6B8B">
        <w:rPr>
          <w:rFonts w:hint="cs"/>
          <w:szCs w:val="24"/>
          <w:rtl/>
        </w:rPr>
        <w:t>בתפקיד כלשהו, יועסקו על חשבונו הוא ועליו בלבד תחול האחריות לגבי תביעותיהם הנובעות מיחסיו אתם.</w:t>
      </w:r>
    </w:p>
    <w:p w:rsidR="000814C6" w:rsidRPr="00BD13CD" w:rsidRDefault="000814C6" w:rsidP="000814C6">
      <w:pPr>
        <w:numPr>
          <w:ilvl w:val="1"/>
          <w:numId w:val="21"/>
        </w:numPr>
        <w:spacing w:before="120"/>
        <w:ind w:right="0"/>
        <w:jc w:val="both"/>
        <w:rPr>
          <w:szCs w:val="24"/>
        </w:rPr>
      </w:pPr>
      <w:r w:rsidRPr="00BE6B8B">
        <w:rPr>
          <w:rFonts w:hint="cs"/>
          <w:szCs w:val="24"/>
          <w:rtl/>
        </w:rPr>
        <w:t xml:space="preserve">האנשים המועסקים על ידי </w:t>
      </w:r>
      <w:r>
        <w:rPr>
          <w:rFonts w:hint="cs"/>
          <w:szCs w:val="24"/>
          <w:rtl/>
        </w:rPr>
        <w:t xml:space="preserve">היועץ </w:t>
      </w:r>
      <w:r w:rsidRPr="00BE6B8B">
        <w:rPr>
          <w:rFonts w:hint="cs"/>
          <w:szCs w:val="24"/>
          <w:rtl/>
        </w:rPr>
        <w:t xml:space="preserve">ייחשבו לכל צורך כעובדיו או כשליחים של היועץ בלבד. כן תחול על </w:t>
      </w:r>
      <w:r>
        <w:rPr>
          <w:rFonts w:hint="cs"/>
          <w:szCs w:val="24"/>
          <w:rtl/>
        </w:rPr>
        <w:t xml:space="preserve">היועץ </w:t>
      </w:r>
      <w:r w:rsidRPr="00BE6B8B">
        <w:rPr>
          <w:rFonts w:hint="cs"/>
          <w:szCs w:val="24"/>
          <w:rtl/>
        </w:rPr>
        <w:t>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0814C6" w:rsidRPr="00BE6B8B" w:rsidRDefault="000814C6" w:rsidP="000814C6">
      <w:pPr>
        <w:numPr>
          <w:ilvl w:val="1"/>
          <w:numId w:val="21"/>
        </w:numPr>
        <w:spacing w:before="120"/>
        <w:ind w:right="0"/>
        <w:jc w:val="both"/>
        <w:rPr>
          <w:szCs w:val="24"/>
        </w:rPr>
      </w:pPr>
      <w:r>
        <w:rPr>
          <w:rFonts w:hint="cs"/>
          <w:szCs w:val="24"/>
          <w:rtl/>
        </w:rPr>
        <w:t xml:space="preserve">היועץ </w:t>
      </w:r>
      <w:r w:rsidRPr="00BE6B8B">
        <w:rPr>
          <w:rFonts w:hint="cs"/>
          <w:szCs w:val="24"/>
          <w:rtl/>
        </w:rPr>
        <w:t xml:space="preserve">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BE6B8B">
        <w:rPr>
          <w:rFonts w:hint="cs"/>
          <w:szCs w:val="24"/>
          <w:rtl/>
        </w:rPr>
        <w:t>התשי"ד</w:t>
      </w:r>
      <w:proofErr w:type="spellEnd"/>
      <w:r w:rsidRPr="00BE6B8B">
        <w:rPr>
          <w:rFonts w:hint="cs"/>
          <w:szCs w:val="24"/>
          <w:rtl/>
        </w:rPr>
        <w:t xml:space="preserve"> – 1954.</w:t>
      </w:r>
    </w:p>
    <w:p w:rsidR="000814C6" w:rsidRPr="00BE6B8B" w:rsidRDefault="000814C6" w:rsidP="000814C6">
      <w:pPr>
        <w:numPr>
          <w:ilvl w:val="0"/>
          <w:numId w:val="21"/>
        </w:numPr>
        <w:spacing w:before="120"/>
        <w:ind w:right="0"/>
        <w:jc w:val="both"/>
        <w:rPr>
          <w:b/>
          <w:bCs/>
          <w:szCs w:val="24"/>
          <w:u w:val="single"/>
        </w:rPr>
      </w:pPr>
      <w:r w:rsidRPr="00BE6B8B">
        <w:rPr>
          <w:rFonts w:hint="cs"/>
          <w:b/>
          <w:bCs/>
          <w:szCs w:val="24"/>
          <w:u w:val="single"/>
          <w:rtl/>
        </w:rPr>
        <w:t>המחאת זכויות</w:t>
      </w:r>
    </w:p>
    <w:p w:rsidR="000814C6" w:rsidRPr="00BE6B8B" w:rsidRDefault="000814C6" w:rsidP="000814C6">
      <w:pPr>
        <w:spacing w:before="120"/>
        <w:ind w:left="567"/>
        <w:jc w:val="both"/>
        <w:rPr>
          <w:szCs w:val="24"/>
        </w:rPr>
      </w:pPr>
      <w:r w:rsidRPr="00BE6B8B">
        <w:rPr>
          <w:rFonts w:hint="cs"/>
          <w:szCs w:val="24"/>
          <w:rtl/>
        </w:rPr>
        <w:t xml:space="preserve">אין </w:t>
      </w:r>
      <w:r>
        <w:rPr>
          <w:rFonts w:hint="cs"/>
          <w:szCs w:val="24"/>
          <w:rtl/>
        </w:rPr>
        <w:t xml:space="preserve">היועץ </w:t>
      </w:r>
      <w:r w:rsidRPr="00BE6B8B">
        <w:rPr>
          <w:rFonts w:hint="cs"/>
          <w:szCs w:val="24"/>
          <w:rtl/>
        </w:rPr>
        <w:t>רשאי להעביר זכויות או חובות לפי הסכם זה, כולם או מקצתם, למישהו אחר אלא באישור מראש ובכתב מהממונה.</w:t>
      </w:r>
    </w:p>
    <w:p w:rsidR="000814C6" w:rsidRPr="00BE6B8B" w:rsidRDefault="000814C6" w:rsidP="000814C6">
      <w:pPr>
        <w:numPr>
          <w:ilvl w:val="0"/>
          <w:numId w:val="21"/>
        </w:numPr>
        <w:spacing w:before="120"/>
        <w:ind w:right="0"/>
        <w:jc w:val="both"/>
        <w:rPr>
          <w:szCs w:val="24"/>
          <w:u w:val="single"/>
        </w:rPr>
      </w:pPr>
      <w:r w:rsidRPr="00BE6B8B">
        <w:rPr>
          <w:b/>
          <w:bCs/>
          <w:szCs w:val="24"/>
          <w:u w:val="single"/>
          <w:rtl/>
        </w:rPr>
        <w:t>ביקורת</w:t>
      </w:r>
    </w:p>
    <w:p w:rsidR="000814C6" w:rsidRDefault="000814C6" w:rsidP="000814C6">
      <w:pPr>
        <w:pStyle w:val="afb"/>
        <w:numPr>
          <w:ilvl w:val="7"/>
          <w:numId w:val="21"/>
        </w:numPr>
        <w:tabs>
          <w:tab w:val="clear" w:pos="4535"/>
        </w:tabs>
        <w:spacing w:before="120"/>
        <w:ind w:left="1161" w:right="-142"/>
        <w:jc w:val="both"/>
        <w:rPr>
          <w:szCs w:val="24"/>
        </w:rPr>
      </w:pPr>
      <w:r w:rsidRPr="00D210F8">
        <w:rPr>
          <w:szCs w:val="24"/>
          <w:rtl/>
        </w:rPr>
        <w:t>חשב המשרד</w:t>
      </w:r>
      <w:r w:rsidRPr="00D210F8">
        <w:rPr>
          <w:rFonts w:hint="cs"/>
          <w:szCs w:val="24"/>
          <w:rtl/>
        </w:rPr>
        <w:t xml:space="preserve"> או </w:t>
      </w:r>
      <w:r w:rsidRPr="00D210F8">
        <w:rPr>
          <w:szCs w:val="24"/>
          <w:rtl/>
        </w:rPr>
        <w:t>מי שמונה לכך על יד</w:t>
      </w:r>
      <w:r w:rsidRPr="00D210F8">
        <w:rPr>
          <w:rFonts w:hint="cs"/>
          <w:szCs w:val="24"/>
          <w:rtl/>
        </w:rPr>
        <w:t>ו</w:t>
      </w:r>
      <w:r w:rsidRPr="00D210F8">
        <w:rPr>
          <w:szCs w:val="24"/>
          <w:rtl/>
        </w:rPr>
        <w:t>, יהי</w:t>
      </w:r>
      <w:r w:rsidRPr="00D210F8">
        <w:rPr>
          <w:rFonts w:hint="cs"/>
          <w:szCs w:val="24"/>
          <w:rtl/>
        </w:rPr>
        <w:t>ה</w:t>
      </w:r>
      <w:r w:rsidRPr="00D210F8">
        <w:rPr>
          <w:szCs w:val="24"/>
          <w:rtl/>
        </w:rPr>
        <w:t xml:space="preserve"> רשאי לקיים בכל עת, בין בתקופת ההסכם ובין לאחריה, ביקורת ובדיקה אצל </w:t>
      </w: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בכל הקשור במתן השירות, או בתמורה הכספית נשוא הסכם זה.</w:t>
      </w:r>
    </w:p>
    <w:p w:rsidR="000814C6" w:rsidRDefault="000814C6" w:rsidP="000814C6">
      <w:pPr>
        <w:pStyle w:val="afb"/>
        <w:numPr>
          <w:ilvl w:val="7"/>
          <w:numId w:val="21"/>
        </w:numPr>
        <w:tabs>
          <w:tab w:val="clear" w:pos="4535"/>
        </w:tabs>
        <w:spacing w:before="120"/>
        <w:ind w:left="1161" w:right="-142"/>
        <w:jc w:val="both"/>
        <w:rPr>
          <w:szCs w:val="24"/>
        </w:rPr>
      </w:pPr>
      <w:r w:rsidRPr="00D210F8">
        <w:rPr>
          <w:szCs w:val="24"/>
          <w:rtl/>
        </w:rPr>
        <w:t>ביקורת ובדיקה כמתואר לעיל</w:t>
      </w:r>
      <w:r w:rsidRPr="00D210F8">
        <w:rPr>
          <w:rFonts w:hint="cs"/>
          <w:szCs w:val="24"/>
          <w:rtl/>
        </w:rPr>
        <w:t>, ייתכן</w:t>
      </w:r>
      <w:r w:rsidRPr="00D210F8">
        <w:rPr>
          <w:szCs w:val="24"/>
          <w:rtl/>
        </w:rPr>
        <w:t xml:space="preserve"> </w:t>
      </w:r>
      <w:r w:rsidRPr="00D210F8">
        <w:rPr>
          <w:rFonts w:hint="cs"/>
          <w:szCs w:val="24"/>
          <w:rtl/>
        </w:rPr>
        <w:t>ו</w:t>
      </w:r>
      <w:r w:rsidRPr="00D210F8">
        <w:rPr>
          <w:szCs w:val="24"/>
          <w:rtl/>
        </w:rPr>
        <w:t xml:space="preserve">יכללו עיון בספרי החשבונות ובמסמכים של </w:t>
      </w:r>
      <w:r w:rsidRPr="00D210F8">
        <w:rPr>
          <w:rFonts w:hint="cs"/>
          <w:szCs w:val="24"/>
          <w:rtl/>
        </w:rPr>
        <w:t>ה</w:t>
      </w:r>
      <w:r>
        <w:rPr>
          <w:rFonts w:hint="cs"/>
          <w:szCs w:val="24"/>
          <w:rtl/>
        </w:rPr>
        <w:t>יועץ</w:t>
      </w:r>
      <w:r w:rsidRPr="00D210F8">
        <w:rPr>
          <w:rFonts w:hint="cs"/>
          <w:szCs w:val="24"/>
          <w:rtl/>
        </w:rPr>
        <w:t xml:space="preserve"> הקשורים למתן השירותים</w:t>
      </w:r>
      <w:r w:rsidRPr="00D210F8">
        <w:rPr>
          <w:szCs w:val="24"/>
          <w:rtl/>
        </w:rPr>
        <w:t>, לרבות אלה השמורים במדיה מגנטית והעתק</w:t>
      </w:r>
      <w:r w:rsidRPr="00D210F8">
        <w:rPr>
          <w:rFonts w:hint="cs"/>
          <w:szCs w:val="24"/>
          <w:rtl/>
        </w:rPr>
        <w:t>ת</w:t>
      </w:r>
      <w:r w:rsidRPr="00D210F8">
        <w:rPr>
          <w:szCs w:val="24"/>
          <w:rtl/>
        </w:rPr>
        <w:t xml:space="preserve">ם. בכלל זה </w:t>
      </w:r>
      <w:r w:rsidRPr="00D210F8">
        <w:rPr>
          <w:rFonts w:hint="cs"/>
          <w:szCs w:val="24"/>
          <w:rtl/>
        </w:rPr>
        <w:t>החשב יהא רשאי</w:t>
      </w:r>
      <w:r w:rsidRPr="00D210F8">
        <w:rPr>
          <w:szCs w:val="24"/>
          <w:rtl/>
        </w:rPr>
        <w:t xml:space="preserve"> לדרוש הוכחות לתשלום שכר כנדרש. </w:t>
      </w:r>
    </w:p>
    <w:p w:rsidR="000814C6" w:rsidRDefault="000814C6" w:rsidP="000814C6">
      <w:pPr>
        <w:pStyle w:val="afb"/>
        <w:numPr>
          <w:ilvl w:val="7"/>
          <w:numId w:val="21"/>
        </w:numPr>
        <w:tabs>
          <w:tab w:val="clear" w:pos="4535"/>
        </w:tabs>
        <w:spacing w:before="120"/>
        <w:ind w:left="1161" w:right="-142"/>
        <w:jc w:val="both"/>
        <w:rPr>
          <w:szCs w:val="24"/>
        </w:rPr>
      </w:pP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210F8">
        <w:rPr>
          <w:rFonts w:hint="cs"/>
          <w:szCs w:val="24"/>
          <w:rtl/>
        </w:rPr>
        <w:t>ו</w:t>
      </w:r>
      <w:r w:rsidRPr="00D210F8">
        <w:rPr>
          <w:szCs w:val="24"/>
          <w:rtl/>
        </w:rPr>
        <w:t xml:space="preserve">. </w:t>
      </w: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מוותר בזאת על כל טענה בדבר סודיות או ח</w:t>
      </w:r>
      <w:r w:rsidRPr="00D210F8">
        <w:rPr>
          <w:rFonts w:hint="cs"/>
          <w:szCs w:val="24"/>
          <w:rtl/>
        </w:rPr>
        <w:t>י</w:t>
      </w:r>
      <w:r w:rsidRPr="00D210F8">
        <w:rPr>
          <w:szCs w:val="24"/>
          <w:rtl/>
        </w:rPr>
        <w:t>סיון או הגנת פרטיות בנוגע למידע או לרשומות שיידרשו על ידי המשרד.</w:t>
      </w:r>
    </w:p>
    <w:p w:rsidR="000814C6" w:rsidRPr="00D210F8" w:rsidRDefault="000814C6" w:rsidP="000814C6">
      <w:pPr>
        <w:pStyle w:val="afb"/>
        <w:numPr>
          <w:ilvl w:val="7"/>
          <w:numId w:val="21"/>
        </w:numPr>
        <w:tabs>
          <w:tab w:val="clear" w:pos="4535"/>
        </w:tabs>
        <w:spacing w:before="120"/>
        <w:ind w:left="1161" w:right="-142"/>
        <w:jc w:val="both"/>
        <w:rPr>
          <w:szCs w:val="24"/>
        </w:rPr>
      </w:pPr>
      <w:r w:rsidRPr="00D210F8">
        <w:rPr>
          <w:rFonts w:hint="cs"/>
          <w:szCs w:val="24"/>
          <w:rtl/>
        </w:rPr>
        <w:t>ה</w:t>
      </w:r>
      <w:r>
        <w:rPr>
          <w:rFonts w:hint="cs"/>
          <w:szCs w:val="24"/>
          <w:rtl/>
        </w:rPr>
        <w:t>יועץ</w:t>
      </w:r>
      <w:r w:rsidRPr="00D210F8">
        <w:rPr>
          <w:rFonts w:hint="cs"/>
          <w:szCs w:val="24"/>
          <w:rtl/>
        </w:rPr>
        <w:t xml:space="preserve"> </w:t>
      </w:r>
      <w:r w:rsidRPr="00D210F8">
        <w:rPr>
          <w:szCs w:val="24"/>
          <w:rtl/>
        </w:rPr>
        <w:t>מתחייב לקיים את האמור לעיל גם בכל הקשור למידע הקשור לביצוע ההסכם</w:t>
      </w:r>
      <w:r w:rsidRPr="00D210F8">
        <w:rPr>
          <w:rFonts w:hint="cs"/>
          <w:szCs w:val="24"/>
          <w:rtl/>
        </w:rPr>
        <w:t xml:space="preserve"> </w:t>
      </w:r>
      <w:r w:rsidRPr="00D210F8">
        <w:rPr>
          <w:szCs w:val="24"/>
          <w:rtl/>
        </w:rPr>
        <w:t>ומצוי בידי צד שלישי.</w:t>
      </w:r>
    </w:p>
    <w:p w:rsidR="000814C6" w:rsidRPr="00BE6B8B" w:rsidRDefault="000814C6" w:rsidP="000814C6">
      <w:pPr>
        <w:spacing w:before="120"/>
        <w:ind w:left="567"/>
        <w:jc w:val="both"/>
        <w:rPr>
          <w:b/>
          <w:bCs/>
          <w:szCs w:val="24"/>
          <w:u w:val="single"/>
        </w:rPr>
      </w:pPr>
      <w:r w:rsidRPr="00BE6B8B">
        <w:rPr>
          <w:rFonts w:hint="cs"/>
          <w:b/>
          <w:bCs/>
          <w:szCs w:val="24"/>
          <w:u w:val="single"/>
          <w:rtl/>
        </w:rPr>
        <w:lastRenderedPageBreak/>
        <w:t>כללי</w:t>
      </w:r>
    </w:p>
    <w:p w:rsidR="000814C6" w:rsidRDefault="000814C6" w:rsidP="000814C6">
      <w:pPr>
        <w:pStyle w:val="afb"/>
        <w:numPr>
          <w:ilvl w:val="7"/>
          <w:numId w:val="21"/>
        </w:numPr>
        <w:tabs>
          <w:tab w:val="clear" w:pos="4535"/>
        </w:tabs>
        <w:spacing w:before="120"/>
        <w:ind w:left="1161" w:right="-142"/>
        <w:jc w:val="both"/>
        <w:rPr>
          <w:szCs w:val="24"/>
        </w:rPr>
      </w:pPr>
      <w:r w:rsidRPr="00580881">
        <w:rPr>
          <w:rFonts w:hint="cs"/>
          <w:szCs w:val="24"/>
          <w:rtl/>
        </w:rPr>
        <w:t xml:space="preserve">למען הסר ספק, מובהר בזאת כי </w:t>
      </w:r>
      <w:r>
        <w:rPr>
          <w:rFonts w:hint="cs"/>
          <w:szCs w:val="24"/>
          <w:rtl/>
        </w:rPr>
        <w:t xml:space="preserve">היועץ </w:t>
      </w:r>
      <w:r w:rsidRPr="00580881">
        <w:rPr>
          <w:rFonts w:hint="cs"/>
          <w:szCs w:val="24"/>
          <w:rtl/>
        </w:rPr>
        <w:t xml:space="preserve">אינו רשאי להשתמש בציוד, חומרים, שירותים של המשרד. </w:t>
      </w:r>
    </w:p>
    <w:p w:rsidR="000814C6" w:rsidRPr="00580881" w:rsidRDefault="000814C6" w:rsidP="000814C6">
      <w:pPr>
        <w:pStyle w:val="afb"/>
        <w:numPr>
          <w:ilvl w:val="7"/>
          <w:numId w:val="21"/>
        </w:numPr>
        <w:tabs>
          <w:tab w:val="clear" w:pos="4535"/>
        </w:tabs>
        <w:spacing w:before="120"/>
        <w:ind w:left="1161" w:right="-142"/>
        <w:jc w:val="both"/>
        <w:rPr>
          <w:szCs w:val="24"/>
        </w:rPr>
      </w:pPr>
      <w:r w:rsidRPr="00580881">
        <w:rPr>
          <w:rFonts w:hint="cs"/>
          <w:szCs w:val="24"/>
          <w:rtl/>
        </w:rPr>
        <w:t xml:space="preserve">על </w:t>
      </w:r>
      <w:r>
        <w:rPr>
          <w:rFonts w:hint="cs"/>
          <w:szCs w:val="24"/>
          <w:rtl/>
        </w:rPr>
        <w:t xml:space="preserve">היועץ </w:t>
      </w:r>
      <w:r w:rsidRPr="00580881">
        <w:rPr>
          <w:rFonts w:hint="cs"/>
          <w:szCs w:val="24"/>
          <w:rtl/>
        </w:rPr>
        <w:t>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0814C6" w:rsidRPr="00BE6B8B" w:rsidRDefault="000814C6" w:rsidP="000814C6">
      <w:pPr>
        <w:pStyle w:val="afb"/>
        <w:numPr>
          <w:ilvl w:val="7"/>
          <w:numId w:val="21"/>
        </w:numPr>
        <w:tabs>
          <w:tab w:val="clear" w:pos="4535"/>
        </w:tabs>
        <w:spacing w:before="120"/>
        <w:ind w:left="1161" w:right="-142"/>
        <w:jc w:val="both"/>
        <w:rPr>
          <w:szCs w:val="24"/>
        </w:rPr>
      </w:pPr>
      <w:r>
        <w:rPr>
          <w:rFonts w:hint="cs"/>
          <w:szCs w:val="24"/>
          <w:rtl/>
        </w:rPr>
        <w:t xml:space="preserve">היועץ </w:t>
      </w:r>
      <w:r w:rsidRPr="00BE6B8B">
        <w:rPr>
          <w:rFonts w:hint="cs"/>
          <w:szCs w:val="24"/>
          <w:rtl/>
        </w:rPr>
        <w:t>ו/או נותני השירותים מטעמו לא יהיה סוכן, שליח או נציג המשרד, אלא אם נעשה כזה במיוחד לצורך עניין פלוני.</w:t>
      </w:r>
    </w:p>
    <w:p w:rsidR="000814C6" w:rsidRPr="00BE6B8B" w:rsidRDefault="000814C6" w:rsidP="000814C6">
      <w:pPr>
        <w:pStyle w:val="afb"/>
        <w:numPr>
          <w:ilvl w:val="7"/>
          <w:numId w:val="21"/>
        </w:numPr>
        <w:tabs>
          <w:tab w:val="clear" w:pos="4535"/>
        </w:tabs>
        <w:spacing w:before="120"/>
        <w:ind w:left="1161" w:right="-142"/>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rsidR="000814C6" w:rsidRDefault="000814C6" w:rsidP="000814C6">
      <w:pPr>
        <w:pStyle w:val="afb"/>
        <w:numPr>
          <w:ilvl w:val="7"/>
          <w:numId w:val="21"/>
        </w:numPr>
        <w:tabs>
          <w:tab w:val="clear" w:pos="4535"/>
        </w:tabs>
        <w:spacing w:before="120"/>
        <w:ind w:left="1161" w:right="-142"/>
        <w:jc w:val="both"/>
        <w:rPr>
          <w:szCs w:val="24"/>
        </w:rPr>
      </w:pPr>
      <w:r w:rsidRPr="00BE6B8B">
        <w:rPr>
          <w:rFonts w:hint="cs"/>
          <w:szCs w:val="24"/>
          <w:rtl/>
        </w:rPr>
        <w:t>אם אחד הצדדים לא ישתמש במקרה מסוים או במקרים מסוימים בזכויותיו לפי הסכם זה, לא ייחשב הדבר כו</w:t>
      </w:r>
      <w:r>
        <w:rPr>
          <w:rFonts w:hint="cs"/>
          <w:szCs w:val="24"/>
          <w:rtl/>
        </w:rPr>
        <w:t>ו</w:t>
      </w:r>
      <w:r w:rsidRPr="00BE6B8B">
        <w:rPr>
          <w:rFonts w:hint="cs"/>
          <w:szCs w:val="24"/>
          <w:rtl/>
        </w:rPr>
        <w:t>יתור של אותו צד על זכויותיו אלה, לא לגבי המקרה המסוים ולא לגבי מקרים שיקרו לאחר מכן.</w:t>
      </w:r>
    </w:p>
    <w:p w:rsidR="000814C6" w:rsidRPr="00B46A72" w:rsidRDefault="000814C6" w:rsidP="000814C6">
      <w:pPr>
        <w:pStyle w:val="afb"/>
        <w:numPr>
          <w:ilvl w:val="7"/>
          <w:numId w:val="21"/>
        </w:numPr>
        <w:tabs>
          <w:tab w:val="clear" w:pos="4535"/>
        </w:tabs>
        <w:spacing w:before="120"/>
        <w:ind w:left="1161" w:right="-142"/>
        <w:jc w:val="both"/>
        <w:rPr>
          <w:szCs w:val="24"/>
        </w:rPr>
      </w:pPr>
      <w:r>
        <w:rPr>
          <w:rFonts w:hint="cs"/>
          <w:szCs w:val="24"/>
          <w:rtl/>
        </w:rPr>
        <w:t xml:space="preserve">היועץ </w:t>
      </w:r>
      <w:r w:rsidRPr="00B46A72">
        <w:rPr>
          <w:rFonts w:hint="cs"/>
          <w:szCs w:val="24"/>
          <w:rtl/>
        </w:rPr>
        <w:t>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0814C6" w:rsidRPr="00BE6B8B" w:rsidRDefault="000814C6" w:rsidP="000814C6">
      <w:pPr>
        <w:pStyle w:val="afb"/>
        <w:numPr>
          <w:ilvl w:val="7"/>
          <w:numId w:val="21"/>
        </w:numPr>
        <w:tabs>
          <w:tab w:val="clear" w:pos="4535"/>
        </w:tabs>
        <w:spacing w:before="120"/>
        <w:ind w:left="1161" w:right="-142"/>
        <w:jc w:val="both"/>
        <w:rPr>
          <w:szCs w:val="24"/>
          <w:rtl/>
        </w:rPr>
      </w:pPr>
      <w:r w:rsidRPr="00BE6B8B">
        <w:rPr>
          <w:rFonts w:hint="cs"/>
          <w:szCs w:val="24"/>
          <w:rtl/>
        </w:rPr>
        <w:t>כל שינוי ו/או תוספת להסכם זה יהיו בתוקף רק אם נעשו בכתב ובחתימת כל הצדדים להסכם.</w:t>
      </w:r>
    </w:p>
    <w:p w:rsidR="000814C6" w:rsidRPr="00BE6B8B" w:rsidRDefault="000814C6" w:rsidP="000814C6">
      <w:pPr>
        <w:pStyle w:val="afb"/>
        <w:numPr>
          <w:ilvl w:val="7"/>
          <w:numId w:val="21"/>
        </w:numPr>
        <w:tabs>
          <w:tab w:val="clear" w:pos="4535"/>
        </w:tabs>
        <w:spacing w:before="120"/>
        <w:ind w:left="1161" w:right="-142"/>
        <w:jc w:val="both"/>
        <w:rPr>
          <w:szCs w:val="24"/>
        </w:rPr>
      </w:pPr>
      <w:r w:rsidRPr="00BE6B8B">
        <w:rPr>
          <w:rFonts w:hint="cs"/>
          <w:szCs w:val="24"/>
          <w:rtl/>
        </w:rPr>
        <w:t xml:space="preserve">המשרד יהא רשאי לקזז כל סכום המגיע ליועץ לפי הסכם זה, כנגד כל סכום המגיע למשרד מאת </w:t>
      </w:r>
      <w:r>
        <w:rPr>
          <w:rFonts w:hint="cs"/>
          <w:szCs w:val="24"/>
          <w:rtl/>
        </w:rPr>
        <w:t>היועץ</w:t>
      </w:r>
      <w:r w:rsidRPr="00BE6B8B">
        <w:rPr>
          <w:rFonts w:hint="cs"/>
          <w:szCs w:val="24"/>
          <w:rtl/>
        </w:rPr>
        <w:t>.</w:t>
      </w:r>
    </w:p>
    <w:p w:rsidR="000814C6" w:rsidRDefault="000814C6" w:rsidP="000814C6">
      <w:pPr>
        <w:pStyle w:val="afb"/>
        <w:numPr>
          <w:ilvl w:val="7"/>
          <w:numId w:val="21"/>
        </w:numPr>
        <w:tabs>
          <w:tab w:val="clear" w:pos="4535"/>
        </w:tabs>
        <w:spacing w:before="120"/>
        <w:ind w:left="1161" w:right="-142"/>
        <w:jc w:val="both"/>
        <w:rPr>
          <w:szCs w:val="24"/>
        </w:rPr>
      </w:pPr>
      <w:r w:rsidRPr="00BE6B8B">
        <w:rPr>
          <w:rFonts w:hint="cs"/>
          <w:szCs w:val="24"/>
          <w:rtl/>
        </w:rPr>
        <w:t xml:space="preserve">חוזה זה וכן ההזמנות שיוצאו על פיו, לא יהוו ולא יתפרשו בשום מקרה </w:t>
      </w:r>
      <w:proofErr w:type="spellStart"/>
      <w:r w:rsidRPr="00BE6B8B">
        <w:rPr>
          <w:rFonts w:hint="cs"/>
          <w:szCs w:val="24"/>
          <w:rtl/>
        </w:rPr>
        <w:t>כיפוי</w:t>
      </w:r>
      <w:proofErr w:type="spellEnd"/>
      <w:r w:rsidRPr="00BE6B8B">
        <w:rPr>
          <w:rFonts w:hint="cs"/>
          <w:szCs w:val="24"/>
          <w:rtl/>
        </w:rPr>
        <w:t xml:space="preserve"> </w:t>
      </w:r>
      <w:proofErr w:type="spellStart"/>
      <w:r w:rsidRPr="00BE6B8B">
        <w:rPr>
          <w:rFonts w:hint="cs"/>
          <w:szCs w:val="24"/>
          <w:rtl/>
        </w:rPr>
        <w:t>כח</w:t>
      </w:r>
      <w:proofErr w:type="spellEnd"/>
      <w:r w:rsidRPr="00BE6B8B">
        <w:rPr>
          <w:rFonts w:hint="cs"/>
          <w:szCs w:val="24"/>
          <w:rtl/>
        </w:rPr>
        <w:t xml:space="preserve"> או כהרשאה </w:t>
      </w:r>
      <w:r>
        <w:rPr>
          <w:rFonts w:hint="cs"/>
          <w:szCs w:val="24"/>
          <w:rtl/>
        </w:rPr>
        <w:t>ליועץ</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Pr>
          <w:rFonts w:hint="cs"/>
          <w:szCs w:val="24"/>
          <w:rtl/>
        </w:rPr>
        <w:t xml:space="preserve">היועץ </w:t>
      </w:r>
      <w:r w:rsidRPr="00BE6B8B">
        <w:rPr>
          <w:rFonts w:hint="cs"/>
          <w:szCs w:val="24"/>
          <w:rtl/>
        </w:rPr>
        <w:t>התחייבויות כאמור בשם המשרד או יציג עצמו כמי שמוסמך לכך.</w:t>
      </w:r>
      <w:r>
        <w:rPr>
          <w:rFonts w:hint="cs"/>
          <w:szCs w:val="24"/>
          <w:rtl/>
        </w:rPr>
        <w:t xml:space="preserve"> היועץ </w:t>
      </w:r>
      <w:r w:rsidRPr="00B92EBB">
        <w:rPr>
          <w:rFonts w:hint="cs"/>
          <w:szCs w:val="24"/>
          <w:rtl/>
        </w:rPr>
        <w:t>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0814C6" w:rsidRPr="00D210F8" w:rsidRDefault="000814C6" w:rsidP="000814C6">
      <w:pPr>
        <w:pStyle w:val="afb"/>
        <w:numPr>
          <w:ilvl w:val="7"/>
          <w:numId w:val="21"/>
        </w:numPr>
        <w:tabs>
          <w:tab w:val="clear" w:pos="4535"/>
        </w:tabs>
        <w:spacing w:before="120"/>
        <w:ind w:left="1161" w:right="-142"/>
        <w:jc w:val="both"/>
        <w:rPr>
          <w:szCs w:val="24"/>
          <w:rtl/>
        </w:rPr>
      </w:pPr>
      <w:r w:rsidRPr="00D210F8">
        <w:rPr>
          <w:rFonts w:hint="cs"/>
          <w:szCs w:val="24"/>
          <w:rtl/>
        </w:rPr>
        <w:t>בהסכם זה:</w:t>
      </w:r>
    </w:p>
    <w:p w:rsidR="000814C6" w:rsidRPr="00BE6B8B" w:rsidRDefault="000814C6" w:rsidP="000814C6">
      <w:pPr>
        <w:spacing w:before="120"/>
        <w:ind w:left="1134" w:right="567"/>
        <w:jc w:val="both"/>
        <w:rPr>
          <w:szCs w:val="24"/>
          <w:rtl/>
        </w:rPr>
      </w:pPr>
      <w:r w:rsidRPr="00BE6B8B">
        <w:rPr>
          <w:rFonts w:hint="cs"/>
          <w:szCs w:val="24"/>
          <w:rtl/>
        </w:rPr>
        <w:t>"שנה" ו"חודש" - למניין הלוח הגרגוריאני.</w:t>
      </w:r>
    </w:p>
    <w:p w:rsidR="000814C6" w:rsidRPr="00BE6B8B" w:rsidRDefault="000814C6" w:rsidP="000814C6">
      <w:pPr>
        <w:spacing w:before="120"/>
        <w:ind w:left="1134" w:right="567"/>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rsidR="000814C6" w:rsidRPr="00BE6B8B" w:rsidRDefault="000814C6" w:rsidP="000814C6">
      <w:pPr>
        <w:pStyle w:val="afb"/>
        <w:numPr>
          <w:ilvl w:val="7"/>
          <w:numId w:val="21"/>
        </w:numPr>
        <w:tabs>
          <w:tab w:val="clear" w:pos="4535"/>
        </w:tabs>
        <w:spacing w:before="120"/>
        <w:ind w:left="1161" w:right="-142"/>
        <w:jc w:val="both"/>
        <w:rPr>
          <w:szCs w:val="24"/>
          <w:rtl/>
        </w:rPr>
      </w:pPr>
      <w:r w:rsidRPr="00BE6B8B">
        <w:rPr>
          <w:rFonts w:hint="cs"/>
          <w:szCs w:val="24"/>
          <w:rtl/>
        </w:rPr>
        <w:t>כל הודעה אשר על אחד הצדדים להסכם לשלוח לצד השני תשלח בדואר רשום, לפי המענים הבאים:</w:t>
      </w:r>
    </w:p>
    <w:p w:rsidR="000814C6" w:rsidRPr="00BE6B8B" w:rsidRDefault="000814C6" w:rsidP="000814C6">
      <w:pPr>
        <w:spacing w:before="120"/>
        <w:ind w:left="981" w:firstLine="153"/>
        <w:jc w:val="both"/>
        <w:rPr>
          <w:b/>
          <w:bCs/>
          <w:szCs w:val="24"/>
          <w:rtl/>
        </w:rPr>
      </w:pPr>
      <w:r w:rsidRPr="00BE6B8B">
        <w:rPr>
          <w:rFonts w:hint="cs"/>
          <w:b/>
          <w:bCs/>
          <w:szCs w:val="24"/>
          <w:rtl/>
        </w:rPr>
        <w:t xml:space="preserve">המשרד </w:t>
      </w:r>
      <w:r>
        <w:rPr>
          <w:rFonts w:hint="cs"/>
          <w:b/>
          <w:bCs/>
          <w:szCs w:val="24"/>
          <w:rtl/>
        </w:rPr>
        <w:t>-</w:t>
      </w:r>
      <w:r w:rsidRPr="00BE6B8B">
        <w:rPr>
          <w:rFonts w:hint="cs"/>
          <w:b/>
          <w:bCs/>
          <w:szCs w:val="24"/>
          <w:rtl/>
        </w:rPr>
        <w:t xml:space="preserve"> </w:t>
      </w:r>
      <w:proofErr w:type="spellStart"/>
      <w:r w:rsidRPr="00BE6B8B">
        <w:rPr>
          <w:rFonts w:hint="cs"/>
          <w:b/>
          <w:bCs/>
          <w:szCs w:val="24"/>
          <w:rtl/>
        </w:rPr>
        <w:t>רח</w:t>
      </w:r>
      <w:proofErr w:type="spellEnd"/>
      <w:r w:rsidRPr="00BE6B8B">
        <w:rPr>
          <w:rFonts w:hint="cs"/>
          <w:b/>
          <w:bCs/>
          <w:szCs w:val="24"/>
          <w:rtl/>
        </w:rPr>
        <w:t>' יפו 216, בניין "שערי העיר" ת.ד. 36148 ירושלים 91360</w:t>
      </w:r>
    </w:p>
    <w:p w:rsidR="000814C6" w:rsidRPr="00BE6B8B" w:rsidRDefault="000814C6" w:rsidP="000814C6">
      <w:pPr>
        <w:spacing w:before="120"/>
        <w:ind w:left="828" w:firstLine="306"/>
        <w:jc w:val="both"/>
        <w:rPr>
          <w:b/>
          <w:bCs/>
          <w:szCs w:val="24"/>
          <w:rtl/>
        </w:rPr>
      </w:pPr>
      <w:r w:rsidRPr="00BE6B8B">
        <w:rPr>
          <w:rFonts w:hint="cs"/>
          <w:b/>
          <w:bCs/>
          <w:szCs w:val="24"/>
          <w:rtl/>
        </w:rPr>
        <w:t>היועץ</w:t>
      </w:r>
      <w:r>
        <w:rPr>
          <w:rFonts w:hint="cs"/>
          <w:b/>
          <w:bCs/>
          <w:szCs w:val="24"/>
          <w:rtl/>
        </w:rPr>
        <w:t xml:space="preserve"> </w:t>
      </w:r>
      <w:r w:rsidRPr="00BE6B8B">
        <w:rPr>
          <w:rFonts w:hint="cs"/>
          <w:b/>
          <w:bCs/>
          <w:szCs w:val="24"/>
          <w:rtl/>
        </w:rPr>
        <w:t>- ____________________________</w:t>
      </w:r>
      <w:r>
        <w:rPr>
          <w:rFonts w:hint="cs"/>
          <w:b/>
          <w:bCs/>
          <w:szCs w:val="24"/>
          <w:rtl/>
        </w:rPr>
        <w:t>_________________________</w:t>
      </w:r>
    </w:p>
    <w:p w:rsidR="000814C6" w:rsidRPr="00BE6B8B" w:rsidRDefault="000814C6" w:rsidP="000814C6">
      <w:pPr>
        <w:spacing w:before="120"/>
        <w:jc w:val="both"/>
        <w:rPr>
          <w:b/>
          <w:bCs/>
          <w:szCs w:val="24"/>
          <w:rtl/>
        </w:rPr>
      </w:pPr>
    </w:p>
    <w:p w:rsidR="000814C6" w:rsidRPr="00BE6B8B" w:rsidRDefault="000814C6" w:rsidP="000814C6">
      <w:pPr>
        <w:tabs>
          <w:tab w:val="left" w:pos="1161"/>
        </w:tabs>
        <w:spacing w:before="120"/>
        <w:ind w:left="1134"/>
        <w:jc w:val="both"/>
        <w:rPr>
          <w:b/>
          <w:bCs/>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72 </w:t>
      </w:r>
      <w:r w:rsidRPr="00BE6B8B">
        <w:rPr>
          <w:rFonts w:hint="cs"/>
          <w:szCs w:val="24"/>
          <w:rtl/>
        </w:rPr>
        <w:t>שעות מתאריך המשלוח, כל עוד לא הוכח היפוכו של דבר.</w:t>
      </w:r>
    </w:p>
    <w:p w:rsidR="000814C6" w:rsidRPr="00BE6B8B" w:rsidRDefault="000814C6" w:rsidP="000814C6">
      <w:pPr>
        <w:pStyle w:val="afb"/>
        <w:numPr>
          <w:ilvl w:val="7"/>
          <w:numId w:val="21"/>
        </w:numPr>
        <w:tabs>
          <w:tab w:val="clear" w:pos="4535"/>
        </w:tabs>
        <w:spacing w:before="120"/>
        <w:ind w:left="1161" w:right="-142"/>
        <w:jc w:val="both"/>
        <w:rPr>
          <w:szCs w:val="24"/>
          <w:rtl/>
        </w:rPr>
      </w:pPr>
      <w:r w:rsidRPr="00BE6B8B">
        <w:rPr>
          <w:rFonts w:hint="cs"/>
          <w:szCs w:val="24"/>
          <w:rtl/>
        </w:rPr>
        <w:t>מקום השיפוט הייחודי בכל הקשור להסכם זה, לרבות הפרתו יהיה בירושלים.</w:t>
      </w:r>
    </w:p>
    <w:p w:rsidR="000814C6" w:rsidRPr="00BE6B8B" w:rsidRDefault="000814C6" w:rsidP="000814C6">
      <w:pPr>
        <w:pStyle w:val="afb"/>
        <w:numPr>
          <w:ilvl w:val="7"/>
          <w:numId w:val="21"/>
        </w:numPr>
        <w:tabs>
          <w:tab w:val="clear" w:pos="4535"/>
        </w:tabs>
        <w:spacing w:before="120"/>
        <w:ind w:left="1161" w:right="-142"/>
        <w:jc w:val="both"/>
        <w:rPr>
          <w:szCs w:val="24"/>
        </w:rPr>
      </w:pPr>
      <w:r w:rsidRPr="00BE6B8B">
        <w:rPr>
          <w:rFonts w:hint="cs"/>
          <w:szCs w:val="24"/>
          <w:rtl/>
        </w:rPr>
        <w:t xml:space="preserve">ההוצאה תמומן מסעיף תקציב: </w:t>
      </w:r>
      <w:r w:rsidRPr="00D210F8">
        <w:rPr>
          <w:szCs w:val="24"/>
          <w:rtl/>
        </w:rPr>
        <w:t>____________</w:t>
      </w:r>
    </w:p>
    <w:p w:rsidR="000814C6" w:rsidRPr="00BE6B8B" w:rsidRDefault="000814C6" w:rsidP="000814C6">
      <w:pPr>
        <w:spacing w:before="120"/>
        <w:jc w:val="both"/>
        <w:rPr>
          <w:szCs w:val="24"/>
          <w:rtl/>
        </w:rPr>
      </w:pPr>
    </w:p>
    <w:p w:rsidR="000814C6" w:rsidRPr="00BE6B8B" w:rsidRDefault="000814C6" w:rsidP="000814C6">
      <w:pPr>
        <w:spacing w:before="120"/>
        <w:jc w:val="center"/>
        <w:rPr>
          <w:szCs w:val="24"/>
          <w:rtl/>
        </w:rPr>
      </w:pPr>
      <w:r w:rsidRPr="00BE6B8B">
        <w:rPr>
          <w:rFonts w:hint="cs"/>
          <w:szCs w:val="24"/>
          <w:rtl/>
        </w:rPr>
        <w:t>ולראיה באו הצדדים על החתום בתאריך הנקוב בראש הסכם זה</w:t>
      </w:r>
      <w:r>
        <w:rPr>
          <w:rFonts w:hint="cs"/>
          <w:szCs w:val="24"/>
          <w:rtl/>
        </w:rPr>
        <w:t>:</w:t>
      </w:r>
    </w:p>
    <w:p w:rsidR="000814C6" w:rsidRDefault="000814C6" w:rsidP="000814C6">
      <w:pPr>
        <w:spacing w:before="120"/>
        <w:jc w:val="both"/>
        <w:rPr>
          <w:szCs w:val="24"/>
          <w:rtl/>
        </w:rPr>
      </w:pPr>
    </w:p>
    <w:p w:rsidR="000814C6" w:rsidRDefault="000814C6" w:rsidP="000814C6">
      <w:pPr>
        <w:spacing w:before="120"/>
        <w:jc w:val="both"/>
        <w:rPr>
          <w:szCs w:val="24"/>
          <w:rtl/>
        </w:rPr>
      </w:pPr>
    </w:p>
    <w:p w:rsidR="000814C6" w:rsidRPr="00BE6B8B" w:rsidRDefault="000814C6" w:rsidP="000814C6">
      <w:pPr>
        <w:spacing w:before="120"/>
        <w:jc w:val="both"/>
        <w:rPr>
          <w:szCs w:val="24"/>
          <w:rtl/>
        </w:rPr>
      </w:pPr>
    </w:p>
    <w:tbl>
      <w:tblPr>
        <w:bidiVisual/>
        <w:tblW w:w="0" w:type="auto"/>
        <w:tblInd w:w="108" w:type="dxa"/>
        <w:tblLook w:val="01E0"/>
      </w:tblPr>
      <w:tblGrid>
        <w:gridCol w:w="2642"/>
        <w:gridCol w:w="283"/>
        <w:gridCol w:w="2835"/>
        <w:gridCol w:w="284"/>
        <w:gridCol w:w="2376"/>
      </w:tblGrid>
      <w:tr w:rsidR="000814C6" w:rsidRPr="00BE6B8B" w:rsidTr="009836F7">
        <w:tc>
          <w:tcPr>
            <w:tcW w:w="2642" w:type="dxa"/>
            <w:tcBorders>
              <w:top w:val="single" w:sz="4" w:space="0" w:color="auto"/>
            </w:tcBorders>
            <w:shd w:val="clear" w:color="auto" w:fill="auto"/>
          </w:tcPr>
          <w:p w:rsidR="000814C6" w:rsidRPr="00BE6B8B" w:rsidRDefault="000814C6" w:rsidP="009836F7">
            <w:pPr>
              <w:spacing w:before="120"/>
              <w:jc w:val="center"/>
              <w:rPr>
                <w:b/>
                <w:bCs/>
                <w:szCs w:val="24"/>
                <w:rtl/>
              </w:rPr>
            </w:pPr>
            <w:r>
              <w:rPr>
                <w:rFonts w:hint="cs"/>
                <w:b/>
                <w:bCs/>
                <w:szCs w:val="24"/>
                <w:rtl/>
              </w:rPr>
              <w:t>שאול צמח</w:t>
            </w:r>
            <w:r w:rsidRPr="00BE6B8B">
              <w:rPr>
                <w:rFonts w:hint="cs"/>
                <w:b/>
                <w:bCs/>
                <w:szCs w:val="24"/>
                <w:rtl/>
              </w:rPr>
              <w:t xml:space="preserve">, </w:t>
            </w:r>
            <w:r>
              <w:rPr>
                <w:rFonts w:hint="cs"/>
                <w:b/>
                <w:bCs/>
                <w:szCs w:val="24"/>
                <w:rtl/>
              </w:rPr>
              <w:t>מנהל כללי</w:t>
            </w:r>
          </w:p>
          <w:p w:rsidR="000814C6" w:rsidRPr="00BE6B8B" w:rsidRDefault="000814C6" w:rsidP="009836F7">
            <w:pPr>
              <w:spacing w:before="120"/>
              <w:jc w:val="center"/>
              <w:rPr>
                <w:szCs w:val="24"/>
              </w:rPr>
            </w:pPr>
            <w:r w:rsidRPr="00BE6B8B">
              <w:rPr>
                <w:rFonts w:hint="cs"/>
                <w:b/>
                <w:bCs/>
                <w:szCs w:val="24"/>
                <w:rtl/>
              </w:rPr>
              <w:t xml:space="preserve">משרד </w:t>
            </w:r>
            <w:r w:rsidRPr="005F4157">
              <w:rPr>
                <w:rFonts w:hint="cs"/>
                <w:b/>
                <w:bCs/>
                <w:szCs w:val="24"/>
                <w:rtl/>
              </w:rPr>
              <w:t xml:space="preserve">התשתיות הלאומיות, </w:t>
            </w:r>
            <w:r w:rsidRPr="00BE6B8B">
              <w:rPr>
                <w:rFonts w:hint="cs"/>
                <w:b/>
                <w:bCs/>
                <w:szCs w:val="24"/>
                <w:rtl/>
              </w:rPr>
              <w:t>האנרגיה והמים</w:t>
            </w:r>
          </w:p>
        </w:tc>
        <w:tc>
          <w:tcPr>
            <w:tcW w:w="283" w:type="dxa"/>
          </w:tcPr>
          <w:p w:rsidR="000814C6" w:rsidRPr="00BE6B8B" w:rsidRDefault="000814C6" w:rsidP="009836F7">
            <w:pPr>
              <w:spacing w:before="120"/>
              <w:jc w:val="center"/>
              <w:rPr>
                <w:b/>
                <w:bCs/>
                <w:szCs w:val="24"/>
                <w:rtl/>
              </w:rPr>
            </w:pPr>
          </w:p>
        </w:tc>
        <w:tc>
          <w:tcPr>
            <w:tcW w:w="2835" w:type="dxa"/>
            <w:tcBorders>
              <w:top w:val="single" w:sz="4" w:space="0" w:color="auto"/>
            </w:tcBorders>
            <w:shd w:val="clear" w:color="auto" w:fill="auto"/>
          </w:tcPr>
          <w:p w:rsidR="000814C6" w:rsidRPr="00BE6B8B" w:rsidRDefault="000814C6" w:rsidP="009836F7">
            <w:pPr>
              <w:spacing w:before="120"/>
              <w:jc w:val="center"/>
              <w:rPr>
                <w:b/>
                <w:bCs/>
                <w:szCs w:val="24"/>
                <w:rtl/>
              </w:rPr>
            </w:pPr>
            <w:r w:rsidRPr="00BE6B8B">
              <w:rPr>
                <w:rFonts w:hint="cs"/>
                <w:b/>
                <w:bCs/>
                <w:szCs w:val="24"/>
                <w:rtl/>
              </w:rPr>
              <w:t>נחמיה קינד, חשב</w:t>
            </w:r>
          </w:p>
          <w:p w:rsidR="000814C6" w:rsidRPr="00BE6B8B" w:rsidRDefault="000814C6" w:rsidP="009836F7">
            <w:pPr>
              <w:spacing w:before="120"/>
              <w:jc w:val="center"/>
              <w:rPr>
                <w:szCs w:val="24"/>
              </w:rPr>
            </w:pPr>
            <w:r w:rsidRPr="00BE6B8B">
              <w:rPr>
                <w:rFonts w:hint="cs"/>
                <w:b/>
                <w:bCs/>
                <w:szCs w:val="24"/>
                <w:rtl/>
              </w:rPr>
              <w:t xml:space="preserve">משרד </w:t>
            </w:r>
            <w:r w:rsidRPr="005F4157">
              <w:rPr>
                <w:rFonts w:hint="cs"/>
                <w:b/>
                <w:bCs/>
                <w:szCs w:val="24"/>
                <w:rtl/>
              </w:rPr>
              <w:t xml:space="preserve">התשתיות הלאומיות, </w:t>
            </w:r>
            <w:r w:rsidRPr="00BE6B8B">
              <w:rPr>
                <w:rFonts w:hint="cs"/>
                <w:b/>
                <w:bCs/>
                <w:szCs w:val="24"/>
                <w:rtl/>
              </w:rPr>
              <w:t>האנרגיה והמים</w:t>
            </w:r>
          </w:p>
        </w:tc>
        <w:tc>
          <w:tcPr>
            <w:tcW w:w="284" w:type="dxa"/>
          </w:tcPr>
          <w:p w:rsidR="000814C6" w:rsidRPr="00BE6B8B" w:rsidRDefault="000814C6" w:rsidP="009836F7">
            <w:pPr>
              <w:spacing w:before="120"/>
              <w:jc w:val="center"/>
              <w:rPr>
                <w:b/>
                <w:bCs/>
                <w:szCs w:val="24"/>
                <w:rtl/>
              </w:rPr>
            </w:pPr>
          </w:p>
        </w:tc>
        <w:tc>
          <w:tcPr>
            <w:tcW w:w="2376" w:type="dxa"/>
            <w:tcBorders>
              <w:top w:val="single" w:sz="4" w:space="0" w:color="auto"/>
            </w:tcBorders>
            <w:shd w:val="clear" w:color="auto" w:fill="auto"/>
          </w:tcPr>
          <w:p w:rsidR="000814C6" w:rsidRPr="00BE6B8B" w:rsidRDefault="000814C6" w:rsidP="009836F7">
            <w:pPr>
              <w:spacing w:before="120"/>
              <w:jc w:val="center"/>
              <w:rPr>
                <w:szCs w:val="24"/>
              </w:rPr>
            </w:pPr>
            <w:r w:rsidRPr="00BE6B8B">
              <w:rPr>
                <w:rFonts w:hint="cs"/>
                <w:b/>
                <w:bCs/>
                <w:szCs w:val="24"/>
                <w:rtl/>
              </w:rPr>
              <w:t xml:space="preserve">חתימת </w:t>
            </w:r>
            <w:r>
              <w:rPr>
                <w:rFonts w:hint="cs"/>
                <w:b/>
                <w:bCs/>
                <w:szCs w:val="24"/>
                <w:rtl/>
              </w:rPr>
              <w:t>היועץ</w:t>
            </w:r>
            <w:r w:rsidRPr="00BE6B8B">
              <w:rPr>
                <w:rFonts w:hint="cs"/>
                <w:b/>
                <w:bCs/>
                <w:szCs w:val="24"/>
                <w:rtl/>
              </w:rPr>
              <w:t xml:space="preserve"> וחותמת</w:t>
            </w:r>
          </w:p>
        </w:tc>
      </w:tr>
    </w:tbl>
    <w:p w:rsidR="000814C6" w:rsidRDefault="000814C6" w:rsidP="000814C6">
      <w:pPr>
        <w:spacing w:before="120"/>
        <w:jc w:val="both"/>
        <w:rPr>
          <w:szCs w:val="24"/>
          <w:rtl/>
        </w:rPr>
      </w:pPr>
    </w:p>
    <w:p w:rsidR="000814C6" w:rsidRDefault="000814C6" w:rsidP="000814C6">
      <w:pPr>
        <w:spacing w:before="120"/>
        <w:jc w:val="both"/>
        <w:rPr>
          <w:szCs w:val="24"/>
          <w:rtl/>
        </w:rPr>
      </w:pPr>
    </w:p>
    <w:p w:rsidR="000814C6" w:rsidRPr="00BE6B8B" w:rsidRDefault="000814C6" w:rsidP="000814C6">
      <w:pPr>
        <w:spacing w:before="120"/>
        <w:jc w:val="both"/>
        <w:rPr>
          <w:szCs w:val="24"/>
          <w:rtl/>
        </w:rPr>
      </w:pPr>
    </w:p>
    <w:p w:rsidR="000814C6" w:rsidRDefault="000814C6" w:rsidP="000814C6">
      <w:pPr>
        <w:spacing w:before="120" w:line="360" w:lineRule="auto"/>
        <w:jc w:val="both"/>
        <w:rPr>
          <w:szCs w:val="24"/>
          <w:rtl/>
        </w:rPr>
      </w:pPr>
    </w:p>
    <w:p w:rsidR="000814C6" w:rsidRDefault="000814C6" w:rsidP="000814C6">
      <w:pPr>
        <w:spacing w:before="120" w:line="360" w:lineRule="auto"/>
        <w:jc w:val="both"/>
        <w:rPr>
          <w:szCs w:val="24"/>
          <w:rtl/>
        </w:rPr>
      </w:pPr>
    </w:p>
    <w:p w:rsidR="000814C6" w:rsidRDefault="000814C6" w:rsidP="000814C6">
      <w:pPr>
        <w:spacing w:before="120" w:line="360" w:lineRule="auto"/>
        <w:jc w:val="both"/>
        <w:rPr>
          <w:szCs w:val="24"/>
          <w:rtl/>
        </w:rPr>
      </w:pPr>
    </w:p>
    <w:p w:rsidR="000814C6" w:rsidRPr="00BE6B8B" w:rsidRDefault="000814C6" w:rsidP="000814C6">
      <w:pPr>
        <w:spacing w:before="120" w:line="360" w:lineRule="auto"/>
        <w:jc w:val="both"/>
        <w:rPr>
          <w:szCs w:val="24"/>
          <w:rtl/>
        </w:rPr>
      </w:pPr>
      <w:r w:rsidRPr="00BE6B8B">
        <w:rPr>
          <w:rFonts w:hint="cs"/>
          <w:szCs w:val="24"/>
          <w:rtl/>
        </w:rPr>
        <w:t>אני הח"מ _________________, עו"ד, מאשר בזאת כי ה"ה החתומים לעיל ____________ מס' ת.ז. ___________ ו-_________________ מס' ת.ז. ____</w:t>
      </w:r>
      <w:r>
        <w:rPr>
          <w:rFonts w:hint="cs"/>
          <w:szCs w:val="24"/>
          <w:rtl/>
        </w:rPr>
        <w:t>__</w:t>
      </w:r>
      <w:r w:rsidRPr="00BE6B8B">
        <w:rPr>
          <w:rFonts w:hint="cs"/>
          <w:szCs w:val="24"/>
          <w:rtl/>
        </w:rPr>
        <w:t>____, המוכרים לי אישית</w:t>
      </w:r>
      <w:r>
        <w:rPr>
          <w:rFonts w:hint="cs"/>
          <w:szCs w:val="24"/>
          <w:rtl/>
        </w:rPr>
        <w:t xml:space="preserve"> </w:t>
      </w:r>
      <w:r w:rsidRPr="00BE6B8B">
        <w:rPr>
          <w:rFonts w:hint="cs"/>
          <w:szCs w:val="24"/>
          <w:rtl/>
        </w:rPr>
        <w:t xml:space="preserve">/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rsidR="000814C6" w:rsidRPr="00BE6B8B" w:rsidRDefault="000814C6" w:rsidP="000814C6">
      <w:pPr>
        <w:spacing w:before="120"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rsidR="000814C6" w:rsidRPr="00BE6B8B" w:rsidRDefault="000814C6" w:rsidP="000814C6">
      <w:pPr>
        <w:spacing w:before="120"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rsidR="000814C6" w:rsidRPr="00BE6B8B" w:rsidRDefault="000814C6" w:rsidP="000814C6">
      <w:pPr>
        <w:spacing w:line="360" w:lineRule="auto"/>
        <w:jc w:val="both"/>
        <w:rPr>
          <w:b/>
          <w:bCs/>
          <w:szCs w:val="24"/>
          <w:rtl/>
        </w:rPr>
      </w:pPr>
      <w:r w:rsidRPr="00BE6B8B">
        <w:rPr>
          <w:rFonts w:hint="cs"/>
          <w:b/>
          <w:bCs/>
          <w:szCs w:val="24"/>
          <w:rtl/>
        </w:rPr>
        <w:t xml:space="preserve"> </w:t>
      </w:r>
    </w:p>
    <w:p w:rsidR="000814C6" w:rsidRPr="00A9671F" w:rsidRDefault="000814C6" w:rsidP="000814C6">
      <w:pPr>
        <w:bidi w:val="0"/>
        <w:rPr>
          <w:rFonts w:ascii="Arial" w:hAnsi="Arial"/>
          <w:b/>
          <w:bCs/>
          <w:sz w:val="28"/>
          <w:szCs w:val="28"/>
        </w:rPr>
      </w:pPr>
      <w:r w:rsidRPr="00A9671F">
        <w:rPr>
          <w:rFonts w:ascii="Arial" w:hAnsi="Arial"/>
          <w:b/>
          <w:bCs/>
          <w:sz w:val="28"/>
          <w:szCs w:val="28"/>
          <w:rtl/>
        </w:rPr>
        <w:br w:type="page"/>
      </w:r>
    </w:p>
    <w:p w:rsidR="000814C6" w:rsidRPr="00A9671F" w:rsidRDefault="000814C6" w:rsidP="000814C6">
      <w:pPr>
        <w:spacing w:before="120"/>
        <w:jc w:val="right"/>
        <w:rPr>
          <w:b/>
          <w:bCs/>
          <w:sz w:val="32"/>
          <w:szCs w:val="32"/>
          <w:u w:val="single"/>
        </w:rPr>
      </w:pPr>
      <w:r w:rsidRPr="00A9671F">
        <w:rPr>
          <w:rFonts w:hint="cs"/>
          <w:b/>
          <w:bCs/>
          <w:sz w:val="32"/>
          <w:szCs w:val="32"/>
          <w:u w:val="single"/>
          <w:rtl/>
        </w:rPr>
        <w:lastRenderedPageBreak/>
        <w:t xml:space="preserve">נספח ג' </w:t>
      </w:r>
    </w:p>
    <w:p w:rsidR="000814C6" w:rsidRDefault="000814C6" w:rsidP="000814C6">
      <w:pPr>
        <w:jc w:val="center"/>
        <w:rPr>
          <w:rFonts w:ascii="Arial" w:hAnsi="Arial"/>
          <w:b/>
          <w:bCs/>
          <w:sz w:val="28"/>
          <w:szCs w:val="28"/>
          <w:u w:val="single"/>
          <w:rtl/>
        </w:rPr>
      </w:pPr>
    </w:p>
    <w:p w:rsidR="000814C6" w:rsidRPr="00CA28AB" w:rsidRDefault="000814C6" w:rsidP="000814C6">
      <w:pPr>
        <w:pStyle w:val="22"/>
        <w:jc w:val="center"/>
        <w:rPr>
          <w:sz w:val="28"/>
          <w:szCs w:val="28"/>
          <w:u w:val="single"/>
          <w:rtl/>
        </w:rPr>
      </w:pPr>
      <w:bookmarkStart w:id="41" w:name="_Toc368413708"/>
      <w:r w:rsidRPr="00CA28AB">
        <w:rPr>
          <w:rFonts w:hint="cs"/>
          <w:sz w:val="28"/>
          <w:szCs w:val="28"/>
          <w:u w:val="single"/>
          <w:rtl/>
        </w:rPr>
        <w:t>נוסח ערבות מציע</w:t>
      </w:r>
      <w:bookmarkEnd w:id="41"/>
    </w:p>
    <w:p w:rsidR="000814C6" w:rsidRPr="00E5764F" w:rsidRDefault="000814C6" w:rsidP="000814C6">
      <w:pPr>
        <w:bidi w:val="0"/>
        <w:jc w:val="center"/>
        <w:rPr>
          <w:b/>
          <w:bCs/>
          <w:sz w:val="28"/>
          <w:szCs w:val="28"/>
          <w:u w:val="single"/>
          <w:rtl/>
        </w:rPr>
      </w:pPr>
    </w:p>
    <w:p w:rsidR="000814C6" w:rsidRPr="001D6F38" w:rsidRDefault="000814C6" w:rsidP="000814C6">
      <w:pPr>
        <w:spacing w:line="360" w:lineRule="auto"/>
        <w:jc w:val="both"/>
        <w:rPr>
          <w:rFonts w:ascii="Arial" w:hAnsi="Arial"/>
          <w:szCs w:val="24"/>
          <w:rtl/>
        </w:rPr>
      </w:pPr>
      <w:r w:rsidRPr="001D6F38">
        <w:rPr>
          <w:rFonts w:ascii="Arial" w:hAnsi="Arial"/>
          <w:szCs w:val="24"/>
          <w:rtl/>
        </w:rPr>
        <w:t>הבנק/חברת הביטוח ________________</w:t>
      </w:r>
    </w:p>
    <w:p w:rsidR="000814C6" w:rsidRPr="001D6F38" w:rsidRDefault="000814C6" w:rsidP="000814C6">
      <w:pPr>
        <w:spacing w:line="360" w:lineRule="auto"/>
        <w:jc w:val="both"/>
        <w:rPr>
          <w:rFonts w:ascii="Arial" w:hAnsi="Arial"/>
          <w:szCs w:val="24"/>
          <w:rtl/>
        </w:rPr>
      </w:pPr>
      <w:r w:rsidRPr="001D6F38">
        <w:rPr>
          <w:rFonts w:ascii="Arial" w:hAnsi="Arial"/>
          <w:szCs w:val="24"/>
          <w:rtl/>
        </w:rPr>
        <w:t>מס' הטלפון ________________________</w:t>
      </w:r>
    </w:p>
    <w:p w:rsidR="000814C6" w:rsidRPr="001D6F38" w:rsidRDefault="000814C6" w:rsidP="000814C6">
      <w:pPr>
        <w:spacing w:line="360" w:lineRule="auto"/>
        <w:jc w:val="both"/>
        <w:rPr>
          <w:rFonts w:ascii="Arial" w:hAnsi="Arial"/>
          <w:szCs w:val="24"/>
          <w:rtl/>
        </w:rPr>
      </w:pPr>
      <w:r w:rsidRPr="001D6F38">
        <w:rPr>
          <w:rFonts w:ascii="Arial" w:hAnsi="Arial"/>
          <w:szCs w:val="24"/>
          <w:rtl/>
        </w:rPr>
        <w:t>מס' הפקס: ________________________</w:t>
      </w:r>
    </w:p>
    <w:p w:rsidR="000814C6" w:rsidRPr="001D6F38" w:rsidRDefault="000814C6" w:rsidP="000814C6">
      <w:pPr>
        <w:spacing w:line="360" w:lineRule="auto"/>
        <w:jc w:val="both"/>
        <w:rPr>
          <w:rFonts w:ascii="Arial" w:hAnsi="Arial"/>
          <w:szCs w:val="24"/>
          <w:rtl/>
        </w:rPr>
      </w:pPr>
    </w:p>
    <w:p w:rsidR="000814C6" w:rsidRPr="001D6F38" w:rsidRDefault="000814C6" w:rsidP="000814C6">
      <w:pPr>
        <w:spacing w:line="360" w:lineRule="auto"/>
        <w:jc w:val="both"/>
        <w:rPr>
          <w:rFonts w:ascii="Arial" w:hAnsi="Arial"/>
          <w:szCs w:val="24"/>
        </w:rPr>
      </w:pPr>
      <w:r w:rsidRPr="001D6F38">
        <w:rPr>
          <w:rFonts w:ascii="Arial" w:hAnsi="Arial"/>
          <w:szCs w:val="24"/>
          <w:rtl/>
        </w:rPr>
        <w:t xml:space="preserve">לכבוד </w:t>
      </w:r>
    </w:p>
    <w:p w:rsidR="000814C6" w:rsidRPr="001D6F38" w:rsidRDefault="000814C6" w:rsidP="000814C6">
      <w:pPr>
        <w:spacing w:line="360" w:lineRule="auto"/>
        <w:jc w:val="both"/>
        <w:rPr>
          <w:rFonts w:ascii="Arial" w:hAnsi="Arial"/>
          <w:szCs w:val="24"/>
        </w:rPr>
      </w:pPr>
      <w:r w:rsidRPr="001D6F38">
        <w:rPr>
          <w:rFonts w:ascii="Arial" w:hAnsi="Arial"/>
          <w:szCs w:val="24"/>
          <w:rtl/>
        </w:rPr>
        <w:t xml:space="preserve">ממשלת ישראל </w:t>
      </w:r>
    </w:p>
    <w:p w:rsidR="000814C6" w:rsidRPr="00061FEC" w:rsidRDefault="000814C6" w:rsidP="000814C6">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5F4157">
        <w:rPr>
          <w:rFonts w:ascii="Arial" w:hAnsi="Arial" w:hint="cs"/>
          <w:szCs w:val="24"/>
          <w:u w:val="single"/>
          <w:rtl/>
        </w:rPr>
        <w:t xml:space="preserve">התשתיות הלאומיות, </w:t>
      </w:r>
      <w:r w:rsidRPr="00061FEC">
        <w:rPr>
          <w:rFonts w:ascii="Arial" w:hAnsi="Arial" w:hint="cs"/>
          <w:szCs w:val="24"/>
          <w:u w:val="single"/>
          <w:rtl/>
        </w:rPr>
        <w:t>האנרגיה והמים</w:t>
      </w:r>
    </w:p>
    <w:p w:rsidR="000814C6" w:rsidRPr="001D6F38" w:rsidRDefault="000814C6" w:rsidP="000814C6">
      <w:pPr>
        <w:spacing w:line="360" w:lineRule="auto"/>
        <w:jc w:val="both"/>
        <w:rPr>
          <w:rFonts w:ascii="Arial" w:hAnsi="Arial"/>
          <w:szCs w:val="24"/>
          <w:rtl/>
        </w:rPr>
      </w:pPr>
    </w:p>
    <w:p w:rsidR="000814C6" w:rsidRPr="001D6F38" w:rsidRDefault="000814C6" w:rsidP="000814C6">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0814C6" w:rsidRPr="001D6F38" w:rsidRDefault="000814C6" w:rsidP="000814C6">
      <w:pPr>
        <w:spacing w:line="360" w:lineRule="auto"/>
        <w:jc w:val="both"/>
        <w:rPr>
          <w:rFonts w:ascii="Arial" w:hAnsi="Arial"/>
          <w:szCs w:val="24"/>
        </w:rPr>
      </w:pPr>
    </w:p>
    <w:p w:rsidR="000814C6" w:rsidRDefault="000814C6" w:rsidP="000814C6">
      <w:pPr>
        <w:spacing w:before="120" w:after="120" w:line="276" w:lineRule="auto"/>
        <w:jc w:val="both"/>
        <w:rPr>
          <w:rFonts w:ascii="Arial" w:hAnsi="Arial"/>
          <w:szCs w:val="24"/>
          <w:rtl/>
        </w:rPr>
      </w:pPr>
      <w:r w:rsidRPr="00125FE6">
        <w:rPr>
          <w:rFonts w:ascii="Arial" w:hAnsi="Arial"/>
          <w:szCs w:val="24"/>
          <w:rtl/>
        </w:rPr>
        <w:t xml:space="preserve">אנו ערבים בזה כלפיכם לסילוק כל סכום עד לסך </w:t>
      </w:r>
      <w:r w:rsidRPr="00125FE6">
        <w:rPr>
          <w:rFonts w:ascii="Arial" w:hAnsi="Arial" w:hint="cs"/>
          <w:b/>
          <w:bCs/>
          <w:szCs w:val="24"/>
          <w:rtl/>
        </w:rPr>
        <w:t>75,000</w:t>
      </w:r>
      <w:r w:rsidRPr="00125FE6">
        <w:rPr>
          <w:rFonts w:ascii="Arial" w:hAnsi="Arial"/>
          <w:b/>
          <w:bCs/>
          <w:szCs w:val="24"/>
          <w:rtl/>
        </w:rPr>
        <w:t xml:space="preserve"> ₪ (</w:t>
      </w:r>
      <w:r w:rsidRPr="00125FE6">
        <w:rPr>
          <w:rFonts w:ascii="Arial" w:hAnsi="Arial" w:hint="eastAsia"/>
          <w:b/>
          <w:bCs/>
          <w:szCs w:val="24"/>
          <w:rtl/>
        </w:rPr>
        <w:t>במילים</w:t>
      </w:r>
      <w:r w:rsidRPr="00125FE6">
        <w:rPr>
          <w:rFonts w:ascii="Arial" w:hAnsi="Arial"/>
          <w:b/>
          <w:bCs/>
          <w:szCs w:val="24"/>
          <w:rtl/>
        </w:rPr>
        <w:t xml:space="preserve">: </w:t>
      </w:r>
      <w:r w:rsidRPr="00125FE6">
        <w:rPr>
          <w:rFonts w:ascii="Arial" w:hAnsi="Arial" w:hint="cs"/>
          <w:b/>
          <w:bCs/>
          <w:szCs w:val="24"/>
          <w:rtl/>
        </w:rPr>
        <w:t xml:space="preserve">שבעים וחמישה אלף </w:t>
      </w:r>
      <w:r w:rsidRPr="00125FE6">
        <w:rPr>
          <w:rFonts w:ascii="Arial" w:hAnsi="Arial"/>
          <w:b/>
          <w:bCs/>
          <w:szCs w:val="24"/>
          <w:rtl/>
        </w:rPr>
        <w:t>₪)</w:t>
      </w:r>
      <w:r w:rsidRPr="00125FE6">
        <w:rPr>
          <w:rFonts w:ascii="Arial" w:hAnsi="Arial"/>
          <w:szCs w:val="24"/>
          <w:rtl/>
        </w:rPr>
        <w:t xml:space="preserve"> </w:t>
      </w:r>
      <w:r w:rsidRPr="00125FE6">
        <w:rPr>
          <w:rFonts w:ascii="Arial" w:hAnsi="Arial" w:hint="cs"/>
          <w:szCs w:val="24"/>
          <w:rtl/>
        </w:rPr>
        <w:t xml:space="preserve"> </w:t>
      </w:r>
      <w:r w:rsidRPr="00125FE6">
        <w:rPr>
          <w:rFonts w:ascii="Arial" w:hAnsi="Arial"/>
          <w:szCs w:val="24"/>
          <w:rtl/>
        </w:rPr>
        <w:t>אשר תדרשו</w:t>
      </w:r>
      <w:r w:rsidRPr="00D127AE">
        <w:rPr>
          <w:rFonts w:ascii="Arial" w:hAnsi="Arial"/>
          <w:szCs w:val="24"/>
          <w:rtl/>
        </w:rPr>
        <w:t xml:space="preserve"> מאת: __________   (להלן "</w:t>
      </w:r>
      <w:r w:rsidRPr="00D127AE">
        <w:rPr>
          <w:rFonts w:ascii="Arial" w:hAnsi="Arial"/>
          <w:b/>
          <w:bCs/>
          <w:szCs w:val="24"/>
          <w:rtl/>
        </w:rPr>
        <w:t>החייב</w:t>
      </w:r>
      <w:r w:rsidRPr="00D127AE">
        <w:rPr>
          <w:rFonts w:ascii="Arial" w:hAnsi="Arial"/>
          <w:szCs w:val="24"/>
          <w:rtl/>
        </w:rPr>
        <w:t xml:space="preserve">") בקשר עם </w:t>
      </w:r>
      <w:r w:rsidRPr="00D127AE">
        <w:rPr>
          <w:rFonts w:ascii="Arial" w:hAnsi="Arial"/>
          <w:b/>
          <w:bCs/>
          <w:szCs w:val="24"/>
          <w:rtl/>
        </w:rPr>
        <w:t>מכרז פומבי מס</w:t>
      </w:r>
      <w:r w:rsidRPr="00D127AE">
        <w:rPr>
          <w:rFonts w:ascii="Arial" w:hAnsi="Arial" w:hint="cs"/>
          <w:b/>
          <w:bCs/>
          <w:szCs w:val="24"/>
          <w:rtl/>
        </w:rPr>
        <w:t>'</w:t>
      </w:r>
      <w:r w:rsidRPr="00D127AE">
        <w:rPr>
          <w:rFonts w:ascii="Arial" w:hAnsi="Arial"/>
          <w:b/>
          <w:bCs/>
          <w:szCs w:val="24"/>
          <w:rtl/>
        </w:rPr>
        <w:t xml:space="preserve"> </w:t>
      </w:r>
      <w:r>
        <w:rPr>
          <w:rFonts w:ascii="Arial" w:hAnsi="Arial" w:hint="cs"/>
          <w:b/>
          <w:bCs/>
          <w:szCs w:val="24"/>
          <w:rtl/>
        </w:rPr>
        <w:t>29/2013</w:t>
      </w:r>
      <w:r w:rsidRPr="00D127AE">
        <w:rPr>
          <w:rFonts w:ascii="Arial" w:hAnsi="Arial" w:hint="cs"/>
          <w:b/>
          <w:bCs/>
          <w:szCs w:val="24"/>
          <w:rtl/>
        </w:rPr>
        <w:t xml:space="preserve"> </w:t>
      </w:r>
      <w:r w:rsidRPr="00D127AE">
        <w:rPr>
          <w:rFonts w:ascii="Arial" w:hAnsi="Arial"/>
          <w:b/>
          <w:bCs/>
          <w:szCs w:val="24"/>
          <w:rtl/>
        </w:rPr>
        <w:t xml:space="preserve">למתן </w:t>
      </w:r>
      <w:r w:rsidRPr="00D127AE">
        <w:rPr>
          <w:rFonts w:ascii="Arial" w:hAnsi="Arial" w:hint="cs"/>
          <w:b/>
          <w:bCs/>
          <w:szCs w:val="24"/>
          <w:rtl/>
        </w:rPr>
        <w:t>שירותי ייעוץ לתכנון מנהרות תשתית רב מערכתיות ברמה הארצית.</w:t>
      </w:r>
    </w:p>
    <w:p w:rsidR="000814C6" w:rsidRPr="001D6F38" w:rsidRDefault="000814C6" w:rsidP="000814C6">
      <w:pPr>
        <w:spacing w:before="120" w:after="120" w:line="276"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814C6" w:rsidRPr="001D6F38" w:rsidRDefault="000814C6" w:rsidP="000814C6">
      <w:pPr>
        <w:spacing w:line="360" w:lineRule="auto"/>
        <w:jc w:val="both"/>
        <w:rPr>
          <w:rFonts w:ascii="Arial" w:hAnsi="Arial"/>
          <w:szCs w:val="24"/>
          <w:rtl/>
        </w:rPr>
      </w:pPr>
    </w:p>
    <w:p w:rsidR="000814C6" w:rsidRPr="001D6F38" w:rsidRDefault="000814C6" w:rsidP="000814C6">
      <w:pPr>
        <w:spacing w:line="360" w:lineRule="auto"/>
        <w:jc w:val="both"/>
        <w:rPr>
          <w:rFonts w:ascii="Arial" w:hAnsi="Arial"/>
          <w:szCs w:val="24"/>
          <w:rtl/>
        </w:rPr>
      </w:pPr>
      <w:r w:rsidRPr="00125FE6">
        <w:rPr>
          <w:rFonts w:ascii="Arial" w:hAnsi="Arial"/>
          <w:szCs w:val="24"/>
          <w:rtl/>
        </w:rPr>
        <w:t xml:space="preserve">ערבות זו תהיה בתוקף מתאריך </w:t>
      </w:r>
      <w:r w:rsidRPr="00125FE6">
        <w:rPr>
          <w:rFonts w:ascii="Arial" w:hAnsi="Arial"/>
          <w:b/>
          <w:bCs/>
          <w:szCs w:val="24"/>
          <w:u w:val="single"/>
          <w:rtl/>
        </w:rPr>
        <w:t xml:space="preserve">                  </w:t>
      </w:r>
      <w:r w:rsidRPr="00125FE6">
        <w:rPr>
          <w:rFonts w:ascii="Arial" w:hAnsi="Arial"/>
          <w:szCs w:val="24"/>
          <w:rtl/>
        </w:rPr>
        <w:t xml:space="preserve">  עד תאריך</w:t>
      </w:r>
      <w:r w:rsidRPr="00125FE6">
        <w:rPr>
          <w:rFonts w:ascii="Arial" w:hAnsi="Arial" w:hint="cs"/>
          <w:szCs w:val="24"/>
          <w:rtl/>
        </w:rPr>
        <w:t xml:space="preserve"> </w:t>
      </w:r>
      <w:r w:rsidRPr="00125FE6">
        <w:rPr>
          <w:rFonts w:ascii="Arial" w:hAnsi="Arial" w:hint="cs"/>
          <w:b/>
          <w:bCs/>
          <w:szCs w:val="24"/>
          <w:u w:val="single"/>
          <w:rtl/>
        </w:rPr>
        <w:t xml:space="preserve">2.3.14 </w:t>
      </w:r>
      <w:r w:rsidRPr="00125FE6">
        <w:rPr>
          <w:rFonts w:ascii="Arial" w:hAnsi="Arial" w:hint="cs"/>
          <w:szCs w:val="24"/>
          <w:rtl/>
        </w:rPr>
        <w:t xml:space="preserve"> .</w:t>
      </w:r>
    </w:p>
    <w:p w:rsidR="000814C6" w:rsidRPr="001D6F38" w:rsidRDefault="000814C6" w:rsidP="000814C6">
      <w:pPr>
        <w:spacing w:line="360" w:lineRule="auto"/>
        <w:jc w:val="both"/>
        <w:rPr>
          <w:rFonts w:ascii="Arial" w:hAnsi="Arial"/>
          <w:szCs w:val="24"/>
          <w:rtl/>
        </w:rPr>
      </w:pPr>
    </w:p>
    <w:p w:rsidR="000814C6" w:rsidRPr="001D6F38" w:rsidRDefault="000814C6" w:rsidP="000814C6">
      <w:pPr>
        <w:spacing w:line="360" w:lineRule="auto"/>
        <w:jc w:val="both"/>
        <w:rPr>
          <w:rFonts w:ascii="Arial" w:hAnsi="Arial"/>
          <w:szCs w:val="24"/>
          <w:rtl/>
        </w:rPr>
      </w:pPr>
    </w:p>
    <w:p w:rsidR="000814C6" w:rsidRPr="001D6F38" w:rsidRDefault="000814C6" w:rsidP="000814C6">
      <w:pPr>
        <w:spacing w:line="360" w:lineRule="auto"/>
        <w:jc w:val="both"/>
        <w:rPr>
          <w:rFonts w:ascii="Arial" w:hAnsi="Arial"/>
          <w:szCs w:val="24"/>
          <w:rtl/>
        </w:rPr>
      </w:pPr>
      <w:r w:rsidRPr="001D6F38">
        <w:rPr>
          <w:rFonts w:ascii="Arial" w:hAnsi="Arial"/>
          <w:szCs w:val="24"/>
          <w:rtl/>
        </w:rPr>
        <w:t>דרישה על פי ערבות זו יש להפנות לסניף הבנק</w:t>
      </w:r>
      <w:r>
        <w:rPr>
          <w:rFonts w:ascii="Arial" w:hAnsi="Arial" w:hint="cs"/>
          <w:szCs w:val="24"/>
          <w:rtl/>
        </w:rPr>
        <w:t xml:space="preserve"> </w:t>
      </w:r>
      <w:r w:rsidRPr="001D6F38">
        <w:rPr>
          <w:rFonts w:ascii="Arial" w:hAnsi="Arial"/>
          <w:szCs w:val="24"/>
          <w:rtl/>
        </w:rPr>
        <w:t>/</w:t>
      </w:r>
      <w:r>
        <w:rPr>
          <w:rFonts w:ascii="Arial" w:hAnsi="Arial" w:hint="cs"/>
          <w:szCs w:val="24"/>
          <w:rtl/>
        </w:rPr>
        <w:t xml:space="preserve"> </w:t>
      </w:r>
      <w:r w:rsidRPr="001D6F38">
        <w:rPr>
          <w:rFonts w:ascii="Arial" w:hAnsi="Arial"/>
          <w:szCs w:val="24"/>
          <w:rtl/>
        </w:rPr>
        <w:t>חב' הביטוח שכתובתו</w:t>
      </w:r>
      <w:r>
        <w:rPr>
          <w:rFonts w:ascii="Arial" w:hAnsi="Arial" w:hint="cs"/>
          <w:szCs w:val="24"/>
          <w:rtl/>
        </w:rPr>
        <w:t xml:space="preserve"> </w:t>
      </w:r>
      <w:r w:rsidRPr="001D6F38">
        <w:rPr>
          <w:rFonts w:ascii="Arial" w:hAnsi="Arial"/>
          <w:szCs w:val="24"/>
          <w:rtl/>
        </w:rPr>
        <w:t>__________________</w:t>
      </w:r>
    </w:p>
    <w:p w:rsidR="000814C6" w:rsidRPr="001D6F38" w:rsidRDefault="000814C6" w:rsidP="000814C6">
      <w:pPr>
        <w:spacing w:line="360" w:lineRule="auto"/>
        <w:jc w:val="both"/>
        <w:rPr>
          <w:rFonts w:ascii="Arial" w:hAnsi="Arial"/>
          <w:szCs w:val="24"/>
          <w:rtl/>
        </w:rPr>
      </w:pPr>
    </w:p>
    <w:p w:rsidR="000814C6" w:rsidRPr="001D6F38" w:rsidRDefault="000814C6" w:rsidP="000814C6">
      <w:pPr>
        <w:spacing w:line="360" w:lineRule="auto"/>
        <w:jc w:val="both"/>
        <w:rPr>
          <w:rFonts w:ascii="Arial" w:hAnsi="Arial"/>
          <w:szCs w:val="24"/>
          <w:rtl/>
        </w:rPr>
      </w:pPr>
      <w:r w:rsidRPr="001D6F38">
        <w:rPr>
          <w:rFonts w:ascii="Arial" w:hAnsi="Arial" w:hint="cs"/>
          <w:szCs w:val="24"/>
          <w:rtl/>
        </w:rPr>
        <w:t>ערבות זו אינה ניתנת להעברה.</w:t>
      </w:r>
    </w:p>
    <w:p w:rsidR="000814C6" w:rsidRPr="001D6F38" w:rsidRDefault="000814C6" w:rsidP="000814C6">
      <w:pPr>
        <w:spacing w:line="360" w:lineRule="auto"/>
        <w:jc w:val="both"/>
        <w:rPr>
          <w:rFonts w:ascii="Arial" w:hAnsi="Arial"/>
          <w:szCs w:val="24"/>
        </w:rPr>
      </w:pPr>
    </w:p>
    <w:p w:rsidR="000814C6" w:rsidRPr="001D6F38" w:rsidRDefault="000814C6" w:rsidP="000814C6">
      <w:pPr>
        <w:spacing w:line="360" w:lineRule="auto"/>
        <w:jc w:val="both"/>
        <w:rPr>
          <w:rFonts w:ascii="Arial" w:hAnsi="Arial"/>
          <w:szCs w:val="24"/>
          <w:rtl/>
        </w:rPr>
      </w:pPr>
    </w:p>
    <w:p w:rsidR="000814C6" w:rsidRPr="001D6F38" w:rsidRDefault="000814C6" w:rsidP="000814C6">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rsidR="000814C6" w:rsidRPr="001D6F38" w:rsidRDefault="000814C6" w:rsidP="000814C6">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0814C6" w:rsidRPr="001D6F38" w:rsidRDefault="000814C6" w:rsidP="000814C6">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0814C6" w:rsidRDefault="000814C6" w:rsidP="000814C6">
      <w:pPr>
        <w:spacing w:before="120"/>
        <w:jc w:val="right"/>
        <w:rPr>
          <w:b/>
          <w:bCs/>
          <w:sz w:val="32"/>
          <w:szCs w:val="32"/>
          <w:u w:val="single"/>
          <w:rtl/>
        </w:rPr>
      </w:pPr>
      <w:r>
        <w:rPr>
          <w:b/>
          <w:bCs/>
          <w:sz w:val="32"/>
          <w:szCs w:val="32"/>
          <w:u w:val="single"/>
          <w:rtl/>
        </w:rPr>
        <w:br w:type="page"/>
      </w:r>
    </w:p>
    <w:p w:rsidR="000814C6" w:rsidRPr="002D187D" w:rsidRDefault="000814C6" w:rsidP="000814C6">
      <w:pPr>
        <w:spacing w:before="120"/>
        <w:jc w:val="right"/>
        <w:rPr>
          <w:b/>
          <w:bCs/>
          <w:sz w:val="32"/>
          <w:szCs w:val="32"/>
          <w:u w:val="single"/>
          <w:rtl/>
        </w:rPr>
      </w:pPr>
      <w:r w:rsidRPr="002D187D">
        <w:rPr>
          <w:rFonts w:hint="cs"/>
          <w:b/>
          <w:bCs/>
          <w:sz w:val="32"/>
          <w:szCs w:val="32"/>
          <w:u w:val="single"/>
          <w:rtl/>
        </w:rPr>
        <w:lastRenderedPageBreak/>
        <w:t>נספח ד'</w:t>
      </w:r>
    </w:p>
    <w:p w:rsidR="000814C6" w:rsidRPr="00FE6B7F" w:rsidRDefault="000814C6" w:rsidP="000814C6">
      <w:pPr>
        <w:pStyle w:val="22"/>
        <w:jc w:val="center"/>
        <w:rPr>
          <w:sz w:val="28"/>
          <w:szCs w:val="28"/>
          <w:u w:val="single"/>
          <w:rtl/>
        </w:rPr>
      </w:pPr>
      <w:bookmarkStart w:id="42" w:name="_Toc366405867"/>
      <w:bookmarkStart w:id="43" w:name="_Toc368413709"/>
      <w:r w:rsidRPr="00FE6B7F">
        <w:rPr>
          <w:rFonts w:hint="eastAsia"/>
          <w:sz w:val="28"/>
          <w:szCs w:val="28"/>
          <w:u w:val="single"/>
          <w:rtl/>
        </w:rPr>
        <w:t>תצהיר</w:t>
      </w:r>
      <w:r w:rsidRPr="00FE6B7F">
        <w:rPr>
          <w:rFonts w:hint="cs"/>
          <w:sz w:val="28"/>
          <w:szCs w:val="28"/>
          <w:u w:val="single"/>
          <w:rtl/>
        </w:rPr>
        <w:t xml:space="preserve"> בעניין </w:t>
      </w:r>
      <w:r w:rsidRPr="00FE6B7F">
        <w:rPr>
          <w:rFonts w:hint="eastAsia"/>
          <w:sz w:val="28"/>
          <w:szCs w:val="28"/>
          <w:u w:val="single"/>
          <w:rtl/>
        </w:rPr>
        <w:t>עבירות</w:t>
      </w:r>
      <w:r w:rsidRPr="00FE6B7F">
        <w:rPr>
          <w:sz w:val="28"/>
          <w:szCs w:val="28"/>
          <w:u w:val="single"/>
          <w:rtl/>
        </w:rPr>
        <w:t xml:space="preserve"> </w:t>
      </w:r>
      <w:r w:rsidRPr="00FE6B7F">
        <w:rPr>
          <w:rFonts w:hint="eastAsia"/>
          <w:sz w:val="28"/>
          <w:szCs w:val="28"/>
          <w:u w:val="single"/>
          <w:rtl/>
        </w:rPr>
        <w:t>לפי</w:t>
      </w:r>
      <w:r w:rsidRPr="00FE6B7F">
        <w:rPr>
          <w:sz w:val="28"/>
          <w:szCs w:val="28"/>
          <w:u w:val="single"/>
          <w:rtl/>
        </w:rPr>
        <w:t xml:space="preserve"> </w:t>
      </w:r>
      <w:r w:rsidRPr="00FE6B7F">
        <w:rPr>
          <w:rFonts w:hint="eastAsia"/>
          <w:sz w:val="28"/>
          <w:szCs w:val="28"/>
          <w:u w:val="single"/>
          <w:rtl/>
        </w:rPr>
        <w:t>חוק</w:t>
      </w:r>
      <w:r w:rsidRPr="00FE6B7F">
        <w:rPr>
          <w:sz w:val="28"/>
          <w:szCs w:val="28"/>
          <w:u w:val="single"/>
          <w:rtl/>
        </w:rPr>
        <w:t xml:space="preserve"> </w:t>
      </w:r>
      <w:r w:rsidRPr="00FE6B7F">
        <w:rPr>
          <w:rFonts w:hint="eastAsia"/>
          <w:sz w:val="28"/>
          <w:szCs w:val="28"/>
          <w:u w:val="single"/>
          <w:rtl/>
        </w:rPr>
        <w:t>עובדים</w:t>
      </w:r>
      <w:r w:rsidRPr="00FE6B7F">
        <w:rPr>
          <w:sz w:val="28"/>
          <w:szCs w:val="28"/>
          <w:u w:val="single"/>
          <w:rtl/>
        </w:rPr>
        <w:t xml:space="preserve"> </w:t>
      </w:r>
      <w:r w:rsidRPr="00FE6B7F">
        <w:rPr>
          <w:rFonts w:hint="eastAsia"/>
          <w:sz w:val="28"/>
          <w:szCs w:val="28"/>
          <w:u w:val="single"/>
          <w:rtl/>
        </w:rPr>
        <w:t>זרים</w:t>
      </w:r>
      <w:r w:rsidRPr="00FE6B7F">
        <w:rPr>
          <w:sz w:val="28"/>
          <w:szCs w:val="28"/>
          <w:u w:val="single"/>
          <w:rtl/>
        </w:rPr>
        <w:t xml:space="preserve"> </w:t>
      </w:r>
      <w:r w:rsidRPr="00FE6B7F">
        <w:rPr>
          <w:rFonts w:hint="eastAsia"/>
          <w:sz w:val="28"/>
          <w:szCs w:val="28"/>
          <w:u w:val="single"/>
          <w:rtl/>
        </w:rPr>
        <w:t>או</w:t>
      </w:r>
      <w:r w:rsidRPr="00FE6B7F">
        <w:rPr>
          <w:sz w:val="28"/>
          <w:szCs w:val="28"/>
          <w:u w:val="single"/>
          <w:rtl/>
        </w:rPr>
        <w:t xml:space="preserve"> </w:t>
      </w:r>
      <w:r w:rsidRPr="00FE6B7F">
        <w:rPr>
          <w:rFonts w:hint="eastAsia"/>
          <w:sz w:val="28"/>
          <w:szCs w:val="28"/>
          <w:u w:val="single"/>
          <w:rtl/>
        </w:rPr>
        <w:t>לפי</w:t>
      </w:r>
      <w:r w:rsidRPr="00FE6B7F">
        <w:rPr>
          <w:sz w:val="28"/>
          <w:szCs w:val="28"/>
          <w:u w:val="single"/>
          <w:rtl/>
        </w:rPr>
        <w:t xml:space="preserve"> </w:t>
      </w:r>
      <w:r w:rsidRPr="00FE6B7F">
        <w:rPr>
          <w:rFonts w:hint="eastAsia"/>
          <w:sz w:val="28"/>
          <w:szCs w:val="28"/>
          <w:u w:val="single"/>
          <w:rtl/>
        </w:rPr>
        <w:t>חוק</w:t>
      </w:r>
      <w:r w:rsidRPr="00FE6B7F">
        <w:rPr>
          <w:sz w:val="28"/>
          <w:szCs w:val="28"/>
          <w:u w:val="single"/>
          <w:rtl/>
        </w:rPr>
        <w:t xml:space="preserve"> </w:t>
      </w:r>
      <w:r w:rsidRPr="00FE6B7F">
        <w:rPr>
          <w:rFonts w:hint="eastAsia"/>
          <w:sz w:val="28"/>
          <w:szCs w:val="28"/>
          <w:u w:val="single"/>
          <w:rtl/>
        </w:rPr>
        <w:t>שכר</w:t>
      </w:r>
      <w:r w:rsidRPr="00FE6B7F">
        <w:rPr>
          <w:sz w:val="28"/>
          <w:szCs w:val="28"/>
          <w:u w:val="single"/>
          <w:rtl/>
        </w:rPr>
        <w:t xml:space="preserve"> </w:t>
      </w:r>
      <w:r w:rsidRPr="00FE6B7F">
        <w:rPr>
          <w:rFonts w:hint="eastAsia"/>
          <w:sz w:val="28"/>
          <w:szCs w:val="28"/>
          <w:u w:val="single"/>
          <w:rtl/>
        </w:rPr>
        <w:t>מינימום</w:t>
      </w:r>
      <w:bookmarkEnd w:id="42"/>
      <w:bookmarkEnd w:id="43"/>
    </w:p>
    <w:p w:rsidR="000814C6" w:rsidRPr="00D33047" w:rsidRDefault="000814C6" w:rsidP="000814C6">
      <w:pPr>
        <w:spacing w:before="120"/>
        <w:jc w:val="both"/>
        <w:rPr>
          <w:szCs w:val="24"/>
          <w:rtl/>
        </w:rPr>
      </w:pPr>
      <w:r w:rsidRPr="00D33047">
        <w:rPr>
          <w:rFonts w:hint="cs"/>
          <w:szCs w:val="24"/>
          <w:rtl/>
        </w:rPr>
        <w:t>אני הח"מ</w:t>
      </w:r>
      <w:r>
        <w:rPr>
          <w:rFonts w:hint="cs"/>
          <w:szCs w:val="24"/>
          <w:rtl/>
        </w:rPr>
        <w:t xml:space="preserve"> </w:t>
      </w:r>
      <w:r w:rsidRPr="00D33047">
        <w:rPr>
          <w:rFonts w:hint="cs"/>
          <w:szCs w:val="24"/>
          <w:rtl/>
        </w:rPr>
        <w:t>_______________ ת.ז.</w:t>
      </w:r>
      <w:r>
        <w:rPr>
          <w:rFonts w:hint="cs"/>
          <w:szCs w:val="24"/>
          <w:rtl/>
        </w:rPr>
        <w:t xml:space="preserve"> </w:t>
      </w:r>
      <w:r w:rsidRPr="00D33047">
        <w:rPr>
          <w:rFonts w:hint="cs"/>
          <w:szCs w:val="24"/>
          <w:rtl/>
        </w:rPr>
        <w:t>_________________ לאחר שהוזהרתי כי עלי להצהיר את כל האמת וכי אהיה צפוי לעונשים הקבועים בחוק אם לא אעשה כן, מצהיר בזאת כדלהלן:</w:t>
      </w:r>
    </w:p>
    <w:p w:rsidR="000814C6" w:rsidRPr="00D33047" w:rsidRDefault="000814C6" w:rsidP="000814C6">
      <w:pPr>
        <w:spacing w:before="120"/>
        <w:jc w:val="both"/>
        <w:rPr>
          <w:szCs w:val="24"/>
          <w:rtl/>
        </w:rPr>
      </w:pPr>
    </w:p>
    <w:p w:rsidR="000814C6" w:rsidRPr="00D33047" w:rsidRDefault="000814C6" w:rsidP="000814C6">
      <w:pPr>
        <w:numPr>
          <w:ilvl w:val="0"/>
          <w:numId w:val="20"/>
        </w:numPr>
        <w:spacing w:before="120"/>
        <w:ind w:right="0"/>
        <w:jc w:val="both"/>
        <w:rPr>
          <w:szCs w:val="24"/>
        </w:rPr>
      </w:pPr>
      <w:r w:rsidRPr="00D33047">
        <w:rPr>
          <w:rFonts w:hint="cs"/>
          <w:szCs w:val="24"/>
          <w:rtl/>
        </w:rPr>
        <w:t>אני נציג  _____________ (להלן- המציע) ומוסמך להצהיר מטעם המציע.</w:t>
      </w:r>
    </w:p>
    <w:p w:rsidR="000814C6" w:rsidRPr="00C03A14" w:rsidRDefault="000814C6" w:rsidP="000814C6">
      <w:pPr>
        <w:numPr>
          <w:ilvl w:val="0"/>
          <w:numId w:val="20"/>
        </w:numPr>
        <w:spacing w:before="120"/>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8359B0">
        <w:rPr>
          <w:rFonts w:ascii="Arial" w:hAnsi="Arial"/>
          <w:b/>
          <w:bCs/>
          <w:szCs w:val="24"/>
          <w:rtl/>
        </w:rPr>
        <w:t>מכרז פומבי מס</w:t>
      </w:r>
      <w:r>
        <w:rPr>
          <w:rFonts w:ascii="Arial" w:hAnsi="Arial" w:hint="cs"/>
          <w:b/>
          <w:bCs/>
          <w:szCs w:val="24"/>
          <w:rtl/>
        </w:rPr>
        <w:t>'</w:t>
      </w:r>
      <w:r w:rsidRPr="008359B0">
        <w:rPr>
          <w:rFonts w:ascii="Arial" w:hAnsi="Arial"/>
          <w:b/>
          <w:bCs/>
          <w:szCs w:val="24"/>
          <w:rtl/>
        </w:rPr>
        <w:t xml:space="preserve"> </w:t>
      </w:r>
      <w:r>
        <w:rPr>
          <w:rFonts w:ascii="Arial" w:hAnsi="Arial" w:hint="cs"/>
          <w:b/>
          <w:bCs/>
          <w:szCs w:val="24"/>
          <w:rtl/>
        </w:rPr>
        <w:t>29/2013</w:t>
      </w:r>
      <w:r>
        <w:rPr>
          <w:rFonts w:ascii="Arial" w:hAnsi="Arial"/>
          <w:b/>
          <w:bCs/>
          <w:szCs w:val="24"/>
          <w:rtl/>
        </w:rPr>
        <w:t xml:space="preserve"> </w:t>
      </w:r>
      <w:r w:rsidRPr="00D127AE">
        <w:rPr>
          <w:rFonts w:ascii="Arial" w:hAnsi="Arial"/>
          <w:b/>
          <w:bCs/>
          <w:szCs w:val="24"/>
          <w:rtl/>
        </w:rPr>
        <w:t xml:space="preserve">למתן </w:t>
      </w:r>
      <w:r w:rsidRPr="00D127AE">
        <w:rPr>
          <w:rFonts w:ascii="Arial" w:hAnsi="Arial" w:hint="cs"/>
          <w:b/>
          <w:bCs/>
          <w:szCs w:val="24"/>
          <w:rtl/>
        </w:rPr>
        <w:t>שירותי ייעוץ לתכנון מנהרו</w:t>
      </w:r>
      <w:r>
        <w:rPr>
          <w:rFonts w:ascii="Arial" w:hAnsi="Arial" w:hint="cs"/>
          <w:b/>
          <w:bCs/>
          <w:szCs w:val="24"/>
          <w:rtl/>
        </w:rPr>
        <w:t xml:space="preserve">ת תשתית רב מערכתיות ברמה הארצית </w:t>
      </w:r>
      <w:r w:rsidRPr="00C03A14">
        <w:rPr>
          <w:rFonts w:hint="cs"/>
          <w:szCs w:val="24"/>
          <w:rtl/>
        </w:rPr>
        <w:t xml:space="preserve">שפורסם על ידי משרד </w:t>
      </w:r>
      <w:r>
        <w:rPr>
          <w:rFonts w:hint="cs"/>
          <w:szCs w:val="24"/>
          <w:rtl/>
        </w:rPr>
        <w:t xml:space="preserve">התשתיות הלאומיות, </w:t>
      </w:r>
      <w:r w:rsidRPr="00C03A14">
        <w:rPr>
          <w:rFonts w:hint="cs"/>
          <w:szCs w:val="24"/>
          <w:rtl/>
        </w:rPr>
        <w:t xml:space="preserve">האנרגיה והמים. </w:t>
      </w:r>
      <w:r w:rsidRPr="00C03A14">
        <w:rPr>
          <w:szCs w:val="24"/>
          <w:rtl/>
        </w:rPr>
        <w:t>אני מצהיר/ה כי הנני מוסמך/ת לתת תצהיר זה בשם המציע</w:t>
      </w:r>
      <w:r w:rsidRPr="00C03A14">
        <w:rPr>
          <w:rFonts w:hint="cs"/>
          <w:szCs w:val="24"/>
          <w:rtl/>
        </w:rPr>
        <w:t>.</w:t>
      </w:r>
    </w:p>
    <w:p w:rsidR="000814C6" w:rsidRPr="00B83CA3" w:rsidRDefault="000814C6" w:rsidP="000814C6">
      <w:pPr>
        <w:numPr>
          <w:ilvl w:val="0"/>
          <w:numId w:val="20"/>
        </w:numPr>
        <w:spacing w:before="120"/>
        <w:ind w:right="0"/>
        <w:jc w:val="both"/>
        <w:rPr>
          <w:szCs w:val="24"/>
        </w:rPr>
      </w:pPr>
      <w:r w:rsidRPr="00B83CA3">
        <w:rPr>
          <w:szCs w:val="24"/>
          <w:rtl/>
        </w:rPr>
        <w:t xml:space="preserve">בתצהירי זה, משמעותו של המונח "בעל זיקה" כהגדרתו בחוק עסקאות גופים ציבוריים </w:t>
      </w:r>
      <w:proofErr w:type="spellStart"/>
      <w:r w:rsidRPr="00B83CA3">
        <w:rPr>
          <w:szCs w:val="24"/>
          <w:rtl/>
        </w:rPr>
        <w:t>התשל"ו</w:t>
      </w:r>
      <w:proofErr w:type="spellEnd"/>
      <w:r w:rsidRPr="00B83CA3">
        <w:rPr>
          <w:szCs w:val="24"/>
          <w:rtl/>
        </w:rPr>
        <w:t>-1976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0814C6" w:rsidRPr="00B83CA3" w:rsidRDefault="000814C6" w:rsidP="000814C6">
      <w:pPr>
        <w:numPr>
          <w:ilvl w:val="0"/>
          <w:numId w:val="20"/>
        </w:numPr>
        <w:spacing w:before="120"/>
        <w:ind w:right="0"/>
        <w:jc w:val="both"/>
        <w:rPr>
          <w:szCs w:val="24"/>
          <w:rtl/>
        </w:rPr>
      </w:pPr>
      <w:r w:rsidRPr="00B83CA3">
        <w:rPr>
          <w:szCs w:val="24"/>
          <w:rtl/>
        </w:rPr>
        <w:t xml:space="preserve">משמעותו של המונח "עבירה" – עבירה לפי חוק עובדים זרים (איסור העסקה שלא כדין והבטחת תנאים הוגנים), </w:t>
      </w:r>
      <w:proofErr w:type="spellStart"/>
      <w:r w:rsidRPr="00B83CA3">
        <w:rPr>
          <w:szCs w:val="24"/>
          <w:rtl/>
        </w:rPr>
        <w:t>התשנ"א</w:t>
      </w:r>
      <w:proofErr w:type="spellEnd"/>
      <w:r w:rsidRPr="00B83CA3">
        <w:rPr>
          <w:szCs w:val="24"/>
          <w:rtl/>
        </w:rPr>
        <w:t xml:space="preserve">-1991 או לפי חוק שכר מינימום </w:t>
      </w:r>
      <w:proofErr w:type="spellStart"/>
      <w:r w:rsidRPr="00B83CA3">
        <w:rPr>
          <w:szCs w:val="24"/>
          <w:rtl/>
        </w:rPr>
        <w:t>התשמ"ז</w:t>
      </w:r>
      <w:proofErr w:type="spellEnd"/>
      <w:r w:rsidRPr="00B83CA3">
        <w:rPr>
          <w:szCs w:val="24"/>
          <w:rtl/>
        </w:rPr>
        <w:t xml:space="preserve">-1987, ולעניין עסקאות לקבלת שירות כהגדרתו בסעיף 2 לחוק להגברת האכיפה של דיני העבודה, </w:t>
      </w:r>
      <w:proofErr w:type="spellStart"/>
      <w:r w:rsidRPr="00B83CA3">
        <w:rPr>
          <w:szCs w:val="24"/>
          <w:rtl/>
        </w:rPr>
        <w:t>התשע"ב</w:t>
      </w:r>
      <w:proofErr w:type="spellEnd"/>
      <w:r w:rsidRPr="00B83CA3">
        <w:rPr>
          <w:szCs w:val="24"/>
          <w:rtl/>
        </w:rPr>
        <w:t>-2011, גם עבירה על הוראות החיקוקים המנויות בתוספת השלישית לאותו חוק.</w:t>
      </w:r>
    </w:p>
    <w:p w:rsidR="000814C6" w:rsidRDefault="000814C6" w:rsidP="000814C6">
      <w:pPr>
        <w:spacing w:before="120"/>
        <w:jc w:val="both"/>
        <w:rPr>
          <w:rFonts w:ascii="Arial" w:hAnsi="Arial" w:cs="Arial"/>
          <w:sz w:val="22"/>
          <w:szCs w:val="22"/>
          <w:rtl/>
        </w:rPr>
      </w:pPr>
    </w:p>
    <w:p w:rsidR="000814C6" w:rsidRDefault="000814C6" w:rsidP="000814C6">
      <w:pPr>
        <w:spacing w:before="120"/>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0814C6" w:rsidRDefault="000814C6" w:rsidP="000814C6">
      <w:pPr>
        <w:numPr>
          <w:ilvl w:val="1"/>
          <w:numId w:val="62"/>
        </w:numPr>
        <w:spacing w:before="120"/>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rsidR="000814C6" w:rsidRDefault="000814C6" w:rsidP="000814C6">
      <w:pPr>
        <w:numPr>
          <w:ilvl w:val="1"/>
          <w:numId w:val="62"/>
        </w:numPr>
        <w:spacing w:before="120"/>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0814C6" w:rsidRDefault="000814C6" w:rsidP="000814C6">
      <w:pPr>
        <w:numPr>
          <w:ilvl w:val="1"/>
          <w:numId w:val="62"/>
        </w:numPr>
        <w:spacing w:before="120"/>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0814C6" w:rsidRPr="00B83CA3" w:rsidRDefault="000814C6" w:rsidP="000814C6">
      <w:pPr>
        <w:numPr>
          <w:ilvl w:val="0"/>
          <w:numId w:val="20"/>
        </w:numPr>
        <w:spacing w:before="120"/>
        <w:ind w:right="0"/>
        <w:jc w:val="both"/>
        <w:rPr>
          <w:szCs w:val="24"/>
        </w:rPr>
      </w:pPr>
      <w:r w:rsidRPr="00B83CA3">
        <w:rPr>
          <w:szCs w:val="24"/>
          <w:rtl/>
        </w:rPr>
        <w:t xml:space="preserve">זה שמי, להלן חתימתי ותוכן תצהירי דלעיל אמת. </w:t>
      </w:r>
    </w:p>
    <w:p w:rsidR="000814C6" w:rsidRPr="00B83CA3" w:rsidRDefault="000814C6" w:rsidP="000814C6">
      <w:pPr>
        <w:spacing w:before="120"/>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814C6" w:rsidRPr="00D33047" w:rsidTr="009836F7">
        <w:tc>
          <w:tcPr>
            <w:tcW w:w="2840" w:type="dxa"/>
            <w:tcBorders>
              <w:top w:val="single" w:sz="4" w:space="0" w:color="auto"/>
            </w:tcBorders>
          </w:tcPr>
          <w:p w:rsidR="000814C6" w:rsidRPr="00D33047" w:rsidRDefault="000814C6" w:rsidP="009836F7">
            <w:pPr>
              <w:spacing w:before="120"/>
              <w:jc w:val="center"/>
              <w:rPr>
                <w:szCs w:val="24"/>
                <w:rtl/>
              </w:rPr>
            </w:pPr>
            <w:r w:rsidRPr="00D33047">
              <w:rPr>
                <w:rFonts w:hint="cs"/>
                <w:szCs w:val="24"/>
                <w:rtl/>
              </w:rPr>
              <w:t>תאריך</w:t>
            </w:r>
          </w:p>
        </w:tc>
        <w:tc>
          <w:tcPr>
            <w:tcW w:w="2841" w:type="dxa"/>
          </w:tcPr>
          <w:p w:rsidR="000814C6" w:rsidRPr="00D33047" w:rsidRDefault="000814C6" w:rsidP="009836F7">
            <w:pPr>
              <w:spacing w:before="120"/>
              <w:jc w:val="both"/>
              <w:rPr>
                <w:szCs w:val="24"/>
                <w:rtl/>
              </w:rPr>
            </w:pPr>
          </w:p>
        </w:tc>
        <w:tc>
          <w:tcPr>
            <w:tcW w:w="2841" w:type="dxa"/>
            <w:tcBorders>
              <w:top w:val="single" w:sz="4" w:space="0" w:color="auto"/>
            </w:tcBorders>
          </w:tcPr>
          <w:p w:rsidR="000814C6" w:rsidRPr="00D33047" w:rsidRDefault="000814C6" w:rsidP="009836F7">
            <w:pPr>
              <w:spacing w:before="120"/>
              <w:jc w:val="center"/>
              <w:rPr>
                <w:szCs w:val="24"/>
                <w:rtl/>
              </w:rPr>
            </w:pPr>
            <w:r w:rsidRPr="00D33047">
              <w:rPr>
                <w:rFonts w:hint="cs"/>
                <w:szCs w:val="24"/>
                <w:rtl/>
              </w:rPr>
              <w:t>חתימה</w:t>
            </w:r>
          </w:p>
        </w:tc>
      </w:tr>
    </w:tbl>
    <w:p w:rsidR="000814C6" w:rsidRPr="00D33047" w:rsidRDefault="000814C6" w:rsidP="000814C6">
      <w:pPr>
        <w:pBdr>
          <w:bottom w:val="single" w:sz="12" w:space="1" w:color="auto"/>
        </w:pBdr>
        <w:spacing w:before="120"/>
        <w:jc w:val="both"/>
        <w:rPr>
          <w:szCs w:val="24"/>
          <w:rtl/>
        </w:rPr>
      </w:pPr>
    </w:p>
    <w:p w:rsidR="000814C6" w:rsidRPr="00D33047" w:rsidRDefault="000814C6" w:rsidP="000814C6">
      <w:pPr>
        <w:spacing w:before="120"/>
        <w:ind w:left="299" w:right="360"/>
        <w:jc w:val="center"/>
        <w:rPr>
          <w:b/>
          <w:bCs/>
          <w:szCs w:val="24"/>
          <w:rtl/>
        </w:rPr>
      </w:pPr>
      <w:r w:rsidRPr="00D33047">
        <w:rPr>
          <w:b/>
          <w:bCs/>
          <w:szCs w:val="24"/>
          <w:rtl/>
        </w:rPr>
        <w:t>אי</w:t>
      </w:r>
      <w:r w:rsidRPr="00D33047">
        <w:rPr>
          <w:rFonts w:hint="cs"/>
          <w:b/>
          <w:bCs/>
          <w:szCs w:val="24"/>
          <w:rtl/>
        </w:rPr>
        <w:t>שור</w:t>
      </w:r>
    </w:p>
    <w:p w:rsidR="000814C6" w:rsidRPr="00D33047" w:rsidRDefault="000814C6" w:rsidP="000814C6">
      <w:pPr>
        <w:spacing w:before="120"/>
        <w:ind w:left="11" w:right="360" w:hanging="11"/>
        <w:rPr>
          <w:szCs w:val="24"/>
          <w:rtl/>
        </w:rPr>
      </w:pPr>
    </w:p>
    <w:p w:rsidR="000814C6" w:rsidRPr="00D33047" w:rsidRDefault="000814C6" w:rsidP="000814C6">
      <w:pPr>
        <w:spacing w:before="120"/>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w:t>
      </w:r>
      <w:r>
        <w:rPr>
          <w:rFonts w:hint="cs"/>
          <w:szCs w:val="24"/>
          <w:rtl/>
        </w:rPr>
        <w:t>__</w:t>
      </w:r>
      <w:r w:rsidRPr="00D33047">
        <w:rPr>
          <w:rFonts w:hint="cs"/>
          <w:szCs w:val="24"/>
          <w:rtl/>
        </w:rPr>
        <w:t>__ עורך דין, מאשר בזה כי ביום ____</w:t>
      </w:r>
      <w:r>
        <w:rPr>
          <w:rFonts w:hint="cs"/>
          <w:szCs w:val="24"/>
          <w:rtl/>
        </w:rPr>
        <w:t>__</w:t>
      </w:r>
      <w:r w:rsidRPr="00D33047">
        <w:rPr>
          <w:rFonts w:hint="cs"/>
          <w:szCs w:val="24"/>
          <w:rtl/>
        </w:rPr>
        <w:t>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0814C6" w:rsidRPr="00D33047" w:rsidRDefault="000814C6" w:rsidP="000814C6">
      <w:pPr>
        <w:spacing w:before="120"/>
        <w:ind w:left="11" w:right="357" w:hanging="11"/>
        <w:jc w:val="both"/>
        <w:rPr>
          <w:szCs w:val="24"/>
          <w:rtl/>
        </w:rPr>
      </w:pPr>
    </w:p>
    <w:p w:rsidR="000814C6" w:rsidRPr="00D33047" w:rsidRDefault="000814C6" w:rsidP="000814C6">
      <w:pPr>
        <w:spacing w:before="120"/>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814C6" w:rsidRPr="00D33047" w:rsidTr="009836F7">
        <w:tc>
          <w:tcPr>
            <w:tcW w:w="2840" w:type="dxa"/>
            <w:tcBorders>
              <w:top w:val="single" w:sz="4" w:space="0" w:color="auto"/>
            </w:tcBorders>
          </w:tcPr>
          <w:p w:rsidR="000814C6" w:rsidRPr="00D33047" w:rsidRDefault="000814C6" w:rsidP="009836F7">
            <w:pPr>
              <w:spacing w:before="120"/>
              <w:jc w:val="center"/>
              <w:rPr>
                <w:szCs w:val="24"/>
                <w:rtl/>
              </w:rPr>
            </w:pPr>
            <w:r w:rsidRPr="00D33047">
              <w:rPr>
                <w:rFonts w:hint="cs"/>
                <w:szCs w:val="24"/>
                <w:rtl/>
              </w:rPr>
              <w:t>תאריך</w:t>
            </w:r>
          </w:p>
        </w:tc>
        <w:tc>
          <w:tcPr>
            <w:tcW w:w="2841" w:type="dxa"/>
          </w:tcPr>
          <w:p w:rsidR="000814C6" w:rsidRPr="00D33047" w:rsidRDefault="000814C6" w:rsidP="009836F7">
            <w:pPr>
              <w:spacing w:before="120"/>
              <w:jc w:val="both"/>
              <w:rPr>
                <w:szCs w:val="24"/>
                <w:rtl/>
              </w:rPr>
            </w:pPr>
          </w:p>
        </w:tc>
        <w:tc>
          <w:tcPr>
            <w:tcW w:w="2841" w:type="dxa"/>
            <w:tcBorders>
              <w:top w:val="single" w:sz="4" w:space="0" w:color="auto"/>
            </w:tcBorders>
          </w:tcPr>
          <w:p w:rsidR="000814C6" w:rsidRPr="00D33047" w:rsidRDefault="000814C6" w:rsidP="009836F7">
            <w:pPr>
              <w:spacing w:before="120"/>
              <w:jc w:val="center"/>
              <w:rPr>
                <w:szCs w:val="24"/>
                <w:rtl/>
              </w:rPr>
            </w:pPr>
            <w:r w:rsidRPr="00D33047">
              <w:rPr>
                <w:rFonts w:hint="cs"/>
                <w:szCs w:val="24"/>
                <w:rtl/>
              </w:rPr>
              <w:t>חתימה</w:t>
            </w:r>
          </w:p>
        </w:tc>
      </w:tr>
    </w:tbl>
    <w:p w:rsidR="000814C6" w:rsidRPr="00581B1E" w:rsidRDefault="000814C6" w:rsidP="000814C6">
      <w:pPr>
        <w:spacing w:before="120"/>
        <w:jc w:val="right"/>
        <w:rPr>
          <w:b/>
          <w:bCs/>
          <w:sz w:val="32"/>
          <w:szCs w:val="32"/>
          <w:u w:val="single"/>
          <w:rtl/>
        </w:rPr>
      </w:pPr>
      <w:r>
        <w:rPr>
          <w:szCs w:val="24"/>
          <w:rtl/>
        </w:rPr>
        <w:br w:type="page"/>
      </w:r>
      <w:r w:rsidRPr="00581B1E">
        <w:rPr>
          <w:rFonts w:hint="cs"/>
          <w:b/>
          <w:bCs/>
          <w:sz w:val="32"/>
          <w:szCs w:val="32"/>
          <w:u w:val="single"/>
          <w:rtl/>
        </w:rPr>
        <w:lastRenderedPageBreak/>
        <w:t>נספח ה'</w:t>
      </w:r>
    </w:p>
    <w:p w:rsidR="000814C6" w:rsidRPr="00CA28AB" w:rsidRDefault="000814C6" w:rsidP="000814C6">
      <w:pPr>
        <w:pStyle w:val="22"/>
        <w:jc w:val="center"/>
        <w:rPr>
          <w:sz w:val="28"/>
          <w:szCs w:val="28"/>
          <w:u w:val="single"/>
          <w:rtl/>
        </w:rPr>
      </w:pPr>
      <w:bookmarkStart w:id="44" w:name="_Toc368413710"/>
      <w:r w:rsidRPr="00CA28AB">
        <w:rPr>
          <w:rFonts w:hint="cs"/>
          <w:sz w:val="28"/>
          <w:szCs w:val="28"/>
          <w:u w:val="single"/>
          <w:rtl/>
        </w:rPr>
        <w:t>תצהיר בעניין שמירה על תנאים סוציאליים והתחייבות לקיום חקיקה בתחום העסקת עובדים</w:t>
      </w:r>
      <w:bookmarkEnd w:id="44"/>
    </w:p>
    <w:p w:rsidR="000814C6" w:rsidRPr="00581B1E" w:rsidRDefault="000814C6" w:rsidP="000814C6">
      <w:pPr>
        <w:spacing w:line="360" w:lineRule="auto"/>
        <w:jc w:val="center"/>
        <w:rPr>
          <w:b/>
          <w:bCs/>
          <w:sz w:val="28"/>
          <w:szCs w:val="28"/>
          <w:u w:val="single"/>
          <w:rtl/>
        </w:rPr>
      </w:pPr>
    </w:p>
    <w:p w:rsidR="000814C6" w:rsidRDefault="000814C6" w:rsidP="000814C6">
      <w:pPr>
        <w:spacing w:line="276"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814C6" w:rsidRPr="00D33047" w:rsidRDefault="000814C6" w:rsidP="000814C6">
      <w:pPr>
        <w:spacing w:line="360" w:lineRule="auto"/>
        <w:jc w:val="both"/>
        <w:rPr>
          <w:szCs w:val="24"/>
          <w:rtl/>
        </w:rPr>
      </w:pPr>
    </w:p>
    <w:p w:rsidR="000814C6" w:rsidRPr="00D33047" w:rsidRDefault="000814C6" w:rsidP="000814C6">
      <w:pPr>
        <w:spacing w:line="360" w:lineRule="auto"/>
        <w:ind w:left="746"/>
        <w:jc w:val="both"/>
        <w:rPr>
          <w:szCs w:val="24"/>
          <w:rtl/>
        </w:rPr>
      </w:pPr>
      <w:r w:rsidRPr="00D33047">
        <w:rPr>
          <w:rFonts w:hint="cs"/>
          <w:szCs w:val="24"/>
          <w:rtl/>
        </w:rPr>
        <w:t>___________  _______________   ____________            _____________</w:t>
      </w:r>
    </w:p>
    <w:p w:rsidR="000814C6" w:rsidRPr="00D33047" w:rsidRDefault="000814C6" w:rsidP="000814C6">
      <w:pPr>
        <w:spacing w:line="360" w:lineRule="auto"/>
        <w:ind w:left="746"/>
        <w:jc w:val="both"/>
        <w:rPr>
          <w:szCs w:val="24"/>
          <w:rtl/>
        </w:rPr>
      </w:pPr>
      <w:r w:rsidRPr="00D33047">
        <w:rPr>
          <w:rFonts w:hint="cs"/>
          <w:szCs w:val="24"/>
          <w:rtl/>
        </w:rPr>
        <w:t xml:space="preserve">     תאריך             שם מורשה החתימה          חתימה                             חותמת</w:t>
      </w:r>
    </w:p>
    <w:p w:rsidR="000814C6" w:rsidRPr="00C36463" w:rsidRDefault="000814C6" w:rsidP="000814C6">
      <w:pPr>
        <w:spacing w:line="360" w:lineRule="auto"/>
        <w:rPr>
          <w:szCs w:val="24"/>
          <w:u w:val="single"/>
          <w:rtl/>
        </w:rPr>
      </w:pPr>
      <w:r w:rsidRPr="00D33047">
        <w:rPr>
          <w:rFonts w:hint="cs"/>
          <w:szCs w:val="24"/>
          <w:u w:val="single"/>
          <w:rtl/>
        </w:rPr>
        <w:t>אישור</w:t>
      </w:r>
    </w:p>
    <w:p w:rsidR="000814C6" w:rsidRPr="00D33047" w:rsidRDefault="000814C6" w:rsidP="000814C6">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814C6" w:rsidRPr="00D33047" w:rsidRDefault="000814C6" w:rsidP="000814C6">
      <w:pPr>
        <w:spacing w:line="360" w:lineRule="auto"/>
        <w:jc w:val="both"/>
        <w:rPr>
          <w:szCs w:val="24"/>
          <w:rtl/>
        </w:rPr>
      </w:pPr>
      <w:r w:rsidRPr="00D33047">
        <w:rPr>
          <w:rFonts w:hint="cs"/>
          <w:szCs w:val="24"/>
          <w:rtl/>
        </w:rPr>
        <w:t>_______                                                                         ______ ____________</w:t>
      </w:r>
    </w:p>
    <w:p w:rsidR="000814C6" w:rsidRPr="00D33047" w:rsidRDefault="000814C6" w:rsidP="000814C6">
      <w:pPr>
        <w:spacing w:line="360" w:lineRule="auto"/>
        <w:jc w:val="both"/>
        <w:rPr>
          <w:szCs w:val="24"/>
        </w:rPr>
      </w:pPr>
      <w:r w:rsidRPr="00D33047">
        <w:rPr>
          <w:rFonts w:hint="cs"/>
          <w:szCs w:val="24"/>
          <w:rtl/>
        </w:rPr>
        <w:t>תאריך                                                                             חתימה וחותמת עורך דין</w:t>
      </w:r>
    </w:p>
    <w:p w:rsidR="000814C6" w:rsidRDefault="000814C6" w:rsidP="000814C6">
      <w:pPr>
        <w:ind w:left="360"/>
        <w:rPr>
          <w:b/>
          <w:bCs/>
          <w:szCs w:val="24"/>
          <w:u w:val="single"/>
          <w:rtl/>
        </w:rPr>
      </w:pPr>
    </w:p>
    <w:p w:rsidR="000814C6" w:rsidRPr="00D33047" w:rsidRDefault="000814C6" w:rsidP="000814C6">
      <w:pPr>
        <w:ind w:left="360"/>
        <w:rPr>
          <w:b/>
          <w:bCs/>
          <w:szCs w:val="24"/>
          <w:u w:val="single"/>
          <w:rtl/>
        </w:rPr>
      </w:pPr>
      <w:r w:rsidRPr="00D33047">
        <w:rPr>
          <w:rFonts w:hint="cs"/>
          <w:b/>
          <w:bCs/>
          <w:szCs w:val="24"/>
          <w:u w:val="single"/>
          <w:rtl/>
        </w:rPr>
        <w:t>התחייבות לקיום החקיקה בתחום העסקת עובדים</w:t>
      </w:r>
    </w:p>
    <w:p w:rsidR="000814C6" w:rsidRPr="00D33047" w:rsidRDefault="000814C6" w:rsidP="000814C6">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פומבי </w:t>
      </w:r>
      <w:r w:rsidRPr="00D127AE">
        <w:rPr>
          <w:rFonts w:ascii="Arial" w:hAnsi="Arial"/>
          <w:b/>
          <w:bCs/>
          <w:szCs w:val="24"/>
          <w:rtl/>
        </w:rPr>
        <w:t xml:space="preserve">למתן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r w:rsidRPr="00D33047">
        <w:rPr>
          <w:rFonts w:hint="cs"/>
          <w:szCs w:val="24"/>
          <w:rtl/>
        </w:rPr>
        <w:t xml:space="preserve"> לגבי העובדים שיועסקו על ידי את האמור בחוקי העבודה המפורטים בהמשך לזה:</w:t>
      </w:r>
    </w:p>
    <w:p w:rsidR="000814C6" w:rsidRPr="00D33047" w:rsidRDefault="000814C6" w:rsidP="000814C6">
      <w:pPr>
        <w:ind w:left="878"/>
        <w:rPr>
          <w:szCs w:val="24"/>
          <w:rtl/>
        </w:rPr>
      </w:pPr>
      <w:r w:rsidRPr="00D33047">
        <w:rPr>
          <w:rFonts w:hint="cs"/>
          <w:szCs w:val="24"/>
          <w:rtl/>
        </w:rPr>
        <w:t>חוק התעסוקה, תשי"ט- 1959</w:t>
      </w:r>
    </w:p>
    <w:p w:rsidR="000814C6" w:rsidRPr="00D33047" w:rsidRDefault="000814C6" w:rsidP="000814C6">
      <w:pPr>
        <w:ind w:left="878"/>
        <w:rPr>
          <w:szCs w:val="24"/>
        </w:rPr>
      </w:pPr>
      <w:r w:rsidRPr="00D33047">
        <w:rPr>
          <w:rFonts w:hint="cs"/>
          <w:szCs w:val="24"/>
          <w:rtl/>
        </w:rPr>
        <w:t>חוק שעות העבודה והמנוחה, תשי"א- 1951</w:t>
      </w:r>
    </w:p>
    <w:p w:rsidR="000814C6" w:rsidRPr="00D33047" w:rsidRDefault="000814C6" w:rsidP="000814C6">
      <w:pPr>
        <w:ind w:left="878"/>
        <w:rPr>
          <w:szCs w:val="24"/>
        </w:rPr>
      </w:pPr>
      <w:r w:rsidRPr="00D33047">
        <w:rPr>
          <w:rFonts w:hint="cs"/>
          <w:szCs w:val="24"/>
          <w:rtl/>
        </w:rPr>
        <w:t>חוק דמי מחלה, תשל"ו- 1976</w:t>
      </w:r>
    </w:p>
    <w:p w:rsidR="000814C6" w:rsidRPr="00D33047" w:rsidRDefault="000814C6" w:rsidP="000814C6">
      <w:pPr>
        <w:ind w:left="878"/>
        <w:rPr>
          <w:szCs w:val="24"/>
        </w:rPr>
      </w:pPr>
      <w:r w:rsidRPr="00D33047">
        <w:rPr>
          <w:rFonts w:hint="cs"/>
          <w:szCs w:val="24"/>
          <w:rtl/>
        </w:rPr>
        <w:t>חוק חופשה שנתית, תשי"א- 1951</w:t>
      </w:r>
    </w:p>
    <w:p w:rsidR="000814C6" w:rsidRPr="00D33047" w:rsidRDefault="000814C6" w:rsidP="000814C6">
      <w:pPr>
        <w:ind w:left="878"/>
        <w:rPr>
          <w:szCs w:val="24"/>
        </w:rPr>
      </w:pPr>
      <w:r w:rsidRPr="00D33047">
        <w:rPr>
          <w:rFonts w:hint="cs"/>
          <w:szCs w:val="24"/>
          <w:rtl/>
        </w:rPr>
        <w:t>חוק עבודת נשים, תשי"ד- 1954</w:t>
      </w:r>
    </w:p>
    <w:p w:rsidR="000814C6" w:rsidRPr="00D33047" w:rsidRDefault="000814C6" w:rsidP="000814C6">
      <w:pPr>
        <w:ind w:left="878"/>
        <w:rPr>
          <w:szCs w:val="24"/>
        </w:rPr>
      </w:pPr>
      <w:r w:rsidRPr="00D33047">
        <w:rPr>
          <w:rFonts w:hint="cs"/>
          <w:szCs w:val="24"/>
          <w:rtl/>
        </w:rPr>
        <w:t>חוק שכר שווה לעובדת ולעובד, תשנ"ו- 1996</w:t>
      </w:r>
    </w:p>
    <w:p w:rsidR="000814C6" w:rsidRPr="00D33047" w:rsidRDefault="000814C6" w:rsidP="000814C6">
      <w:pPr>
        <w:ind w:left="878"/>
        <w:rPr>
          <w:szCs w:val="24"/>
        </w:rPr>
      </w:pPr>
      <w:r w:rsidRPr="00D33047">
        <w:rPr>
          <w:rFonts w:hint="cs"/>
          <w:szCs w:val="24"/>
          <w:rtl/>
        </w:rPr>
        <w:t>חוק עבודת הנוער, תשי"ג- 1952</w:t>
      </w:r>
    </w:p>
    <w:p w:rsidR="000814C6" w:rsidRPr="00D33047" w:rsidRDefault="000814C6" w:rsidP="000814C6">
      <w:pPr>
        <w:ind w:left="878"/>
        <w:rPr>
          <w:szCs w:val="24"/>
          <w:rtl/>
        </w:rPr>
      </w:pPr>
      <w:r w:rsidRPr="00D33047">
        <w:rPr>
          <w:rFonts w:hint="cs"/>
          <w:szCs w:val="24"/>
          <w:rtl/>
        </w:rPr>
        <w:t>חוק החניכות, תשי"ג-1953</w:t>
      </w:r>
    </w:p>
    <w:p w:rsidR="000814C6" w:rsidRPr="00D33047" w:rsidRDefault="000814C6" w:rsidP="000814C6">
      <w:pPr>
        <w:ind w:left="878"/>
        <w:rPr>
          <w:szCs w:val="24"/>
          <w:rtl/>
        </w:rPr>
      </w:pPr>
      <w:r w:rsidRPr="00D33047">
        <w:rPr>
          <w:rFonts w:hint="cs"/>
          <w:szCs w:val="24"/>
          <w:rtl/>
        </w:rPr>
        <w:t>חוק החיילים המשוחררים (החזרה לעבודה), תש"ט- 1949</w:t>
      </w:r>
    </w:p>
    <w:p w:rsidR="000814C6" w:rsidRPr="00D33047" w:rsidRDefault="000814C6" w:rsidP="000814C6">
      <w:pPr>
        <w:ind w:left="878"/>
        <w:rPr>
          <w:szCs w:val="24"/>
          <w:rtl/>
        </w:rPr>
      </w:pPr>
      <w:r w:rsidRPr="00D33047">
        <w:rPr>
          <w:rFonts w:hint="cs"/>
          <w:szCs w:val="24"/>
          <w:rtl/>
        </w:rPr>
        <w:t>חוק הגנת השכר, תשי"ח- 1958</w:t>
      </w:r>
    </w:p>
    <w:p w:rsidR="000814C6" w:rsidRPr="00D33047" w:rsidRDefault="000814C6" w:rsidP="000814C6">
      <w:pPr>
        <w:ind w:left="878"/>
        <w:rPr>
          <w:szCs w:val="24"/>
          <w:rtl/>
        </w:rPr>
      </w:pPr>
      <w:r w:rsidRPr="00D33047">
        <w:rPr>
          <w:rFonts w:hint="cs"/>
          <w:szCs w:val="24"/>
          <w:rtl/>
        </w:rPr>
        <w:t>חוק פיצויי הפיטורין, תשכ"ג- 1963</w:t>
      </w:r>
    </w:p>
    <w:p w:rsidR="000814C6" w:rsidRPr="00D33047" w:rsidRDefault="000814C6" w:rsidP="000814C6">
      <w:pPr>
        <w:ind w:left="878"/>
        <w:rPr>
          <w:szCs w:val="24"/>
          <w:rtl/>
        </w:rPr>
      </w:pPr>
      <w:r w:rsidRPr="00D33047">
        <w:rPr>
          <w:rFonts w:hint="cs"/>
          <w:szCs w:val="24"/>
          <w:rtl/>
        </w:rPr>
        <w:t>חוק שכר מינימום, תשמ"ז- 1987</w:t>
      </w:r>
    </w:p>
    <w:p w:rsidR="000814C6" w:rsidRPr="00D33047" w:rsidRDefault="000814C6" w:rsidP="000814C6">
      <w:pPr>
        <w:ind w:left="878"/>
        <w:rPr>
          <w:szCs w:val="24"/>
          <w:rtl/>
        </w:rPr>
      </w:pPr>
      <w:r w:rsidRPr="00D33047">
        <w:rPr>
          <w:rFonts w:hint="cs"/>
          <w:szCs w:val="24"/>
          <w:rtl/>
        </w:rPr>
        <w:t xml:space="preserve">חוק הביטוח הלאומי (נוסח משולב), תשנ"ה- 1995                                                  </w:t>
      </w:r>
    </w:p>
    <w:p w:rsidR="000814C6" w:rsidRDefault="000814C6" w:rsidP="000814C6">
      <w:pPr>
        <w:tabs>
          <w:tab w:val="left" w:pos="926"/>
        </w:tabs>
        <w:spacing w:line="360" w:lineRule="auto"/>
        <w:ind w:left="720"/>
        <w:rPr>
          <w:szCs w:val="24"/>
          <w:rtl/>
        </w:rPr>
      </w:pPr>
    </w:p>
    <w:p w:rsidR="000814C6" w:rsidRPr="00D33047" w:rsidRDefault="000814C6" w:rsidP="000814C6">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0814C6" w:rsidRDefault="000814C6" w:rsidP="000814C6">
      <w:pPr>
        <w:tabs>
          <w:tab w:val="left" w:pos="926"/>
        </w:tabs>
        <w:spacing w:line="360" w:lineRule="auto"/>
        <w:ind w:left="720"/>
        <w:rPr>
          <w:szCs w:val="24"/>
          <w:rtl/>
        </w:rPr>
      </w:pPr>
      <w:r w:rsidRPr="00D33047">
        <w:rPr>
          <w:rFonts w:hint="cs"/>
          <w:szCs w:val="24"/>
          <w:rtl/>
        </w:rPr>
        <w:lastRenderedPageBreak/>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r>
        <w:rPr>
          <w:szCs w:val="24"/>
          <w:rtl/>
        </w:rPr>
        <w:br w:type="page"/>
      </w:r>
    </w:p>
    <w:p w:rsidR="000814C6" w:rsidRPr="0049291C" w:rsidRDefault="000814C6" w:rsidP="000814C6">
      <w:pPr>
        <w:spacing w:before="120"/>
        <w:jc w:val="right"/>
        <w:rPr>
          <w:b/>
          <w:bCs/>
          <w:sz w:val="32"/>
          <w:szCs w:val="32"/>
          <w:u w:val="single"/>
          <w:rtl/>
        </w:rPr>
      </w:pPr>
      <w:r w:rsidRPr="0049291C">
        <w:rPr>
          <w:rFonts w:hint="cs"/>
          <w:b/>
          <w:bCs/>
          <w:sz w:val="32"/>
          <w:szCs w:val="32"/>
          <w:u w:val="single"/>
          <w:rtl/>
        </w:rPr>
        <w:lastRenderedPageBreak/>
        <w:t>נספח ו'</w:t>
      </w:r>
    </w:p>
    <w:p w:rsidR="000814C6" w:rsidRPr="00D33047" w:rsidRDefault="000814C6" w:rsidP="000814C6">
      <w:pPr>
        <w:overflowPunct w:val="0"/>
        <w:autoSpaceDE w:val="0"/>
        <w:autoSpaceDN w:val="0"/>
        <w:adjustRightInd w:val="0"/>
        <w:spacing w:line="360" w:lineRule="auto"/>
        <w:jc w:val="both"/>
        <w:textAlignment w:val="baseline"/>
        <w:rPr>
          <w:b/>
          <w:bCs/>
          <w:szCs w:val="24"/>
          <w:rtl/>
        </w:rPr>
      </w:pPr>
    </w:p>
    <w:p w:rsidR="000814C6" w:rsidRPr="00CA28AB" w:rsidRDefault="000814C6" w:rsidP="000814C6">
      <w:pPr>
        <w:pStyle w:val="22"/>
        <w:jc w:val="center"/>
        <w:rPr>
          <w:sz w:val="28"/>
          <w:szCs w:val="28"/>
          <w:u w:val="single"/>
          <w:rtl/>
        </w:rPr>
      </w:pPr>
      <w:bookmarkStart w:id="45" w:name="_Toc368413711"/>
      <w:r w:rsidRPr="00CA28AB">
        <w:rPr>
          <w:rFonts w:hint="cs"/>
          <w:sz w:val="28"/>
          <w:szCs w:val="28"/>
          <w:u w:val="single"/>
          <w:rtl/>
        </w:rPr>
        <w:t>התחייבות בדבר שימוש בתוכנות מקוריות</w:t>
      </w:r>
      <w:bookmarkEnd w:id="45"/>
    </w:p>
    <w:p w:rsidR="000814C6" w:rsidRDefault="000814C6" w:rsidP="000814C6">
      <w:pPr>
        <w:numPr>
          <w:ilvl w:val="0"/>
          <w:numId w:val="63"/>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8359B0">
        <w:rPr>
          <w:rFonts w:ascii="Arial" w:hAnsi="Arial"/>
          <w:b/>
          <w:bCs/>
          <w:szCs w:val="24"/>
          <w:rtl/>
        </w:rPr>
        <w:t xml:space="preserve">מכרז </w:t>
      </w:r>
      <w:r w:rsidRPr="0049291C">
        <w:rPr>
          <w:rFonts w:ascii="Arial" w:hAnsi="Arial"/>
          <w:b/>
          <w:bCs/>
          <w:szCs w:val="24"/>
          <w:rtl/>
        </w:rPr>
        <w:t>פומבי מס</w:t>
      </w:r>
      <w:r w:rsidRPr="0049291C">
        <w:rPr>
          <w:rFonts w:ascii="Arial" w:hAnsi="Arial" w:hint="cs"/>
          <w:b/>
          <w:bCs/>
          <w:szCs w:val="24"/>
          <w:rtl/>
        </w:rPr>
        <w:t>'</w:t>
      </w:r>
      <w:r>
        <w:rPr>
          <w:rFonts w:ascii="Arial" w:hAnsi="Arial" w:hint="cs"/>
          <w:b/>
          <w:bCs/>
          <w:szCs w:val="24"/>
          <w:rtl/>
        </w:rPr>
        <w:t xml:space="preserve"> 29/2013</w:t>
      </w:r>
      <w:r w:rsidRPr="0049291C">
        <w:rPr>
          <w:rFonts w:ascii="Arial" w:hAnsi="Arial" w:hint="cs"/>
          <w:b/>
          <w:bCs/>
          <w:szCs w:val="24"/>
          <w:rtl/>
        </w:rPr>
        <w:t xml:space="preserve"> </w:t>
      </w:r>
      <w:r w:rsidRPr="0049291C">
        <w:rPr>
          <w:rFonts w:ascii="Arial" w:hAnsi="Arial"/>
          <w:b/>
          <w:bCs/>
          <w:szCs w:val="24"/>
          <w:rtl/>
        </w:rPr>
        <w:t>למתן</w:t>
      </w:r>
      <w:r w:rsidRPr="00D127AE">
        <w:rPr>
          <w:rFonts w:ascii="Arial" w:hAnsi="Arial"/>
          <w:b/>
          <w:bCs/>
          <w:szCs w:val="24"/>
          <w:rtl/>
        </w:rPr>
        <w:t xml:space="preserve">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rsidR="000814C6" w:rsidRDefault="000814C6" w:rsidP="000814C6">
      <w:pPr>
        <w:numPr>
          <w:ilvl w:val="0"/>
          <w:numId w:val="63"/>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0814C6" w:rsidRDefault="000814C6" w:rsidP="000814C6">
      <w:pPr>
        <w:numPr>
          <w:ilvl w:val="0"/>
          <w:numId w:val="63"/>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0814C6" w:rsidRPr="00D33047" w:rsidRDefault="000814C6" w:rsidP="000814C6">
      <w:pPr>
        <w:overflowPunct w:val="0"/>
        <w:autoSpaceDE w:val="0"/>
        <w:autoSpaceDN w:val="0"/>
        <w:adjustRightInd w:val="0"/>
        <w:spacing w:line="360" w:lineRule="auto"/>
        <w:jc w:val="both"/>
        <w:textAlignment w:val="baseline"/>
        <w:rPr>
          <w:szCs w:val="24"/>
          <w:rtl/>
        </w:rPr>
      </w:pPr>
    </w:p>
    <w:p w:rsidR="000814C6" w:rsidRPr="00D33047" w:rsidRDefault="000814C6" w:rsidP="000814C6">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0814C6" w:rsidRPr="00D33047" w:rsidRDefault="000814C6" w:rsidP="000814C6">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0814C6" w:rsidRPr="00D33047" w:rsidRDefault="000814C6" w:rsidP="000814C6">
      <w:pPr>
        <w:overflowPunct w:val="0"/>
        <w:autoSpaceDE w:val="0"/>
        <w:autoSpaceDN w:val="0"/>
        <w:adjustRightInd w:val="0"/>
        <w:spacing w:line="360" w:lineRule="auto"/>
        <w:jc w:val="both"/>
        <w:textAlignment w:val="baseline"/>
        <w:rPr>
          <w:szCs w:val="24"/>
          <w:rtl/>
        </w:rPr>
      </w:pPr>
    </w:p>
    <w:p w:rsidR="000814C6" w:rsidRPr="00D33047" w:rsidRDefault="000814C6" w:rsidP="000814C6">
      <w:pPr>
        <w:overflowPunct w:val="0"/>
        <w:autoSpaceDE w:val="0"/>
        <w:autoSpaceDN w:val="0"/>
        <w:adjustRightInd w:val="0"/>
        <w:spacing w:line="360" w:lineRule="auto"/>
        <w:jc w:val="both"/>
        <w:textAlignment w:val="baseline"/>
        <w:rPr>
          <w:szCs w:val="24"/>
          <w:rtl/>
        </w:rPr>
      </w:pPr>
    </w:p>
    <w:p w:rsidR="000814C6" w:rsidRPr="0049291C" w:rsidRDefault="000814C6" w:rsidP="000814C6">
      <w:pPr>
        <w:overflowPunct w:val="0"/>
        <w:autoSpaceDE w:val="0"/>
        <w:autoSpaceDN w:val="0"/>
        <w:adjustRightInd w:val="0"/>
        <w:spacing w:line="360" w:lineRule="auto"/>
        <w:jc w:val="center"/>
        <w:textAlignment w:val="baseline"/>
        <w:rPr>
          <w:b/>
          <w:bCs/>
          <w:szCs w:val="24"/>
          <w:u w:val="single"/>
          <w:rtl/>
        </w:rPr>
      </w:pPr>
      <w:r w:rsidRPr="0049291C">
        <w:rPr>
          <w:rFonts w:hint="cs"/>
          <w:b/>
          <w:bCs/>
          <w:szCs w:val="24"/>
          <w:u w:val="single"/>
          <w:rtl/>
        </w:rPr>
        <w:t>אישור</w:t>
      </w:r>
      <w:r w:rsidRPr="0049291C">
        <w:rPr>
          <w:b/>
          <w:bCs/>
          <w:szCs w:val="24"/>
          <w:u w:val="single"/>
        </w:rPr>
        <w:t xml:space="preserve"> </w:t>
      </w:r>
      <w:r w:rsidRPr="0049291C">
        <w:rPr>
          <w:rFonts w:hint="cs"/>
          <w:b/>
          <w:bCs/>
          <w:szCs w:val="24"/>
          <w:u w:val="single"/>
          <w:rtl/>
        </w:rPr>
        <w:t xml:space="preserve"> עורך דין</w:t>
      </w:r>
    </w:p>
    <w:p w:rsidR="000814C6" w:rsidRPr="0049291C" w:rsidRDefault="000814C6" w:rsidP="000814C6">
      <w:pPr>
        <w:overflowPunct w:val="0"/>
        <w:autoSpaceDE w:val="0"/>
        <w:autoSpaceDN w:val="0"/>
        <w:adjustRightInd w:val="0"/>
        <w:spacing w:line="360" w:lineRule="auto"/>
        <w:jc w:val="both"/>
        <w:textAlignment w:val="baseline"/>
        <w:rPr>
          <w:szCs w:val="24"/>
          <w:rtl/>
        </w:rPr>
      </w:pPr>
    </w:p>
    <w:p w:rsidR="000814C6" w:rsidRPr="0049291C" w:rsidRDefault="000814C6" w:rsidP="000814C6">
      <w:pPr>
        <w:overflowPunct w:val="0"/>
        <w:autoSpaceDE w:val="0"/>
        <w:autoSpaceDN w:val="0"/>
        <w:adjustRightInd w:val="0"/>
        <w:spacing w:line="360" w:lineRule="auto"/>
        <w:jc w:val="both"/>
        <w:textAlignment w:val="baseline"/>
        <w:rPr>
          <w:szCs w:val="24"/>
          <w:rtl/>
        </w:rPr>
      </w:pPr>
    </w:p>
    <w:p w:rsidR="000814C6" w:rsidRPr="0049291C" w:rsidRDefault="000814C6" w:rsidP="000814C6">
      <w:pPr>
        <w:spacing w:line="360" w:lineRule="auto"/>
        <w:jc w:val="both"/>
        <w:rPr>
          <w:rFonts w:ascii="Arial" w:hAnsi="Arial"/>
          <w:szCs w:val="24"/>
        </w:rPr>
      </w:pPr>
      <w:r w:rsidRPr="0049291C">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814C6" w:rsidRPr="0049291C" w:rsidRDefault="000814C6" w:rsidP="000814C6">
      <w:pPr>
        <w:pStyle w:val="TOC2"/>
        <w:rPr>
          <w:rtl/>
        </w:rPr>
      </w:pPr>
    </w:p>
    <w:p w:rsidR="000814C6" w:rsidRPr="0049291C" w:rsidRDefault="000814C6" w:rsidP="000814C6">
      <w:pPr>
        <w:ind w:right="1680"/>
        <w:rPr>
          <w:rFonts w:ascii="Arial" w:hAnsi="Arial"/>
          <w:szCs w:val="24"/>
          <w:rtl/>
        </w:rPr>
      </w:pPr>
    </w:p>
    <w:p w:rsidR="000814C6" w:rsidRPr="0049291C" w:rsidRDefault="000814C6" w:rsidP="000814C6">
      <w:pPr>
        <w:ind w:right="567"/>
        <w:rPr>
          <w:rFonts w:ascii="Arial" w:hAnsi="Arial"/>
          <w:szCs w:val="24"/>
          <w:rtl/>
        </w:rPr>
      </w:pPr>
      <w:r w:rsidRPr="0049291C">
        <w:rPr>
          <w:rFonts w:ascii="Arial" w:hAnsi="Arial"/>
          <w:szCs w:val="24"/>
          <w:rtl/>
        </w:rPr>
        <w:t xml:space="preserve">      _____________</w:t>
      </w:r>
      <w:r w:rsidRPr="0049291C">
        <w:rPr>
          <w:rFonts w:ascii="Arial" w:hAnsi="Arial"/>
          <w:szCs w:val="24"/>
          <w:rtl/>
        </w:rPr>
        <w:tab/>
        <w:t xml:space="preserve">            ______________________</w:t>
      </w:r>
      <w:r w:rsidRPr="0049291C">
        <w:rPr>
          <w:rFonts w:ascii="Arial" w:hAnsi="Arial"/>
          <w:szCs w:val="24"/>
          <w:rtl/>
        </w:rPr>
        <w:tab/>
        <w:t xml:space="preserve">        __________</w:t>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r>
      <w:r w:rsidRPr="0049291C">
        <w:rPr>
          <w:rFonts w:ascii="Arial" w:hAnsi="Arial"/>
          <w:szCs w:val="24"/>
          <w:rtl/>
        </w:rPr>
        <w:softHyphen/>
        <w:t>__</w:t>
      </w:r>
      <w:r w:rsidRPr="0049291C">
        <w:rPr>
          <w:rFonts w:ascii="Arial" w:hAnsi="Arial"/>
          <w:szCs w:val="24"/>
          <w:rtl/>
        </w:rPr>
        <w:tab/>
      </w:r>
      <w:r w:rsidRPr="0049291C">
        <w:rPr>
          <w:rFonts w:ascii="Arial" w:hAnsi="Arial"/>
          <w:szCs w:val="24"/>
          <w:rtl/>
        </w:rPr>
        <w:tab/>
        <w:t xml:space="preserve">  </w:t>
      </w:r>
    </w:p>
    <w:p w:rsidR="000814C6" w:rsidRDefault="000814C6" w:rsidP="000814C6">
      <w:pPr>
        <w:ind w:right="567"/>
        <w:rPr>
          <w:rFonts w:ascii="Arial" w:hAnsi="Arial"/>
          <w:szCs w:val="24"/>
          <w:rtl/>
        </w:rPr>
      </w:pPr>
      <w:r w:rsidRPr="0049291C">
        <w:rPr>
          <w:rFonts w:ascii="Arial" w:hAnsi="Arial"/>
          <w:szCs w:val="24"/>
          <w:rtl/>
        </w:rPr>
        <w:t xml:space="preserve">          תאריך </w:t>
      </w:r>
      <w:r w:rsidRPr="0049291C">
        <w:rPr>
          <w:rFonts w:ascii="Arial" w:hAnsi="Arial"/>
          <w:szCs w:val="24"/>
          <w:rtl/>
        </w:rPr>
        <w:tab/>
      </w:r>
      <w:r w:rsidRPr="0049291C">
        <w:rPr>
          <w:rFonts w:ascii="Arial" w:hAnsi="Arial"/>
          <w:szCs w:val="24"/>
          <w:rtl/>
        </w:rPr>
        <w:tab/>
        <w:t xml:space="preserve">              ח</w:t>
      </w:r>
      <w:r>
        <w:rPr>
          <w:rFonts w:ascii="Arial" w:hAnsi="Arial"/>
          <w:szCs w:val="24"/>
          <w:rtl/>
        </w:rPr>
        <w:t xml:space="preserve">ותמת ומספר רישיון עורך דין </w:t>
      </w:r>
      <w:r w:rsidRPr="0049291C">
        <w:rPr>
          <w:rFonts w:ascii="Arial" w:hAnsi="Arial"/>
          <w:szCs w:val="24"/>
          <w:rtl/>
        </w:rPr>
        <w:t xml:space="preserve">          חתימת עורך הדין</w:t>
      </w:r>
      <w:r>
        <w:rPr>
          <w:rFonts w:ascii="Arial" w:hAnsi="Arial"/>
          <w:szCs w:val="24"/>
          <w:rtl/>
        </w:rPr>
        <w:br w:type="page"/>
      </w:r>
    </w:p>
    <w:p w:rsidR="000814C6" w:rsidRPr="008434DD" w:rsidRDefault="000814C6" w:rsidP="000814C6">
      <w:pPr>
        <w:spacing w:before="120"/>
        <w:jc w:val="right"/>
        <w:rPr>
          <w:b/>
          <w:bCs/>
          <w:sz w:val="32"/>
          <w:szCs w:val="32"/>
          <w:u w:val="single"/>
          <w:rtl/>
        </w:rPr>
      </w:pPr>
      <w:r w:rsidRPr="008434DD">
        <w:rPr>
          <w:rFonts w:hint="cs"/>
          <w:b/>
          <w:bCs/>
          <w:sz w:val="32"/>
          <w:szCs w:val="32"/>
          <w:u w:val="single"/>
          <w:rtl/>
        </w:rPr>
        <w:lastRenderedPageBreak/>
        <w:t>נספח ז'</w:t>
      </w:r>
    </w:p>
    <w:p w:rsidR="000814C6" w:rsidRPr="00CA28AB" w:rsidRDefault="000814C6" w:rsidP="000814C6">
      <w:pPr>
        <w:pStyle w:val="22"/>
        <w:jc w:val="center"/>
        <w:rPr>
          <w:sz w:val="28"/>
          <w:szCs w:val="28"/>
          <w:u w:val="single"/>
          <w:rtl/>
        </w:rPr>
      </w:pPr>
      <w:bookmarkStart w:id="46" w:name="_Toc368413712"/>
      <w:r w:rsidRPr="00CA28AB">
        <w:rPr>
          <w:sz w:val="28"/>
          <w:szCs w:val="28"/>
          <w:u w:val="single"/>
          <w:rtl/>
        </w:rPr>
        <w:t>תצהיר בדבר אי תיאום הצעות במכרז</w:t>
      </w:r>
      <w:bookmarkEnd w:id="46"/>
    </w:p>
    <w:p w:rsidR="000814C6" w:rsidRPr="00527B86" w:rsidRDefault="000814C6" w:rsidP="000814C6">
      <w:pPr>
        <w:spacing w:before="120"/>
        <w:jc w:val="center"/>
        <w:rPr>
          <w:rFonts w:ascii="Arial" w:hAnsi="Arial" w:cs="Arial"/>
          <w:bCs/>
          <w:szCs w:val="24"/>
          <w:u w:val="single"/>
          <w:rtl/>
        </w:rPr>
      </w:pPr>
    </w:p>
    <w:p w:rsidR="000814C6" w:rsidRPr="008434DD" w:rsidRDefault="000814C6" w:rsidP="000814C6">
      <w:pPr>
        <w:spacing w:before="120"/>
        <w:jc w:val="both"/>
        <w:rPr>
          <w:rFonts w:ascii="Arial" w:hAnsi="Arial"/>
          <w:szCs w:val="24"/>
          <w:rtl/>
        </w:rPr>
      </w:pPr>
      <w:r w:rsidRPr="008434DD">
        <w:rPr>
          <w:rFonts w:ascii="Arial" w:hAnsi="Arial"/>
          <w:szCs w:val="24"/>
          <w:rtl/>
        </w:rPr>
        <w:t xml:space="preserve">אני הח"מ______________________________ מס ת"ז _____________ העובד בתאגיד _____________________ (שם התאגיד) מצהיר בזאת כי: </w:t>
      </w:r>
    </w:p>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 xml:space="preserve">אני מוסמך לחתום על תצהיר זה בשם התאגיד ומנהליו. </w:t>
      </w:r>
    </w:p>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 xml:space="preserve">אני נושא המשרה אשר אחראי בתאגיד להצעה המוגשת מטעם התאגיד במכרז זה. </w:t>
      </w:r>
    </w:p>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בכוונתי להשתמש, במסגרת הצעה זו בקבלני המשנה המפורטים להלן (יש לפרט את שם התאגיד ופרטי יצירת קשר עימו):</w:t>
      </w:r>
    </w:p>
    <w:tbl>
      <w:tblPr>
        <w:bidiVisual/>
        <w:tblW w:w="8075" w:type="dxa"/>
        <w:tblBorders>
          <w:bottom w:val="single" w:sz="4" w:space="0" w:color="auto"/>
        </w:tblBorders>
        <w:tblLook w:val="01E0"/>
      </w:tblPr>
      <w:tblGrid>
        <w:gridCol w:w="1955"/>
        <w:gridCol w:w="914"/>
        <w:gridCol w:w="2375"/>
        <w:gridCol w:w="851"/>
        <w:gridCol w:w="1980"/>
      </w:tblGrid>
      <w:tr w:rsidR="000814C6" w:rsidRPr="008434DD" w:rsidTr="009836F7">
        <w:tc>
          <w:tcPr>
            <w:tcW w:w="1955" w:type="dxa"/>
            <w:tcBorders>
              <w:bottom w:val="nil"/>
            </w:tcBorders>
            <w:shd w:val="clear" w:color="auto" w:fill="auto"/>
          </w:tcPr>
          <w:p w:rsidR="000814C6" w:rsidRPr="008434DD" w:rsidRDefault="000814C6" w:rsidP="009836F7">
            <w:pPr>
              <w:spacing w:before="120"/>
              <w:ind w:firstLine="34"/>
              <w:rPr>
                <w:rFonts w:ascii="Arial" w:hAnsi="Arial"/>
                <w:szCs w:val="24"/>
                <w:rtl/>
              </w:rPr>
            </w:pPr>
            <w:r w:rsidRPr="008434DD">
              <w:rPr>
                <w:rFonts w:ascii="Arial" w:hAnsi="Arial"/>
                <w:szCs w:val="24"/>
                <w:rtl/>
              </w:rPr>
              <w:t>שם התאגיד</w:t>
            </w:r>
          </w:p>
        </w:tc>
        <w:tc>
          <w:tcPr>
            <w:tcW w:w="914" w:type="dxa"/>
            <w:tcBorders>
              <w:bottom w:val="nil"/>
            </w:tcBorders>
            <w:shd w:val="clear" w:color="auto" w:fill="auto"/>
          </w:tcPr>
          <w:p w:rsidR="000814C6" w:rsidRPr="008434DD" w:rsidRDefault="000814C6" w:rsidP="009836F7">
            <w:pPr>
              <w:spacing w:before="120"/>
              <w:rPr>
                <w:rFonts w:ascii="Arial" w:hAnsi="Arial"/>
                <w:szCs w:val="24"/>
                <w:rtl/>
              </w:rPr>
            </w:pPr>
          </w:p>
        </w:tc>
        <w:tc>
          <w:tcPr>
            <w:tcW w:w="2375" w:type="dxa"/>
            <w:tcBorders>
              <w:bottom w:val="nil"/>
            </w:tcBorders>
            <w:shd w:val="clear" w:color="auto" w:fill="auto"/>
          </w:tcPr>
          <w:p w:rsidR="000814C6" w:rsidRPr="008434DD" w:rsidRDefault="000814C6" w:rsidP="009836F7">
            <w:pPr>
              <w:spacing w:before="120"/>
              <w:rPr>
                <w:rFonts w:ascii="Arial" w:hAnsi="Arial"/>
                <w:szCs w:val="24"/>
                <w:rtl/>
              </w:rPr>
            </w:pPr>
            <w:r w:rsidRPr="008434DD">
              <w:rPr>
                <w:rFonts w:ascii="Arial" w:hAnsi="Arial"/>
                <w:szCs w:val="24"/>
                <w:rtl/>
              </w:rPr>
              <w:t>תחום העבודה בו ניתנת קבלנות המשנה</w:t>
            </w:r>
          </w:p>
        </w:tc>
        <w:tc>
          <w:tcPr>
            <w:tcW w:w="851" w:type="dxa"/>
            <w:tcBorders>
              <w:bottom w:val="nil"/>
            </w:tcBorders>
            <w:shd w:val="clear" w:color="auto" w:fill="auto"/>
          </w:tcPr>
          <w:p w:rsidR="000814C6" w:rsidRPr="008434DD" w:rsidRDefault="000814C6" w:rsidP="009836F7">
            <w:pPr>
              <w:spacing w:before="120"/>
              <w:rPr>
                <w:rFonts w:ascii="Arial" w:hAnsi="Arial"/>
                <w:szCs w:val="24"/>
                <w:rtl/>
              </w:rPr>
            </w:pPr>
          </w:p>
        </w:tc>
        <w:tc>
          <w:tcPr>
            <w:tcW w:w="1980" w:type="dxa"/>
            <w:tcBorders>
              <w:bottom w:val="nil"/>
            </w:tcBorders>
            <w:shd w:val="clear" w:color="auto" w:fill="auto"/>
          </w:tcPr>
          <w:p w:rsidR="000814C6" w:rsidRPr="008434DD" w:rsidRDefault="000814C6" w:rsidP="009836F7">
            <w:pPr>
              <w:spacing w:before="120"/>
              <w:rPr>
                <w:rFonts w:ascii="Arial" w:hAnsi="Arial"/>
                <w:szCs w:val="24"/>
                <w:rtl/>
              </w:rPr>
            </w:pPr>
            <w:r w:rsidRPr="008434DD">
              <w:rPr>
                <w:rFonts w:ascii="Arial" w:hAnsi="Arial"/>
                <w:szCs w:val="24"/>
                <w:rtl/>
              </w:rPr>
              <w:t>פרטי יצירת קשר</w:t>
            </w:r>
          </w:p>
        </w:tc>
      </w:tr>
      <w:tr w:rsidR="000814C6" w:rsidRPr="008434DD" w:rsidTr="009836F7">
        <w:tc>
          <w:tcPr>
            <w:tcW w:w="1955" w:type="dxa"/>
            <w:tcBorders>
              <w:bottom w:val="single" w:sz="4" w:space="0" w:color="auto"/>
            </w:tcBorders>
            <w:shd w:val="clear" w:color="auto" w:fill="auto"/>
          </w:tcPr>
          <w:p w:rsidR="000814C6" w:rsidRPr="008434DD" w:rsidRDefault="000814C6" w:rsidP="009836F7">
            <w:pPr>
              <w:spacing w:before="120"/>
              <w:rPr>
                <w:rFonts w:ascii="Arial" w:hAnsi="Arial"/>
                <w:szCs w:val="24"/>
                <w:rtl/>
              </w:rPr>
            </w:pPr>
          </w:p>
        </w:tc>
        <w:tc>
          <w:tcPr>
            <w:tcW w:w="914" w:type="dxa"/>
            <w:tcBorders>
              <w:bottom w:val="nil"/>
            </w:tcBorders>
            <w:shd w:val="clear" w:color="auto" w:fill="auto"/>
          </w:tcPr>
          <w:p w:rsidR="000814C6" w:rsidRPr="008434DD" w:rsidRDefault="000814C6" w:rsidP="009836F7">
            <w:pPr>
              <w:spacing w:before="120"/>
              <w:rPr>
                <w:rFonts w:ascii="Arial" w:hAnsi="Arial"/>
                <w:szCs w:val="24"/>
                <w:rtl/>
              </w:rPr>
            </w:pPr>
          </w:p>
        </w:tc>
        <w:tc>
          <w:tcPr>
            <w:tcW w:w="2375" w:type="dxa"/>
            <w:tcBorders>
              <w:bottom w:val="single" w:sz="4" w:space="0" w:color="auto"/>
            </w:tcBorders>
            <w:shd w:val="clear" w:color="auto" w:fill="auto"/>
          </w:tcPr>
          <w:p w:rsidR="000814C6" w:rsidRPr="008434DD" w:rsidRDefault="000814C6" w:rsidP="009836F7">
            <w:pPr>
              <w:spacing w:before="120"/>
              <w:rPr>
                <w:rFonts w:ascii="Arial" w:hAnsi="Arial"/>
                <w:szCs w:val="24"/>
                <w:rtl/>
              </w:rPr>
            </w:pPr>
          </w:p>
        </w:tc>
        <w:tc>
          <w:tcPr>
            <w:tcW w:w="851" w:type="dxa"/>
            <w:tcBorders>
              <w:bottom w:val="nil"/>
            </w:tcBorders>
            <w:shd w:val="clear" w:color="auto" w:fill="auto"/>
          </w:tcPr>
          <w:p w:rsidR="000814C6" w:rsidRPr="008434DD" w:rsidRDefault="000814C6" w:rsidP="009836F7">
            <w:pPr>
              <w:spacing w:before="120"/>
              <w:rPr>
                <w:rFonts w:ascii="Arial" w:hAnsi="Arial"/>
                <w:szCs w:val="24"/>
                <w:rtl/>
              </w:rPr>
            </w:pPr>
          </w:p>
        </w:tc>
        <w:tc>
          <w:tcPr>
            <w:tcW w:w="1980" w:type="dxa"/>
            <w:tcBorders>
              <w:bottom w:val="single" w:sz="4" w:space="0" w:color="auto"/>
            </w:tcBorders>
            <w:shd w:val="clear" w:color="auto" w:fill="auto"/>
          </w:tcPr>
          <w:p w:rsidR="000814C6" w:rsidRPr="008434DD" w:rsidRDefault="000814C6" w:rsidP="009836F7">
            <w:pPr>
              <w:spacing w:before="120"/>
              <w:rPr>
                <w:rFonts w:ascii="Arial" w:hAnsi="Arial"/>
                <w:szCs w:val="24"/>
                <w:rtl/>
              </w:rPr>
            </w:pPr>
          </w:p>
        </w:tc>
      </w:tr>
      <w:tr w:rsidR="000814C6" w:rsidRPr="008434DD" w:rsidTr="009836F7">
        <w:tc>
          <w:tcPr>
            <w:tcW w:w="1955" w:type="dxa"/>
            <w:tcBorders>
              <w:top w:val="single" w:sz="4" w:space="0" w:color="auto"/>
              <w:bottom w:val="single" w:sz="4" w:space="0" w:color="auto"/>
            </w:tcBorders>
            <w:shd w:val="clear" w:color="auto" w:fill="auto"/>
          </w:tcPr>
          <w:p w:rsidR="000814C6" w:rsidRPr="008434DD" w:rsidRDefault="000814C6" w:rsidP="009836F7">
            <w:pPr>
              <w:spacing w:before="120"/>
              <w:rPr>
                <w:rFonts w:ascii="Arial" w:hAnsi="Arial"/>
                <w:szCs w:val="24"/>
                <w:rtl/>
              </w:rPr>
            </w:pPr>
          </w:p>
        </w:tc>
        <w:tc>
          <w:tcPr>
            <w:tcW w:w="914" w:type="dxa"/>
            <w:tcBorders>
              <w:top w:val="nil"/>
              <w:bottom w:val="nil"/>
            </w:tcBorders>
            <w:shd w:val="clear" w:color="auto" w:fill="auto"/>
          </w:tcPr>
          <w:p w:rsidR="000814C6" w:rsidRPr="008434DD" w:rsidRDefault="000814C6" w:rsidP="009836F7">
            <w:pPr>
              <w:spacing w:before="120"/>
              <w:rPr>
                <w:rFonts w:ascii="Arial" w:hAnsi="Arial"/>
                <w:szCs w:val="24"/>
                <w:rtl/>
              </w:rPr>
            </w:pPr>
          </w:p>
        </w:tc>
        <w:tc>
          <w:tcPr>
            <w:tcW w:w="2375" w:type="dxa"/>
            <w:tcBorders>
              <w:top w:val="single" w:sz="4" w:space="0" w:color="auto"/>
              <w:bottom w:val="single" w:sz="4" w:space="0" w:color="auto"/>
            </w:tcBorders>
            <w:shd w:val="clear" w:color="auto" w:fill="auto"/>
          </w:tcPr>
          <w:p w:rsidR="000814C6" w:rsidRPr="008434DD" w:rsidRDefault="000814C6" w:rsidP="009836F7">
            <w:pPr>
              <w:spacing w:before="120"/>
              <w:rPr>
                <w:rFonts w:ascii="Arial" w:hAnsi="Arial"/>
                <w:szCs w:val="24"/>
                <w:rtl/>
              </w:rPr>
            </w:pPr>
          </w:p>
        </w:tc>
        <w:tc>
          <w:tcPr>
            <w:tcW w:w="851" w:type="dxa"/>
            <w:tcBorders>
              <w:top w:val="nil"/>
              <w:bottom w:val="nil"/>
            </w:tcBorders>
            <w:shd w:val="clear" w:color="auto" w:fill="auto"/>
          </w:tcPr>
          <w:p w:rsidR="000814C6" w:rsidRPr="008434DD" w:rsidRDefault="000814C6" w:rsidP="009836F7">
            <w:pPr>
              <w:spacing w:before="120"/>
              <w:rPr>
                <w:rFonts w:ascii="Arial" w:hAnsi="Arial"/>
                <w:szCs w:val="24"/>
                <w:rtl/>
              </w:rPr>
            </w:pPr>
          </w:p>
        </w:tc>
        <w:tc>
          <w:tcPr>
            <w:tcW w:w="1980" w:type="dxa"/>
            <w:tcBorders>
              <w:top w:val="single" w:sz="4" w:space="0" w:color="auto"/>
              <w:bottom w:val="single" w:sz="4" w:space="0" w:color="auto"/>
            </w:tcBorders>
            <w:shd w:val="clear" w:color="auto" w:fill="auto"/>
          </w:tcPr>
          <w:p w:rsidR="000814C6" w:rsidRPr="008434DD" w:rsidRDefault="000814C6" w:rsidP="009836F7">
            <w:pPr>
              <w:spacing w:before="120"/>
              <w:rPr>
                <w:rFonts w:ascii="Arial" w:hAnsi="Arial"/>
                <w:szCs w:val="24"/>
                <w:rtl/>
              </w:rPr>
            </w:pPr>
          </w:p>
        </w:tc>
      </w:tr>
      <w:tr w:rsidR="000814C6" w:rsidRPr="008434DD" w:rsidTr="009836F7">
        <w:tc>
          <w:tcPr>
            <w:tcW w:w="1955" w:type="dxa"/>
            <w:tcBorders>
              <w:top w:val="single" w:sz="4" w:space="0" w:color="auto"/>
            </w:tcBorders>
            <w:shd w:val="clear" w:color="auto" w:fill="auto"/>
          </w:tcPr>
          <w:p w:rsidR="000814C6" w:rsidRPr="008434DD" w:rsidRDefault="000814C6" w:rsidP="009836F7">
            <w:pPr>
              <w:spacing w:before="120"/>
              <w:rPr>
                <w:rFonts w:ascii="Arial" w:hAnsi="Arial"/>
                <w:szCs w:val="24"/>
                <w:rtl/>
              </w:rPr>
            </w:pPr>
          </w:p>
        </w:tc>
        <w:tc>
          <w:tcPr>
            <w:tcW w:w="914" w:type="dxa"/>
            <w:tcBorders>
              <w:top w:val="nil"/>
              <w:bottom w:val="nil"/>
            </w:tcBorders>
            <w:shd w:val="clear" w:color="auto" w:fill="auto"/>
          </w:tcPr>
          <w:p w:rsidR="000814C6" w:rsidRPr="008434DD" w:rsidRDefault="000814C6" w:rsidP="009836F7">
            <w:pPr>
              <w:spacing w:before="120"/>
              <w:rPr>
                <w:rFonts w:ascii="Arial" w:hAnsi="Arial"/>
                <w:szCs w:val="24"/>
                <w:rtl/>
              </w:rPr>
            </w:pPr>
          </w:p>
        </w:tc>
        <w:tc>
          <w:tcPr>
            <w:tcW w:w="2375" w:type="dxa"/>
            <w:tcBorders>
              <w:top w:val="single" w:sz="4" w:space="0" w:color="auto"/>
            </w:tcBorders>
            <w:shd w:val="clear" w:color="auto" w:fill="auto"/>
          </w:tcPr>
          <w:p w:rsidR="000814C6" w:rsidRPr="008434DD" w:rsidRDefault="000814C6" w:rsidP="009836F7">
            <w:pPr>
              <w:spacing w:before="120"/>
              <w:rPr>
                <w:rFonts w:ascii="Arial" w:hAnsi="Arial"/>
                <w:szCs w:val="24"/>
                <w:rtl/>
              </w:rPr>
            </w:pPr>
          </w:p>
        </w:tc>
        <w:tc>
          <w:tcPr>
            <w:tcW w:w="851" w:type="dxa"/>
            <w:tcBorders>
              <w:top w:val="nil"/>
              <w:bottom w:val="nil"/>
            </w:tcBorders>
            <w:shd w:val="clear" w:color="auto" w:fill="auto"/>
          </w:tcPr>
          <w:p w:rsidR="000814C6" w:rsidRPr="008434DD" w:rsidRDefault="000814C6" w:rsidP="009836F7">
            <w:pPr>
              <w:spacing w:before="120"/>
              <w:rPr>
                <w:rFonts w:ascii="Arial" w:hAnsi="Arial"/>
                <w:szCs w:val="24"/>
                <w:rtl/>
              </w:rPr>
            </w:pPr>
          </w:p>
        </w:tc>
        <w:tc>
          <w:tcPr>
            <w:tcW w:w="1980" w:type="dxa"/>
            <w:tcBorders>
              <w:top w:val="single" w:sz="4" w:space="0" w:color="auto"/>
            </w:tcBorders>
            <w:shd w:val="clear" w:color="auto" w:fill="auto"/>
          </w:tcPr>
          <w:p w:rsidR="000814C6" w:rsidRPr="008434DD" w:rsidRDefault="000814C6" w:rsidP="009836F7">
            <w:pPr>
              <w:spacing w:before="120"/>
              <w:rPr>
                <w:rFonts w:ascii="Arial" w:hAnsi="Arial"/>
                <w:szCs w:val="24"/>
                <w:rtl/>
              </w:rPr>
            </w:pPr>
          </w:p>
        </w:tc>
      </w:tr>
    </w:tbl>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0814C6" w:rsidRPr="008434DD" w:rsidRDefault="000814C6" w:rsidP="000814C6">
      <w:pPr>
        <w:pStyle w:val="1"/>
        <w:tabs>
          <w:tab w:val="clear" w:pos="567"/>
        </w:tabs>
        <w:spacing w:after="0"/>
        <w:ind w:left="360" w:right="567" w:hanging="360"/>
        <w:rPr>
          <w:rFonts w:cs="David"/>
          <w:sz w:val="24"/>
        </w:rPr>
      </w:pPr>
      <w:r w:rsidRPr="008434DD">
        <w:rPr>
          <w:rFonts w:cs="David"/>
          <w:sz w:val="24"/>
          <w:rtl/>
        </w:rPr>
        <w:t xml:space="preserve">לא הייתי מעורב בניסיון להניא מתחרה אחר מלהגיש הצעות במכרז זה. </w:t>
      </w:r>
    </w:p>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 xml:space="preserve">לא הייתי מעורב בניסיון לגרום למתחרה אחר להגיש הצעה גבוהה או נמוכה יותר מהצעתי זו. </w:t>
      </w:r>
    </w:p>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 xml:space="preserve">לא הייתי מעורב בניסיון לגרום למתחרה להגיש הצעה בלתי תחרותית מכל סוג שהוא. </w:t>
      </w:r>
    </w:p>
    <w:p w:rsidR="000814C6" w:rsidRPr="008434DD" w:rsidRDefault="000814C6" w:rsidP="000814C6">
      <w:pPr>
        <w:pStyle w:val="1"/>
        <w:tabs>
          <w:tab w:val="clear" w:pos="567"/>
        </w:tabs>
        <w:spacing w:after="0"/>
        <w:ind w:left="360" w:right="567" w:hanging="360"/>
        <w:rPr>
          <w:rFonts w:cs="David"/>
          <w:sz w:val="24"/>
          <w:rtl/>
        </w:rPr>
      </w:pPr>
      <w:r w:rsidRPr="008434DD">
        <w:rPr>
          <w:rFonts w:cs="David"/>
          <w:sz w:val="24"/>
          <w:rtl/>
        </w:rPr>
        <w:t xml:space="preserve">הצעה זו של התאגיד מוגשת בתום לב ולא נעשית בעקבות הסדר או דין ודברים עם מתחרה או מתחרה פוטנציאלי אחר במכרז זה. </w:t>
      </w:r>
    </w:p>
    <w:p w:rsidR="000814C6" w:rsidRPr="008434DD" w:rsidRDefault="000814C6" w:rsidP="000814C6">
      <w:pPr>
        <w:spacing w:before="120"/>
        <w:rPr>
          <w:rFonts w:ascii="Arial" w:hAnsi="Arial"/>
          <w:b/>
          <w:bCs/>
          <w:szCs w:val="24"/>
        </w:rPr>
      </w:pPr>
      <w:r w:rsidRPr="008434DD">
        <w:rPr>
          <w:rFonts w:ascii="Arial" w:hAnsi="Arial"/>
          <w:b/>
          <w:bCs/>
          <w:szCs w:val="24"/>
          <w:u w:val="single"/>
          <w:rtl/>
        </w:rPr>
        <w:t xml:space="preserve">יש לסמן </w:t>
      </w:r>
      <w:r w:rsidRPr="008434DD">
        <w:rPr>
          <w:rFonts w:ascii="Arial" w:hAnsi="Arial"/>
          <w:b/>
          <w:bCs/>
          <w:szCs w:val="24"/>
          <w:u w:val="single"/>
        </w:rPr>
        <w:t>V</w:t>
      </w:r>
      <w:r w:rsidRPr="008434DD">
        <w:rPr>
          <w:rFonts w:ascii="Arial" w:hAnsi="Arial"/>
          <w:b/>
          <w:bCs/>
          <w:szCs w:val="24"/>
          <w:u w:val="single"/>
          <w:rtl/>
        </w:rPr>
        <w:t xml:space="preserve"> במקום המתאים</w:t>
      </w:r>
    </w:p>
    <w:p w:rsidR="000814C6" w:rsidRPr="008434DD" w:rsidRDefault="000814C6" w:rsidP="000814C6">
      <w:pPr>
        <w:numPr>
          <w:ilvl w:val="0"/>
          <w:numId w:val="64"/>
        </w:numPr>
        <w:tabs>
          <w:tab w:val="clear" w:pos="540"/>
          <w:tab w:val="num" w:pos="180"/>
        </w:tabs>
        <w:spacing w:before="120"/>
        <w:ind w:left="-180" w:firstLine="178"/>
        <w:jc w:val="both"/>
        <w:rPr>
          <w:rFonts w:ascii="Arial" w:hAnsi="Arial"/>
          <w:szCs w:val="24"/>
        </w:rPr>
      </w:pPr>
      <w:r w:rsidRPr="008434DD">
        <w:rPr>
          <w:rFonts w:ascii="Arial" w:hAnsi="Arial"/>
          <w:szCs w:val="24"/>
          <w:rtl/>
        </w:rPr>
        <w:t xml:space="preserve">למיטב ידיעתי, התאגיד מציע ההצעה לא נמצא כרגע תחת חקירה בחשד לתיאום מכרז </w:t>
      </w:r>
    </w:p>
    <w:p w:rsidR="000814C6" w:rsidRPr="008434DD" w:rsidRDefault="000814C6" w:rsidP="000814C6">
      <w:pPr>
        <w:spacing w:before="120"/>
        <w:rPr>
          <w:rFonts w:ascii="Arial" w:hAnsi="Arial"/>
          <w:szCs w:val="24"/>
          <w:rtl/>
        </w:rPr>
      </w:pPr>
      <w:r w:rsidRPr="008434DD">
        <w:rPr>
          <w:rFonts w:ascii="Arial" w:hAnsi="Arial"/>
          <w:szCs w:val="24"/>
          <w:rtl/>
        </w:rPr>
        <w:t>אם כן, אנא פרט:</w:t>
      </w:r>
    </w:p>
    <w:p w:rsidR="000814C6" w:rsidRPr="008434DD" w:rsidRDefault="000814C6" w:rsidP="000814C6">
      <w:pPr>
        <w:spacing w:before="120"/>
        <w:rPr>
          <w:rFonts w:ascii="Arial" w:hAnsi="Arial"/>
          <w:szCs w:val="24"/>
          <w:rtl/>
        </w:rPr>
      </w:pPr>
      <w:r w:rsidRPr="008434DD">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hint="cs"/>
          <w:szCs w:val="24"/>
          <w:rtl/>
        </w:rPr>
        <w:t>__</w:t>
      </w:r>
      <w:r w:rsidRPr="008434DD">
        <w:rPr>
          <w:rFonts w:ascii="Arial" w:hAnsi="Arial"/>
          <w:szCs w:val="24"/>
          <w:rtl/>
        </w:rPr>
        <w:t>_____________________________________</w:t>
      </w:r>
    </w:p>
    <w:p w:rsidR="000814C6" w:rsidRPr="008434DD" w:rsidRDefault="000814C6" w:rsidP="000814C6">
      <w:pPr>
        <w:spacing w:before="120"/>
        <w:rPr>
          <w:rFonts w:ascii="Arial" w:hAnsi="Arial"/>
          <w:szCs w:val="24"/>
          <w:rtl/>
        </w:rPr>
      </w:pPr>
    </w:p>
    <w:p w:rsidR="000814C6" w:rsidRPr="008434DD" w:rsidRDefault="000814C6" w:rsidP="000814C6">
      <w:pPr>
        <w:spacing w:before="120"/>
        <w:rPr>
          <w:rFonts w:ascii="Arial" w:hAnsi="Arial"/>
          <w:szCs w:val="24"/>
          <w:rtl/>
        </w:rPr>
      </w:pPr>
      <w:r w:rsidRPr="008434DD">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0814C6" w:rsidRPr="008434DD" w:rsidRDefault="000814C6" w:rsidP="000814C6">
      <w:pPr>
        <w:spacing w:before="120"/>
        <w:rPr>
          <w:rFonts w:ascii="Arial" w:hAnsi="Arial"/>
          <w:szCs w:val="24"/>
          <w:rtl/>
        </w:rPr>
      </w:pPr>
    </w:p>
    <w:tbl>
      <w:tblPr>
        <w:bidiVisual/>
        <w:tblW w:w="0" w:type="auto"/>
        <w:tblBorders>
          <w:insideH w:val="single" w:sz="4" w:space="0" w:color="auto"/>
        </w:tblBorders>
        <w:tblLook w:val="01E0"/>
      </w:tblPr>
      <w:tblGrid>
        <w:gridCol w:w="1548"/>
        <w:gridCol w:w="251"/>
        <w:gridCol w:w="1549"/>
        <w:gridCol w:w="281"/>
        <w:gridCol w:w="1859"/>
        <w:gridCol w:w="236"/>
        <w:gridCol w:w="1738"/>
        <w:gridCol w:w="236"/>
        <w:gridCol w:w="1480"/>
      </w:tblGrid>
      <w:tr w:rsidR="000814C6" w:rsidRPr="008434DD" w:rsidTr="009836F7">
        <w:tc>
          <w:tcPr>
            <w:tcW w:w="1548" w:type="dxa"/>
            <w:shd w:val="clear" w:color="auto" w:fill="auto"/>
          </w:tcPr>
          <w:p w:rsidR="000814C6" w:rsidRPr="008434DD" w:rsidRDefault="000814C6" w:rsidP="009836F7">
            <w:pPr>
              <w:spacing w:before="120"/>
              <w:jc w:val="center"/>
              <w:rPr>
                <w:rFonts w:ascii="Arial" w:hAnsi="Arial"/>
                <w:szCs w:val="24"/>
                <w:rtl/>
              </w:rPr>
            </w:pPr>
          </w:p>
        </w:tc>
        <w:tc>
          <w:tcPr>
            <w:tcW w:w="251"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549" w:type="dxa"/>
            <w:shd w:val="clear" w:color="auto" w:fill="auto"/>
          </w:tcPr>
          <w:p w:rsidR="000814C6" w:rsidRPr="008434DD" w:rsidRDefault="000814C6" w:rsidP="009836F7">
            <w:pPr>
              <w:spacing w:before="120"/>
              <w:jc w:val="center"/>
              <w:rPr>
                <w:rFonts w:ascii="Arial" w:hAnsi="Arial"/>
                <w:szCs w:val="24"/>
                <w:rtl/>
              </w:rPr>
            </w:pPr>
          </w:p>
        </w:tc>
        <w:tc>
          <w:tcPr>
            <w:tcW w:w="281"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859" w:type="dxa"/>
            <w:shd w:val="clear" w:color="auto" w:fill="auto"/>
          </w:tcPr>
          <w:p w:rsidR="000814C6" w:rsidRPr="008434DD" w:rsidRDefault="000814C6" w:rsidP="009836F7">
            <w:pPr>
              <w:spacing w:before="120"/>
              <w:jc w:val="center"/>
              <w:rPr>
                <w:rFonts w:ascii="Arial" w:hAnsi="Arial"/>
                <w:szCs w:val="24"/>
                <w:rtl/>
              </w:rPr>
            </w:pPr>
          </w:p>
        </w:tc>
        <w:tc>
          <w:tcPr>
            <w:tcW w:w="236"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738" w:type="dxa"/>
            <w:shd w:val="clear" w:color="auto" w:fill="auto"/>
          </w:tcPr>
          <w:p w:rsidR="000814C6" w:rsidRPr="008434DD" w:rsidRDefault="000814C6" w:rsidP="009836F7">
            <w:pPr>
              <w:spacing w:before="120"/>
              <w:jc w:val="center"/>
              <w:rPr>
                <w:rFonts w:ascii="Arial" w:hAnsi="Arial"/>
                <w:szCs w:val="24"/>
                <w:rtl/>
              </w:rPr>
            </w:pPr>
          </w:p>
        </w:tc>
        <w:tc>
          <w:tcPr>
            <w:tcW w:w="236"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480" w:type="dxa"/>
            <w:shd w:val="clear" w:color="auto" w:fill="auto"/>
          </w:tcPr>
          <w:p w:rsidR="000814C6" w:rsidRPr="008434DD" w:rsidRDefault="000814C6" w:rsidP="009836F7">
            <w:pPr>
              <w:spacing w:before="120"/>
              <w:jc w:val="center"/>
              <w:rPr>
                <w:rFonts w:ascii="Arial" w:hAnsi="Arial"/>
                <w:szCs w:val="24"/>
                <w:rtl/>
              </w:rPr>
            </w:pPr>
          </w:p>
        </w:tc>
      </w:tr>
      <w:tr w:rsidR="000814C6" w:rsidRPr="008434DD" w:rsidTr="009836F7">
        <w:tc>
          <w:tcPr>
            <w:tcW w:w="1548" w:type="dxa"/>
            <w:shd w:val="clear" w:color="auto" w:fill="auto"/>
          </w:tcPr>
          <w:p w:rsidR="000814C6" w:rsidRPr="008434DD" w:rsidRDefault="000814C6" w:rsidP="009836F7">
            <w:pPr>
              <w:spacing w:before="120"/>
              <w:jc w:val="center"/>
              <w:rPr>
                <w:rFonts w:ascii="Arial" w:hAnsi="Arial"/>
                <w:szCs w:val="24"/>
                <w:rtl/>
              </w:rPr>
            </w:pPr>
            <w:r w:rsidRPr="008434DD">
              <w:rPr>
                <w:rFonts w:ascii="Arial" w:hAnsi="Arial"/>
                <w:szCs w:val="24"/>
                <w:rtl/>
              </w:rPr>
              <w:lastRenderedPageBreak/>
              <w:t>תאריך</w:t>
            </w:r>
          </w:p>
        </w:tc>
        <w:tc>
          <w:tcPr>
            <w:tcW w:w="251"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549" w:type="dxa"/>
            <w:shd w:val="clear" w:color="auto" w:fill="auto"/>
          </w:tcPr>
          <w:p w:rsidR="000814C6" w:rsidRPr="008434DD" w:rsidRDefault="000814C6" w:rsidP="009836F7">
            <w:pPr>
              <w:spacing w:before="120"/>
              <w:jc w:val="center"/>
              <w:rPr>
                <w:rFonts w:ascii="Arial" w:hAnsi="Arial"/>
                <w:szCs w:val="24"/>
                <w:rtl/>
              </w:rPr>
            </w:pPr>
            <w:r w:rsidRPr="008434DD">
              <w:rPr>
                <w:rFonts w:ascii="Arial" w:hAnsi="Arial"/>
                <w:szCs w:val="24"/>
                <w:rtl/>
              </w:rPr>
              <w:t>שם התאגיד</w:t>
            </w:r>
          </w:p>
        </w:tc>
        <w:tc>
          <w:tcPr>
            <w:tcW w:w="281"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859" w:type="dxa"/>
            <w:shd w:val="clear" w:color="auto" w:fill="auto"/>
          </w:tcPr>
          <w:p w:rsidR="000814C6" w:rsidRPr="008434DD" w:rsidRDefault="000814C6" w:rsidP="009836F7">
            <w:pPr>
              <w:spacing w:before="120"/>
              <w:jc w:val="center"/>
              <w:rPr>
                <w:rFonts w:ascii="Arial" w:hAnsi="Arial"/>
                <w:szCs w:val="24"/>
                <w:rtl/>
              </w:rPr>
            </w:pPr>
            <w:r w:rsidRPr="008434DD">
              <w:rPr>
                <w:rFonts w:ascii="Arial" w:hAnsi="Arial"/>
                <w:szCs w:val="24"/>
                <w:rtl/>
              </w:rPr>
              <w:t>חותמת התאגיד</w:t>
            </w:r>
          </w:p>
        </w:tc>
        <w:tc>
          <w:tcPr>
            <w:tcW w:w="236"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738" w:type="dxa"/>
            <w:shd w:val="clear" w:color="auto" w:fill="auto"/>
          </w:tcPr>
          <w:p w:rsidR="000814C6" w:rsidRPr="008434DD" w:rsidRDefault="000814C6" w:rsidP="009836F7">
            <w:pPr>
              <w:spacing w:before="120"/>
              <w:jc w:val="center"/>
              <w:rPr>
                <w:rFonts w:ascii="Arial" w:hAnsi="Arial"/>
                <w:szCs w:val="24"/>
                <w:rtl/>
              </w:rPr>
            </w:pPr>
            <w:r w:rsidRPr="008434DD">
              <w:rPr>
                <w:rFonts w:ascii="Arial" w:hAnsi="Arial"/>
                <w:szCs w:val="24"/>
                <w:rtl/>
              </w:rPr>
              <w:t>שם המצהיר</w:t>
            </w:r>
          </w:p>
        </w:tc>
        <w:tc>
          <w:tcPr>
            <w:tcW w:w="236" w:type="dxa"/>
            <w:tcBorders>
              <w:top w:val="nil"/>
              <w:bottom w:val="nil"/>
            </w:tcBorders>
            <w:shd w:val="clear" w:color="auto" w:fill="auto"/>
          </w:tcPr>
          <w:p w:rsidR="000814C6" w:rsidRPr="008434DD" w:rsidRDefault="000814C6" w:rsidP="009836F7">
            <w:pPr>
              <w:spacing w:before="120"/>
              <w:jc w:val="center"/>
              <w:rPr>
                <w:rFonts w:ascii="Arial" w:hAnsi="Arial"/>
                <w:szCs w:val="24"/>
                <w:rtl/>
              </w:rPr>
            </w:pPr>
          </w:p>
        </w:tc>
        <w:tc>
          <w:tcPr>
            <w:tcW w:w="1480" w:type="dxa"/>
            <w:shd w:val="clear" w:color="auto" w:fill="auto"/>
          </w:tcPr>
          <w:p w:rsidR="000814C6" w:rsidRPr="008434DD" w:rsidRDefault="000814C6" w:rsidP="009836F7">
            <w:pPr>
              <w:spacing w:before="120"/>
              <w:jc w:val="center"/>
              <w:rPr>
                <w:rFonts w:ascii="Arial" w:hAnsi="Arial"/>
                <w:szCs w:val="24"/>
                <w:rtl/>
              </w:rPr>
            </w:pPr>
            <w:r w:rsidRPr="008434DD">
              <w:rPr>
                <w:rFonts w:ascii="Arial" w:hAnsi="Arial"/>
                <w:szCs w:val="24"/>
                <w:rtl/>
              </w:rPr>
              <w:t>חתימת המצהיר</w:t>
            </w:r>
          </w:p>
        </w:tc>
      </w:tr>
    </w:tbl>
    <w:p w:rsidR="000814C6" w:rsidRPr="008434DD" w:rsidRDefault="000814C6" w:rsidP="000814C6">
      <w:pPr>
        <w:spacing w:before="120"/>
        <w:rPr>
          <w:rFonts w:ascii="Arial" w:hAnsi="Arial"/>
          <w:szCs w:val="24"/>
          <w:rtl/>
        </w:rPr>
      </w:pPr>
    </w:p>
    <w:p w:rsidR="000814C6" w:rsidRPr="008434DD" w:rsidRDefault="000814C6" w:rsidP="000814C6">
      <w:pPr>
        <w:spacing w:before="120"/>
        <w:ind w:left="30" w:hanging="102"/>
        <w:jc w:val="center"/>
        <w:rPr>
          <w:rFonts w:ascii="Arial" w:hAnsi="Arial"/>
          <w:b/>
          <w:bCs/>
          <w:szCs w:val="24"/>
          <w:u w:val="single"/>
          <w:rtl/>
        </w:rPr>
      </w:pPr>
      <w:r w:rsidRPr="008434DD">
        <w:rPr>
          <w:rFonts w:ascii="Arial" w:hAnsi="Arial"/>
          <w:b/>
          <w:bCs/>
          <w:szCs w:val="24"/>
          <w:u w:val="single"/>
          <w:rtl/>
        </w:rPr>
        <w:t>אישור עורך הדין</w:t>
      </w:r>
    </w:p>
    <w:p w:rsidR="000814C6" w:rsidRPr="008434DD" w:rsidRDefault="000814C6" w:rsidP="000814C6">
      <w:pPr>
        <w:spacing w:before="120"/>
        <w:ind w:left="30" w:hanging="102"/>
        <w:jc w:val="center"/>
        <w:rPr>
          <w:rFonts w:ascii="Arial" w:hAnsi="Arial"/>
          <w:b/>
          <w:bCs/>
          <w:szCs w:val="24"/>
          <w:u w:val="single"/>
          <w:rtl/>
        </w:rPr>
      </w:pPr>
    </w:p>
    <w:p w:rsidR="000814C6" w:rsidRPr="008434DD" w:rsidRDefault="000814C6" w:rsidP="000814C6">
      <w:pPr>
        <w:spacing w:before="120"/>
        <w:jc w:val="both"/>
        <w:rPr>
          <w:rFonts w:ascii="Arial" w:hAnsi="Arial"/>
          <w:szCs w:val="24"/>
          <w:rtl/>
        </w:rPr>
      </w:pPr>
      <w:r w:rsidRPr="008434DD">
        <w:rPr>
          <w:rFonts w:ascii="Arial" w:hAnsi="Arial"/>
          <w:szCs w:val="24"/>
          <w:rtl/>
        </w:rPr>
        <w:t>אני הח"מ ________________________, עו"ד</w:t>
      </w:r>
      <w:r w:rsidRPr="008434DD">
        <w:rPr>
          <w:rFonts w:ascii="Arial" w:hAnsi="Arial" w:hint="cs"/>
          <w:szCs w:val="24"/>
          <w:rtl/>
        </w:rPr>
        <w:t>,</w:t>
      </w:r>
      <w:r w:rsidRPr="008434DD">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814C6" w:rsidRPr="008434DD" w:rsidRDefault="000814C6" w:rsidP="000814C6">
      <w:pPr>
        <w:spacing w:before="120"/>
        <w:jc w:val="both"/>
        <w:rPr>
          <w:rFonts w:ascii="Arial" w:hAnsi="Arial"/>
          <w:szCs w:val="24"/>
          <w:rtl/>
        </w:rPr>
      </w:pPr>
    </w:p>
    <w:p w:rsidR="000814C6" w:rsidRPr="008434DD" w:rsidRDefault="000814C6" w:rsidP="000814C6">
      <w:pPr>
        <w:spacing w:before="120"/>
        <w:ind w:right="1680"/>
        <w:rPr>
          <w:rFonts w:ascii="Arial" w:hAnsi="Arial"/>
          <w:szCs w:val="24"/>
          <w:rtl/>
        </w:rPr>
      </w:pPr>
    </w:p>
    <w:p w:rsidR="000814C6" w:rsidRPr="008434DD" w:rsidRDefault="000814C6" w:rsidP="000814C6">
      <w:pPr>
        <w:spacing w:before="120"/>
        <w:ind w:right="567"/>
        <w:rPr>
          <w:rFonts w:ascii="Arial" w:hAnsi="Arial"/>
          <w:szCs w:val="24"/>
          <w:rtl/>
        </w:rPr>
      </w:pPr>
      <w:r w:rsidRPr="008434DD">
        <w:rPr>
          <w:rFonts w:ascii="Arial" w:hAnsi="Arial"/>
          <w:szCs w:val="24"/>
          <w:rtl/>
        </w:rPr>
        <w:t>____</w:t>
      </w:r>
      <w:r w:rsidRPr="008434DD">
        <w:rPr>
          <w:rFonts w:ascii="Arial" w:hAnsi="Arial" w:hint="cs"/>
          <w:szCs w:val="24"/>
          <w:rtl/>
        </w:rPr>
        <w:t>__</w:t>
      </w:r>
      <w:r>
        <w:rPr>
          <w:rFonts w:ascii="Arial" w:hAnsi="Arial"/>
          <w:szCs w:val="24"/>
          <w:rtl/>
        </w:rPr>
        <w:t>_______</w:t>
      </w:r>
      <w:r>
        <w:rPr>
          <w:rFonts w:ascii="Arial" w:hAnsi="Arial"/>
          <w:szCs w:val="24"/>
          <w:rtl/>
        </w:rPr>
        <w:tab/>
        <w:t xml:space="preserve">         </w:t>
      </w:r>
      <w:r w:rsidRPr="008434DD">
        <w:rPr>
          <w:rFonts w:ascii="Arial" w:hAnsi="Arial"/>
          <w:szCs w:val="24"/>
          <w:rtl/>
        </w:rPr>
        <w:t xml:space="preserve"> ______________________</w:t>
      </w:r>
      <w:r w:rsidRPr="008434DD">
        <w:rPr>
          <w:rFonts w:ascii="Arial" w:hAnsi="Arial"/>
          <w:szCs w:val="24"/>
          <w:rtl/>
        </w:rPr>
        <w:tab/>
        <w:t xml:space="preserve">        __________</w:t>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r>
      <w:r w:rsidRPr="008434DD">
        <w:rPr>
          <w:rFonts w:ascii="Arial" w:hAnsi="Arial" w:hint="cs"/>
          <w:szCs w:val="24"/>
          <w:rtl/>
        </w:rPr>
        <w:softHyphen/>
        <w:t>__</w:t>
      </w:r>
      <w:r w:rsidRPr="008434DD">
        <w:rPr>
          <w:rFonts w:ascii="Arial" w:hAnsi="Arial"/>
          <w:szCs w:val="24"/>
          <w:rtl/>
        </w:rPr>
        <w:tab/>
      </w:r>
      <w:r w:rsidRPr="008434DD">
        <w:rPr>
          <w:rFonts w:ascii="Arial" w:hAnsi="Arial" w:hint="cs"/>
          <w:szCs w:val="24"/>
          <w:rtl/>
        </w:rPr>
        <w:t xml:space="preserve">  </w:t>
      </w:r>
    </w:p>
    <w:p w:rsidR="000814C6" w:rsidRDefault="000814C6" w:rsidP="000814C6">
      <w:pPr>
        <w:spacing w:before="120"/>
        <w:ind w:right="567"/>
        <w:rPr>
          <w:rFonts w:ascii="Arial" w:hAnsi="Arial"/>
          <w:szCs w:val="24"/>
          <w:rtl/>
        </w:rPr>
      </w:pPr>
      <w:r w:rsidRPr="008434DD">
        <w:rPr>
          <w:rFonts w:ascii="Arial" w:hAnsi="Arial" w:hint="cs"/>
          <w:szCs w:val="24"/>
          <w:rtl/>
        </w:rPr>
        <w:t xml:space="preserve">  </w:t>
      </w:r>
      <w:r w:rsidRPr="008434DD">
        <w:rPr>
          <w:rFonts w:ascii="Arial" w:hAnsi="Arial"/>
          <w:szCs w:val="24"/>
          <w:rtl/>
        </w:rPr>
        <w:t xml:space="preserve"> תאריך </w:t>
      </w:r>
      <w:r w:rsidRPr="008434DD">
        <w:rPr>
          <w:rFonts w:ascii="Arial" w:hAnsi="Arial"/>
          <w:szCs w:val="24"/>
          <w:rtl/>
        </w:rPr>
        <w:tab/>
      </w:r>
      <w:r w:rsidRPr="008434DD">
        <w:rPr>
          <w:rFonts w:ascii="Arial" w:hAnsi="Arial"/>
          <w:szCs w:val="24"/>
          <w:rtl/>
        </w:rPr>
        <w:tab/>
      </w:r>
      <w:r>
        <w:rPr>
          <w:rFonts w:ascii="Arial" w:hAnsi="Arial" w:hint="cs"/>
          <w:szCs w:val="24"/>
          <w:rtl/>
        </w:rPr>
        <w:t xml:space="preserve">          </w:t>
      </w:r>
      <w:r>
        <w:rPr>
          <w:rFonts w:ascii="Arial" w:hAnsi="Arial"/>
          <w:szCs w:val="24"/>
          <w:rtl/>
        </w:rPr>
        <w:t xml:space="preserve">חותמת ומספר רישיון עורך דין </w:t>
      </w:r>
      <w:r>
        <w:rPr>
          <w:rFonts w:ascii="Arial" w:hAnsi="Arial"/>
          <w:szCs w:val="24"/>
          <w:rtl/>
        </w:rPr>
        <w:tab/>
        <w:t xml:space="preserve"> </w:t>
      </w:r>
      <w:r w:rsidRPr="008434DD">
        <w:rPr>
          <w:rFonts w:ascii="Arial" w:hAnsi="Arial"/>
          <w:szCs w:val="24"/>
          <w:rtl/>
        </w:rPr>
        <w:t xml:space="preserve">     </w:t>
      </w:r>
      <w:r w:rsidRPr="008434DD">
        <w:rPr>
          <w:rFonts w:ascii="Arial" w:hAnsi="Arial" w:hint="cs"/>
          <w:szCs w:val="24"/>
          <w:rtl/>
        </w:rPr>
        <w:t xml:space="preserve"> </w:t>
      </w:r>
      <w:r w:rsidRPr="008434DD">
        <w:rPr>
          <w:rFonts w:ascii="Arial" w:hAnsi="Arial"/>
          <w:szCs w:val="24"/>
          <w:rtl/>
        </w:rPr>
        <w:t xml:space="preserve"> </w:t>
      </w:r>
      <w:r>
        <w:rPr>
          <w:rFonts w:ascii="Arial" w:hAnsi="Arial" w:hint="cs"/>
          <w:szCs w:val="24"/>
          <w:rtl/>
        </w:rPr>
        <w:t>ח</w:t>
      </w:r>
      <w:r w:rsidRPr="008434DD">
        <w:rPr>
          <w:rFonts w:ascii="Arial" w:hAnsi="Arial"/>
          <w:szCs w:val="24"/>
          <w:rtl/>
        </w:rPr>
        <w:t>תימת עו</w:t>
      </w:r>
      <w:r w:rsidRPr="008434DD">
        <w:rPr>
          <w:rFonts w:ascii="Arial" w:hAnsi="Arial" w:hint="cs"/>
          <w:szCs w:val="24"/>
          <w:rtl/>
        </w:rPr>
        <w:t>רך הדין</w:t>
      </w:r>
      <w:r>
        <w:rPr>
          <w:rFonts w:ascii="Arial" w:hAnsi="Arial"/>
          <w:szCs w:val="24"/>
          <w:rtl/>
        </w:rPr>
        <w:br w:type="page"/>
      </w:r>
    </w:p>
    <w:p w:rsidR="000814C6" w:rsidRPr="00487F54" w:rsidRDefault="000814C6" w:rsidP="000814C6">
      <w:pPr>
        <w:spacing w:before="120"/>
        <w:jc w:val="right"/>
        <w:rPr>
          <w:b/>
          <w:bCs/>
          <w:sz w:val="32"/>
          <w:szCs w:val="32"/>
          <w:u w:val="single"/>
          <w:rtl/>
        </w:rPr>
      </w:pPr>
      <w:r w:rsidRPr="00487F54">
        <w:rPr>
          <w:rFonts w:hint="cs"/>
          <w:b/>
          <w:bCs/>
          <w:sz w:val="32"/>
          <w:szCs w:val="32"/>
          <w:u w:val="single"/>
          <w:rtl/>
        </w:rPr>
        <w:lastRenderedPageBreak/>
        <w:t>נספח ח'</w:t>
      </w:r>
    </w:p>
    <w:p w:rsidR="000814C6" w:rsidRPr="00D76129" w:rsidRDefault="000814C6" w:rsidP="000814C6">
      <w:pPr>
        <w:spacing w:before="120"/>
        <w:jc w:val="both"/>
        <w:rPr>
          <w:szCs w:val="24"/>
          <w:rtl/>
        </w:rPr>
      </w:pPr>
      <w:r w:rsidRPr="00D76129">
        <w:rPr>
          <w:rFonts w:hint="cs"/>
          <w:szCs w:val="24"/>
          <w:rtl/>
        </w:rPr>
        <w:t xml:space="preserve">        תאריך _______________                                                                                                                   </w:t>
      </w:r>
    </w:p>
    <w:p w:rsidR="000814C6" w:rsidRPr="00D76129" w:rsidRDefault="000814C6" w:rsidP="000814C6">
      <w:pPr>
        <w:spacing w:before="120"/>
        <w:jc w:val="both"/>
        <w:rPr>
          <w:b/>
          <w:bCs/>
          <w:szCs w:val="24"/>
          <w:highlight w:val="yellow"/>
          <w:rtl/>
        </w:rPr>
      </w:pPr>
    </w:p>
    <w:p w:rsidR="000814C6" w:rsidRPr="00CA28AB" w:rsidRDefault="000814C6" w:rsidP="000814C6">
      <w:pPr>
        <w:pStyle w:val="22"/>
        <w:jc w:val="center"/>
        <w:rPr>
          <w:sz w:val="28"/>
          <w:szCs w:val="28"/>
          <w:u w:val="single"/>
          <w:rtl/>
        </w:rPr>
      </w:pPr>
      <w:bookmarkStart w:id="47" w:name="_Toc368413713"/>
      <w:r w:rsidRPr="00CA28AB">
        <w:rPr>
          <w:sz w:val="28"/>
          <w:szCs w:val="28"/>
          <w:u w:val="single"/>
          <w:rtl/>
        </w:rPr>
        <w:t xml:space="preserve">התחייבות מציע </w:t>
      </w:r>
      <w:r w:rsidRPr="00CA28AB">
        <w:rPr>
          <w:rFonts w:hint="cs"/>
          <w:sz w:val="28"/>
          <w:szCs w:val="28"/>
          <w:u w:val="single"/>
          <w:rtl/>
        </w:rPr>
        <w:t xml:space="preserve">בדבר </w:t>
      </w:r>
      <w:r w:rsidRPr="00CA28AB">
        <w:rPr>
          <w:sz w:val="28"/>
          <w:szCs w:val="28"/>
          <w:u w:val="single"/>
          <w:rtl/>
        </w:rPr>
        <w:t>ה</w:t>
      </w:r>
      <w:r w:rsidRPr="00CA28AB">
        <w:rPr>
          <w:rFonts w:hint="cs"/>
          <w:sz w:val="28"/>
          <w:szCs w:val="28"/>
          <w:u w:val="single"/>
          <w:rtl/>
        </w:rPr>
        <w:t>י</w:t>
      </w:r>
      <w:r w:rsidRPr="00CA28AB">
        <w:rPr>
          <w:sz w:val="28"/>
          <w:szCs w:val="28"/>
          <w:u w:val="single"/>
          <w:rtl/>
        </w:rPr>
        <w:t>עדר</w:t>
      </w:r>
      <w:r w:rsidRPr="00CA28AB">
        <w:rPr>
          <w:rFonts w:hint="cs"/>
          <w:sz w:val="28"/>
          <w:szCs w:val="28"/>
          <w:u w:val="single"/>
          <w:rtl/>
        </w:rPr>
        <w:t xml:space="preserve"> חשש</w:t>
      </w:r>
      <w:r w:rsidRPr="00CA28AB">
        <w:rPr>
          <w:sz w:val="28"/>
          <w:szCs w:val="28"/>
          <w:u w:val="single"/>
          <w:rtl/>
        </w:rPr>
        <w:t xml:space="preserve"> </w:t>
      </w:r>
      <w:r w:rsidRPr="00CA28AB">
        <w:rPr>
          <w:rFonts w:hint="cs"/>
          <w:sz w:val="28"/>
          <w:szCs w:val="28"/>
          <w:u w:val="single"/>
          <w:rtl/>
        </w:rPr>
        <w:t>ל</w:t>
      </w:r>
      <w:r w:rsidRPr="00CA28AB">
        <w:rPr>
          <w:sz w:val="28"/>
          <w:szCs w:val="28"/>
          <w:u w:val="single"/>
          <w:rtl/>
        </w:rPr>
        <w:t>ניגוד עניינים</w:t>
      </w:r>
      <w:bookmarkEnd w:id="47"/>
    </w:p>
    <w:p w:rsidR="000814C6" w:rsidRPr="00D76129" w:rsidRDefault="000814C6" w:rsidP="000814C6">
      <w:pPr>
        <w:spacing w:before="120"/>
        <w:jc w:val="center"/>
        <w:rPr>
          <w:rFonts w:ascii="Arial" w:hAnsi="Arial"/>
          <w:b/>
          <w:bCs/>
          <w:szCs w:val="24"/>
          <w:u w:val="single"/>
          <w:rtl/>
        </w:rPr>
      </w:pPr>
    </w:p>
    <w:p w:rsidR="000814C6" w:rsidRPr="00D76129" w:rsidRDefault="000814C6" w:rsidP="000814C6">
      <w:pPr>
        <w:spacing w:before="120"/>
        <w:rPr>
          <w:rFonts w:ascii="Arial" w:hAnsi="Arial"/>
          <w:szCs w:val="24"/>
        </w:rPr>
      </w:pPr>
      <w:r w:rsidRPr="00D76129">
        <w:rPr>
          <w:rFonts w:ascii="Arial" w:hAnsi="Arial"/>
          <w:szCs w:val="24"/>
          <w:rtl/>
        </w:rPr>
        <w:t>שנערכה ונחתמה ב</w:t>
      </w:r>
      <w:r>
        <w:rPr>
          <w:rFonts w:ascii="Arial" w:hAnsi="Arial" w:hint="cs"/>
          <w:szCs w:val="24"/>
          <w:rtl/>
        </w:rPr>
        <w:t xml:space="preserve">- </w:t>
      </w:r>
      <w:r w:rsidRPr="00D76129">
        <w:rPr>
          <w:rFonts w:ascii="Arial" w:hAnsi="Arial"/>
          <w:szCs w:val="24"/>
          <w:rtl/>
        </w:rPr>
        <w:t>_____</w:t>
      </w:r>
      <w:r w:rsidRPr="00D76129">
        <w:rPr>
          <w:rFonts w:ascii="Arial" w:hAnsi="Arial" w:hint="cs"/>
          <w:szCs w:val="24"/>
          <w:rtl/>
        </w:rPr>
        <w:t>___</w:t>
      </w:r>
      <w:r w:rsidRPr="00D76129">
        <w:rPr>
          <w:rFonts w:ascii="Arial" w:hAnsi="Arial"/>
          <w:szCs w:val="24"/>
          <w:rtl/>
        </w:rPr>
        <w:t xml:space="preserve">_ ביום </w:t>
      </w:r>
      <w:r>
        <w:rPr>
          <w:rFonts w:ascii="Arial" w:hAnsi="Arial" w:hint="cs"/>
          <w:szCs w:val="24"/>
          <w:rtl/>
        </w:rPr>
        <w:t>_____</w:t>
      </w:r>
      <w:r w:rsidRPr="00D76129">
        <w:rPr>
          <w:rFonts w:ascii="Arial" w:hAnsi="Arial"/>
          <w:szCs w:val="24"/>
          <w:rtl/>
        </w:rPr>
        <w:t xml:space="preserve">___ בחודש </w:t>
      </w:r>
      <w:r>
        <w:rPr>
          <w:rFonts w:ascii="Arial" w:hAnsi="Arial" w:hint="cs"/>
          <w:szCs w:val="24"/>
          <w:rtl/>
        </w:rPr>
        <w:t>____</w:t>
      </w:r>
      <w:r w:rsidRPr="00D76129">
        <w:rPr>
          <w:rFonts w:ascii="Arial" w:hAnsi="Arial"/>
          <w:szCs w:val="24"/>
          <w:rtl/>
        </w:rPr>
        <w:t xml:space="preserve">_____ </w:t>
      </w:r>
      <w:r w:rsidRPr="00D76129">
        <w:rPr>
          <w:rFonts w:ascii="Arial" w:hAnsi="Arial" w:hint="cs"/>
          <w:szCs w:val="24"/>
          <w:rtl/>
        </w:rPr>
        <w:t>שנת</w:t>
      </w:r>
      <w:r>
        <w:rPr>
          <w:rFonts w:ascii="Arial" w:hAnsi="Arial" w:hint="cs"/>
          <w:szCs w:val="24"/>
          <w:rtl/>
        </w:rPr>
        <w:t xml:space="preserve"> </w:t>
      </w:r>
      <w:r w:rsidRPr="00D76129">
        <w:rPr>
          <w:rFonts w:ascii="Arial" w:hAnsi="Arial" w:hint="cs"/>
          <w:szCs w:val="24"/>
          <w:rtl/>
        </w:rPr>
        <w:t>_______</w:t>
      </w:r>
    </w:p>
    <w:p w:rsidR="000814C6" w:rsidRPr="00D76129" w:rsidRDefault="000814C6" w:rsidP="000814C6">
      <w:pPr>
        <w:spacing w:before="120"/>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0814C6" w:rsidRPr="00D76129" w:rsidRDefault="000814C6" w:rsidP="000814C6">
      <w:pPr>
        <w:spacing w:before="120"/>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0814C6" w:rsidRPr="00D76129" w:rsidRDefault="000814C6" w:rsidP="000814C6">
      <w:pPr>
        <w:spacing w:before="120"/>
        <w:rPr>
          <w:rFonts w:ascii="Arial" w:hAnsi="Arial"/>
          <w:szCs w:val="24"/>
          <w:rtl/>
        </w:rPr>
      </w:pPr>
      <w:r w:rsidRPr="00D76129">
        <w:rPr>
          <w:rFonts w:ascii="Arial" w:hAnsi="Arial"/>
          <w:szCs w:val="24"/>
          <w:rtl/>
        </w:rPr>
        <w:t>מכתובת ___________________</w:t>
      </w:r>
    </w:p>
    <w:p w:rsidR="000814C6" w:rsidRPr="00D76129" w:rsidRDefault="000814C6" w:rsidP="000814C6">
      <w:pPr>
        <w:spacing w:before="120"/>
        <w:jc w:val="both"/>
        <w:rPr>
          <w:rFonts w:ascii="Arial" w:hAnsi="Arial"/>
          <w:szCs w:val="24"/>
          <w:rtl/>
        </w:rPr>
      </w:pPr>
    </w:p>
    <w:p w:rsidR="000814C6" w:rsidRPr="00D76129" w:rsidRDefault="000814C6" w:rsidP="000814C6">
      <w:pPr>
        <w:spacing w:before="120"/>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w:t>
      </w:r>
      <w:r>
        <w:rPr>
          <w:rFonts w:hint="cs"/>
          <w:szCs w:val="24"/>
          <w:rtl/>
        </w:rPr>
        <w:t xml:space="preserve">התשתיות הלאומיות, </w:t>
      </w:r>
      <w:r>
        <w:rPr>
          <w:rFonts w:ascii="Arial" w:hAnsi="Arial" w:hint="cs"/>
          <w:szCs w:val="24"/>
          <w:rtl/>
        </w:rPr>
        <w:t xml:space="preserve">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rsidR="000814C6" w:rsidRPr="00D76129" w:rsidRDefault="000814C6" w:rsidP="000814C6">
      <w:pPr>
        <w:spacing w:before="120"/>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0814C6" w:rsidRPr="00D76129" w:rsidRDefault="000814C6" w:rsidP="000814C6">
      <w:pPr>
        <w:spacing w:before="120"/>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0814C6" w:rsidRDefault="000814C6" w:rsidP="000814C6">
      <w:pPr>
        <w:spacing w:before="120"/>
        <w:jc w:val="center"/>
        <w:rPr>
          <w:rFonts w:ascii="Arial" w:hAnsi="Arial"/>
          <w:szCs w:val="24"/>
          <w:rtl/>
        </w:rPr>
      </w:pPr>
    </w:p>
    <w:p w:rsidR="000814C6" w:rsidRPr="003E2040" w:rsidRDefault="000814C6" w:rsidP="000814C6">
      <w:pPr>
        <w:spacing w:before="120"/>
        <w:jc w:val="center"/>
        <w:rPr>
          <w:rFonts w:ascii="Arial" w:hAnsi="Arial"/>
          <w:b/>
          <w:bCs/>
          <w:szCs w:val="24"/>
          <w:rtl/>
        </w:rPr>
      </w:pPr>
      <w:r w:rsidRPr="003E2040">
        <w:rPr>
          <w:rFonts w:ascii="Arial" w:hAnsi="Arial"/>
          <w:b/>
          <w:bCs/>
          <w:szCs w:val="24"/>
          <w:rtl/>
        </w:rPr>
        <w:t>לפיכך הנני מתחייב כלפי מדינת ישראל כדלקמן:</w:t>
      </w:r>
    </w:p>
    <w:p w:rsidR="000814C6" w:rsidRPr="00487F54" w:rsidRDefault="000814C6" w:rsidP="000814C6">
      <w:pPr>
        <w:numPr>
          <w:ilvl w:val="0"/>
          <w:numId w:val="65"/>
        </w:numPr>
        <w:autoSpaceDE w:val="0"/>
        <w:autoSpaceDN w:val="0"/>
        <w:spacing w:before="120"/>
        <w:jc w:val="both"/>
        <w:rPr>
          <w:rFonts w:ascii="Arial" w:hAnsi="Arial"/>
          <w:szCs w:val="24"/>
          <w:rtl/>
        </w:rPr>
      </w:pPr>
      <w:r w:rsidRPr="00487F54">
        <w:rPr>
          <w:rFonts w:ascii="Arial" w:hAnsi="Arial"/>
          <w:szCs w:val="24"/>
          <w:rtl/>
        </w:rPr>
        <w:t>הגדרות</w:t>
      </w:r>
    </w:p>
    <w:p w:rsidR="000814C6" w:rsidRPr="00D76129" w:rsidRDefault="000814C6" w:rsidP="000814C6">
      <w:pPr>
        <w:spacing w:before="120"/>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0814C6" w:rsidRDefault="000814C6" w:rsidP="000814C6">
      <w:pPr>
        <w:spacing w:before="120"/>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Pr>
          <w:rFonts w:ascii="Arial" w:hAnsi="Arial" w:hint="cs"/>
          <w:szCs w:val="24"/>
          <w:rtl/>
        </w:rPr>
        <w:tab/>
        <w:t xml:space="preserve">מתן שירותים במסגרת </w:t>
      </w:r>
      <w:r w:rsidRPr="008359B0">
        <w:rPr>
          <w:rFonts w:ascii="Arial" w:hAnsi="Arial"/>
          <w:b/>
          <w:bCs/>
          <w:szCs w:val="24"/>
          <w:rtl/>
        </w:rPr>
        <w:t xml:space="preserve">מכרז פומבי </w:t>
      </w:r>
      <w:r w:rsidRPr="0049291C">
        <w:rPr>
          <w:rFonts w:ascii="Arial" w:hAnsi="Arial"/>
          <w:b/>
          <w:bCs/>
          <w:szCs w:val="24"/>
          <w:rtl/>
        </w:rPr>
        <w:t>מס</w:t>
      </w:r>
      <w:r w:rsidRPr="0049291C">
        <w:rPr>
          <w:rFonts w:ascii="Arial" w:hAnsi="Arial" w:hint="cs"/>
          <w:b/>
          <w:bCs/>
          <w:szCs w:val="24"/>
          <w:rtl/>
        </w:rPr>
        <w:t>'</w:t>
      </w:r>
      <w:r>
        <w:rPr>
          <w:rFonts w:ascii="Arial" w:hAnsi="Arial" w:hint="cs"/>
          <w:b/>
          <w:bCs/>
          <w:szCs w:val="24"/>
          <w:rtl/>
        </w:rPr>
        <w:t xml:space="preserve"> 29/2013</w:t>
      </w:r>
      <w:r w:rsidRPr="0049291C">
        <w:rPr>
          <w:rFonts w:ascii="Arial" w:hAnsi="Arial" w:hint="cs"/>
          <w:b/>
          <w:bCs/>
          <w:szCs w:val="24"/>
          <w:rtl/>
        </w:rPr>
        <w:t xml:space="preserve"> </w:t>
      </w:r>
      <w:r w:rsidRPr="0049291C">
        <w:rPr>
          <w:rFonts w:ascii="Arial" w:hAnsi="Arial"/>
          <w:b/>
          <w:bCs/>
          <w:szCs w:val="24"/>
          <w:rtl/>
        </w:rPr>
        <w:t>למתן</w:t>
      </w:r>
      <w:r w:rsidRPr="00D127AE">
        <w:rPr>
          <w:rFonts w:ascii="Arial" w:hAnsi="Arial"/>
          <w:b/>
          <w:bCs/>
          <w:szCs w:val="24"/>
          <w:rtl/>
        </w:rPr>
        <w:t xml:space="preserve">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p>
    <w:p w:rsidR="000814C6" w:rsidRPr="00D76129" w:rsidRDefault="000814C6" w:rsidP="000814C6">
      <w:pPr>
        <w:spacing w:before="120"/>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rsidR="000814C6" w:rsidRPr="00D76129" w:rsidRDefault="000814C6" w:rsidP="000814C6">
      <w:pPr>
        <w:spacing w:before="120"/>
        <w:ind w:left="2118" w:hanging="2118"/>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r>
      <w:r>
        <w:rPr>
          <w:rFonts w:ascii="Arial" w:hAnsi="Arial" w:hint="cs"/>
          <w:szCs w:val="24"/>
          <w:rtl/>
        </w:rPr>
        <w:tab/>
      </w:r>
      <w:r w:rsidRPr="00D76129">
        <w:rPr>
          <w:rFonts w:ascii="Arial" w:hAnsi="Arial"/>
          <w:szCs w:val="24"/>
          <w:rtl/>
        </w:rPr>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0814C6" w:rsidRPr="00D76129" w:rsidRDefault="000814C6" w:rsidP="000814C6">
      <w:pPr>
        <w:spacing w:before="120"/>
        <w:ind w:left="2118" w:hanging="2118"/>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w:t>
      </w:r>
      <w:r>
        <w:rPr>
          <w:rFonts w:ascii="Arial" w:hAnsi="Arial" w:hint="cs"/>
          <w:szCs w:val="24"/>
          <w:rtl/>
        </w:rPr>
        <w:tab/>
      </w:r>
      <w:r w:rsidRPr="00D76129">
        <w:rPr>
          <w:rFonts w:ascii="Arial" w:hAnsi="Arial"/>
          <w:szCs w:val="24"/>
          <w:rtl/>
        </w:rPr>
        <w:t xml:space="preserve">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D76129">
        <w:rPr>
          <w:rFonts w:ascii="Arial" w:hAnsi="Arial"/>
          <w:szCs w:val="24"/>
          <w:rtl/>
        </w:rPr>
        <w:t>ימסר</w:t>
      </w:r>
      <w:proofErr w:type="spellEnd"/>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rsidR="000814C6" w:rsidRDefault="000814C6" w:rsidP="000814C6">
      <w:pPr>
        <w:numPr>
          <w:ilvl w:val="0"/>
          <w:numId w:val="65"/>
        </w:numPr>
        <w:autoSpaceDE w:val="0"/>
        <w:autoSpaceDN w:val="0"/>
        <w:spacing w:before="120"/>
        <w:jc w:val="both"/>
        <w:rPr>
          <w:rFonts w:ascii="Arial" w:hAnsi="Arial"/>
          <w:szCs w:val="24"/>
        </w:rPr>
      </w:pPr>
      <w:r w:rsidRPr="00487F54">
        <w:rPr>
          <w:rFonts w:ascii="Arial" w:hAnsi="Arial"/>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rsidR="000814C6" w:rsidRDefault="000814C6" w:rsidP="000814C6">
      <w:pPr>
        <w:numPr>
          <w:ilvl w:val="0"/>
          <w:numId w:val="65"/>
        </w:numPr>
        <w:autoSpaceDE w:val="0"/>
        <w:autoSpaceDN w:val="0"/>
        <w:spacing w:before="120"/>
        <w:jc w:val="both"/>
        <w:rPr>
          <w:rFonts w:ascii="Arial" w:hAnsi="Arial"/>
          <w:szCs w:val="24"/>
        </w:rPr>
      </w:pPr>
      <w:r w:rsidRPr="00487F54">
        <w:rPr>
          <w:rFonts w:ascii="Arial" w:hAnsi="Arial"/>
          <w:szCs w:val="24"/>
          <w:rtl/>
        </w:rPr>
        <w:t xml:space="preserve">הנני מצהיר ומתחייב שלא אייצג או אפעל מטעם כל גורם שהוא בתחום השירותים נשוא מתן השירותים, למעט מטעם </w:t>
      </w:r>
      <w:r w:rsidRPr="00487F54">
        <w:rPr>
          <w:rFonts w:ascii="Arial" w:hAnsi="Arial" w:hint="cs"/>
          <w:szCs w:val="24"/>
          <w:rtl/>
        </w:rPr>
        <w:t>המשרד</w:t>
      </w:r>
      <w:r w:rsidRPr="00487F54">
        <w:rPr>
          <w:rFonts w:ascii="Arial" w:hAnsi="Arial"/>
          <w:szCs w:val="24"/>
          <w:rtl/>
        </w:rPr>
        <w:t>, במהלך תקופת מתן השירותים בין הצדדים ו</w:t>
      </w:r>
      <w:r w:rsidRPr="00487F54">
        <w:rPr>
          <w:rFonts w:ascii="Arial" w:hAnsi="Arial" w:hint="cs"/>
          <w:szCs w:val="24"/>
          <w:rtl/>
        </w:rPr>
        <w:t>שישה</w:t>
      </w:r>
      <w:r w:rsidRPr="00487F54">
        <w:rPr>
          <w:rFonts w:ascii="Arial" w:hAnsi="Arial"/>
          <w:szCs w:val="24"/>
          <w:rtl/>
        </w:rPr>
        <w:t xml:space="preserve"> חודשים לאחריה,  אלא אם כן התקבל לכך אישור מראש ובכתב של המ</w:t>
      </w:r>
      <w:r w:rsidRPr="00487F54">
        <w:rPr>
          <w:rFonts w:ascii="Arial" w:hAnsi="Arial" w:hint="cs"/>
          <w:szCs w:val="24"/>
          <w:rtl/>
        </w:rPr>
        <w:t>שרד</w:t>
      </w:r>
      <w:r w:rsidRPr="00487F54">
        <w:rPr>
          <w:rFonts w:ascii="Arial" w:hAnsi="Arial"/>
          <w:szCs w:val="24"/>
          <w:rtl/>
        </w:rPr>
        <w:t>.</w:t>
      </w:r>
    </w:p>
    <w:p w:rsidR="000814C6" w:rsidRDefault="000814C6" w:rsidP="000814C6">
      <w:pPr>
        <w:numPr>
          <w:ilvl w:val="0"/>
          <w:numId w:val="65"/>
        </w:numPr>
        <w:autoSpaceDE w:val="0"/>
        <w:autoSpaceDN w:val="0"/>
        <w:spacing w:before="120"/>
        <w:jc w:val="both"/>
        <w:rPr>
          <w:rFonts w:ascii="Arial" w:hAnsi="Arial"/>
          <w:szCs w:val="24"/>
        </w:rPr>
      </w:pPr>
      <w:r w:rsidRPr="00487F54">
        <w:rPr>
          <w:rFonts w:ascii="Arial" w:hAnsi="Arial"/>
          <w:szCs w:val="24"/>
          <w:rtl/>
        </w:rPr>
        <w:t>הנני מתחייב להודיע למ</w:t>
      </w:r>
      <w:r w:rsidRPr="00487F54">
        <w:rPr>
          <w:rFonts w:ascii="Arial" w:hAnsi="Arial" w:hint="cs"/>
          <w:szCs w:val="24"/>
          <w:rtl/>
        </w:rPr>
        <w:t>שרד</w:t>
      </w:r>
      <w:r w:rsidRPr="00487F54">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rsidR="000814C6" w:rsidRDefault="000814C6" w:rsidP="000814C6">
      <w:pPr>
        <w:numPr>
          <w:ilvl w:val="0"/>
          <w:numId w:val="65"/>
        </w:numPr>
        <w:autoSpaceDE w:val="0"/>
        <w:autoSpaceDN w:val="0"/>
        <w:spacing w:before="120"/>
        <w:jc w:val="both"/>
        <w:rPr>
          <w:rFonts w:ascii="Arial" w:hAnsi="Arial"/>
          <w:szCs w:val="24"/>
        </w:rPr>
      </w:pPr>
      <w:r w:rsidRPr="00487F54">
        <w:rPr>
          <w:rFonts w:ascii="Arial" w:hAnsi="Arial"/>
          <w:szCs w:val="24"/>
          <w:rtl/>
        </w:rPr>
        <w:t>הנני מצהיר ומתחייב לדווח מראש למ</w:t>
      </w:r>
      <w:r w:rsidRPr="00487F54">
        <w:rPr>
          <w:rFonts w:ascii="Arial" w:hAnsi="Arial" w:hint="cs"/>
          <w:szCs w:val="24"/>
          <w:rtl/>
        </w:rPr>
        <w:t xml:space="preserve">שרד </w:t>
      </w:r>
      <w:r w:rsidRPr="00487F54">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sidRPr="00487F54">
        <w:rPr>
          <w:rFonts w:ascii="Arial" w:hAnsi="Arial" w:hint="cs"/>
          <w:szCs w:val="24"/>
          <w:rtl/>
        </w:rPr>
        <w:t>שרד</w:t>
      </w:r>
      <w:r w:rsidRPr="00487F54">
        <w:rPr>
          <w:rFonts w:ascii="Arial" w:hAnsi="Arial"/>
          <w:szCs w:val="24"/>
          <w:rtl/>
        </w:rPr>
        <w:t xml:space="preserve"> רשאי לא </w:t>
      </w:r>
      <w:r w:rsidRPr="00487F54">
        <w:rPr>
          <w:rFonts w:ascii="Arial" w:hAnsi="Arial"/>
          <w:szCs w:val="24"/>
          <w:rtl/>
        </w:rPr>
        <w:lastRenderedPageBreak/>
        <w:t>לאשר לי התקשרות כאמור או לתת הוראות אחרות שיבטיחו ה</w:t>
      </w:r>
      <w:r w:rsidRPr="00487F54">
        <w:rPr>
          <w:rFonts w:ascii="Arial" w:hAnsi="Arial" w:hint="cs"/>
          <w:szCs w:val="24"/>
          <w:rtl/>
        </w:rPr>
        <w:t>י</w:t>
      </w:r>
      <w:r w:rsidRPr="00487F54">
        <w:rPr>
          <w:rFonts w:ascii="Arial" w:hAnsi="Arial"/>
          <w:szCs w:val="24"/>
          <w:rtl/>
        </w:rPr>
        <w:t>עדר ניגוד עניינים, והנני מתחייב כי  אפעל בהתאם להוראות אלו, בהקשר זה.</w:t>
      </w:r>
    </w:p>
    <w:p w:rsidR="000814C6" w:rsidRPr="00487F54" w:rsidRDefault="000814C6" w:rsidP="000814C6">
      <w:pPr>
        <w:numPr>
          <w:ilvl w:val="0"/>
          <w:numId w:val="65"/>
        </w:numPr>
        <w:autoSpaceDE w:val="0"/>
        <w:autoSpaceDN w:val="0"/>
        <w:spacing w:before="120"/>
        <w:jc w:val="both"/>
        <w:rPr>
          <w:rFonts w:ascii="Arial" w:hAnsi="Arial"/>
          <w:szCs w:val="24"/>
          <w:rtl/>
        </w:rPr>
      </w:pPr>
      <w:r w:rsidRPr="00487F54">
        <w:rPr>
          <w:rFonts w:ascii="Arial" w:hAnsi="Arial"/>
          <w:szCs w:val="24"/>
          <w:rtl/>
        </w:rPr>
        <w:t>ולראיה באתי על החתום:</w:t>
      </w:r>
      <w:r w:rsidRPr="00487F54">
        <w:rPr>
          <w:rFonts w:ascii="Arial" w:hAnsi="Arial" w:hint="cs"/>
          <w:szCs w:val="24"/>
          <w:rtl/>
        </w:rPr>
        <w:t xml:space="preserve"> </w:t>
      </w:r>
      <w:r w:rsidRPr="00487F54">
        <w:rPr>
          <w:rFonts w:ascii="Arial" w:hAnsi="Arial"/>
          <w:szCs w:val="24"/>
          <w:rtl/>
        </w:rPr>
        <w:tab/>
        <w:t>_____________________</w:t>
      </w:r>
    </w:p>
    <w:p w:rsidR="000814C6" w:rsidRDefault="000814C6" w:rsidP="000814C6">
      <w:pPr>
        <w:spacing w:before="120"/>
        <w:jc w:val="both"/>
        <w:rPr>
          <w:szCs w:val="24"/>
          <w:rtl/>
        </w:rPr>
      </w:pPr>
      <w:r w:rsidRPr="000A525B">
        <w:rPr>
          <w:rFonts w:hint="cs"/>
          <w:szCs w:val="24"/>
          <w:rtl/>
        </w:rPr>
        <w:t>         </w:t>
      </w:r>
    </w:p>
    <w:p w:rsidR="000814C6" w:rsidRPr="00C36463" w:rsidRDefault="000814C6" w:rsidP="000814C6">
      <w:pPr>
        <w:spacing w:before="120"/>
        <w:jc w:val="center"/>
        <w:rPr>
          <w:szCs w:val="24"/>
          <w:u w:val="single"/>
          <w:rtl/>
        </w:rPr>
      </w:pPr>
      <w:r w:rsidRPr="00D33047">
        <w:rPr>
          <w:rFonts w:hint="cs"/>
          <w:szCs w:val="24"/>
          <w:u w:val="single"/>
          <w:rtl/>
        </w:rPr>
        <w:t>אישור</w:t>
      </w:r>
    </w:p>
    <w:p w:rsidR="000814C6" w:rsidRPr="00D33047" w:rsidRDefault="000814C6" w:rsidP="000814C6">
      <w:pPr>
        <w:spacing w:before="120"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814C6" w:rsidRPr="00D33047" w:rsidRDefault="000814C6" w:rsidP="000814C6">
      <w:pPr>
        <w:spacing w:before="120" w:line="360" w:lineRule="auto"/>
        <w:jc w:val="both"/>
        <w:rPr>
          <w:szCs w:val="24"/>
          <w:rtl/>
        </w:rPr>
      </w:pPr>
      <w:r w:rsidRPr="00D33047">
        <w:rPr>
          <w:rFonts w:hint="cs"/>
          <w:szCs w:val="24"/>
          <w:rtl/>
        </w:rPr>
        <w:t>_______                                                                         ______ ____________</w:t>
      </w:r>
    </w:p>
    <w:p w:rsidR="000814C6" w:rsidRDefault="000814C6" w:rsidP="000814C6">
      <w:pPr>
        <w:spacing w:before="120" w:line="360" w:lineRule="auto"/>
        <w:jc w:val="both"/>
        <w:rPr>
          <w:szCs w:val="24"/>
          <w:rtl/>
        </w:rPr>
      </w:pPr>
      <w:r w:rsidRPr="00D33047">
        <w:rPr>
          <w:rFonts w:hint="cs"/>
          <w:szCs w:val="24"/>
          <w:rtl/>
        </w:rPr>
        <w:t>תאריך                                                                             חתימה וחותמת עורך דין</w:t>
      </w:r>
      <w:r>
        <w:rPr>
          <w:szCs w:val="24"/>
          <w:rtl/>
        </w:rPr>
        <w:br w:type="page"/>
      </w:r>
    </w:p>
    <w:p w:rsidR="000814C6" w:rsidRPr="00487F54" w:rsidRDefault="000814C6" w:rsidP="000814C6">
      <w:pPr>
        <w:spacing w:before="120"/>
        <w:jc w:val="right"/>
        <w:rPr>
          <w:b/>
          <w:bCs/>
          <w:sz w:val="32"/>
          <w:szCs w:val="32"/>
          <w:u w:val="single"/>
          <w:rtl/>
        </w:rPr>
      </w:pPr>
      <w:r w:rsidRPr="00487F54">
        <w:rPr>
          <w:rFonts w:hint="cs"/>
          <w:b/>
          <w:bCs/>
          <w:sz w:val="32"/>
          <w:szCs w:val="32"/>
          <w:u w:val="single"/>
          <w:rtl/>
        </w:rPr>
        <w:lastRenderedPageBreak/>
        <w:t>המשך נספח ח'</w:t>
      </w:r>
    </w:p>
    <w:p w:rsidR="000814C6" w:rsidRPr="00CA28AB" w:rsidRDefault="000814C6" w:rsidP="000814C6">
      <w:pPr>
        <w:pStyle w:val="22"/>
        <w:jc w:val="center"/>
        <w:rPr>
          <w:sz w:val="28"/>
          <w:szCs w:val="28"/>
          <w:u w:val="single"/>
          <w:rtl/>
        </w:rPr>
      </w:pPr>
      <w:bookmarkStart w:id="48" w:name="_Toc368413714"/>
      <w:r w:rsidRPr="00CA28AB">
        <w:rPr>
          <w:rFonts w:hint="cs"/>
          <w:sz w:val="28"/>
          <w:szCs w:val="28"/>
          <w:u w:val="single"/>
          <w:rtl/>
        </w:rPr>
        <w:t>שאלון  לבדיקת  ניגוד עניינים</w:t>
      </w:r>
      <w:bookmarkEnd w:id="48"/>
    </w:p>
    <w:p w:rsidR="000814C6" w:rsidRDefault="000814C6" w:rsidP="000814C6">
      <w:pPr>
        <w:spacing w:line="360" w:lineRule="auto"/>
        <w:jc w:val="center"/>
        <w:rPr>
          <w:b/>
          <w:bCs/>
          <w:szCs w:val="24"/>
          <w:rtl/>
        </w:rPr>
      </w:pPr>
      <w:r w:rsidRPr="00A953C2">
        <w:rPr>
          <w:rFonts w:hint="cs"/>
          <w:b/>
          <w:bCs/>
          <w:szCs w:val="24"/>
          <w:rtl/>
        </w:rPr>
        <w:t xml:space="preserve"> </w:t>
      </w:r>
    </w:p>
    <w:p w:rsidR="000814C6" w:rsidRDefault="000814C6" w:rsidP="000814C6">
      <w:pPr>
        <w:spacing w:line="360" w:lineRule="auto"/>
        <w:jc w:val="center"/>
        <w:rPr>
          <w:szCs w:val="24"/>
          <w:rtl/>
        </w:rPr>
      </w:pPr>
      <w:r w:rsidRPr="00A953C2">
        <w:rPr>
          <w:rFonts w:hint="cs"/>
          <w:b/>
          <w:bCs/>
          <w:szCs w:val="24"/>
          <w:rtl/>
        </w:rPr>
        <w:t xml:space="preserve">במסגרת </w:t>
      </w:r>
      <w:r w:rsidRPr="00A953C2">
        <w:rPr>
          <w:rFonts w:ascii="Arial" w:hAnsi="Arial"/>
          <w:b/>
          <w:bCs/>
          <w:szCs w:val="24"/>
          <w:rtl/>
        </w:rPr>
        <w:t xml:space="preserve">מכרז פומבי </w:t>
      </w:r>
      <w:r w:rsidRPr="0049291C">
        <w:rPr>
          <w:rFonts w:ascii="Arial" w:hAnsi="Arial"/>
          <w:b/>
          <w:bCs/>
          <w:szCs w:val="24"/>
          <w:rtl/>
        </w:rPr>
        <w:t>מס</w:t>
      </w:r>
      <w:r w:rsidRPr="0049291C">
        <w:rPr>
          <w:rFonts w:ascii="Arial" w:hAnsi="Arial" w:hint="cs"/>
          <w:b/>
          <w:bCs/>
          <w:szCs w:val="24"/>
          <w:rtl/>
        </w:rPr>
        <w:t>'</w:t>
      </w:r>
      <w:r>
        <w:rPr>
          <w:rFonts w:ascii="Arial" w:hAnsi="Arial" w:hint="cs"/>
          <w:b/>
          <w:bCs/>
          <w:szCs w:val="24"/>
          <w:rtl/>
        </w:rPr>
        <w:t xml:space="preserve"> 29/2013</w:t>
      </w:r>
      <w:r w:rsidRPr="0049291C">
        <w:rPr>
          <w:rFonts w:ascii="Arial" w:hAnsi="Arial" w:hint="cs"/>
          <w:b/>
          <w:bCs/>
          <w:szCs w:val="24"/>
          <w:rtl/>
        </w:rPr>
        <w:t xml:space="preserve"> </w:t>
      </w:r>
      <w:r w:rsidRPr="0049291C">
        <w:rPr>
          <w:rFonts w:ascii="Arial" w:hAnsi="Arial"/>
          <w:b/>
          <w:bCs/>
          <w:szCs w:val="24"/>
          <w:rtl/>
        </w:rPr>
        <w:t>למתן</w:t>
      </w:r>
      <w:r w:rsidRPr="00D127AE">
        <w:rPr>
          <w:rFonts w:ascii="Arial" w:hAnsi="Arial"/>
          <w:b/>
          <w:bCs/>
          <w:szCs w:val="24"/>
          <w:rtl/>
        </w:rPr>
        <w:t xml:space="preserve">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p>
    <w:p w:rsidR="000814C6" w:rsidRDefault="000814C6" w:rsidP="000814C6">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0814C6" w:rsidRPr="000A525B" w:rsidRDefault="000814C6" w:rsidP="000814C6">
      <w:pPr>
        <w:spacing w:line="360" w:lineRule="auto"/>
        <w:rPr>
          <w:szCs w:val="24"/>
          <w:rtl/>
        </w:rPr>
      </w:pPr>
      <w:r w:rsidRPr="000A525B">
        <w:rPr>
          <w:rFonts w:hint="cs"/>
          <w:szCs w:val="24"/>
          <w:rtl/>
        </w:rPr>
        <w:t>שמות המצהיר/ים מטעמו: _________________________________________________</w:t>
      </w:r>
    </w:p>
    <w:p w:rsidR="000814C6" w:rsidRPr="000A525B" w:rsidRDefault="000814C6" w:rsidP="000814C6">
      <w:pPr>
        <w:spacing w:line="360" w:lineRule="auto"/>
        <w:rPr>
          <w:szCs w:val="24"/>
          <w:rtl/>
        </w:rPr>
      </w:pPr>
    </w:p>
    <w:p w:rsidR="000814C6" w:rsidRPr="000A525B" w:rsidRDefault="000814C6" w:rsidP="000814C6">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0814C6" w:rsidRDefault="000814C6" w:rsidP="000814C6">
      <w:pPr>
        <w:numPr>
          <w:ilvl w:val="0"/>
          <w:numId w:val="67"/>
        </w:numPr>
        <w:spacing w:line="360" w:lineRule="auto"/>
        <w:jc w:val="both"/>
        <w:rPr>
          <w:szCs w:val="24"/>
        </w:rPr>
      </w:pPr>
      <w:r w:rsidRPr="000A525B">
        <w:rPr>
          <w:rFonts w:hint="cs"/>
          <w:szCs w:val="24"/>
          <w:rtl/>
        </w:rPr>
        <w:t>אין קשרים כאמור.</w:t>
      </w:r>
    </w:p>
    <w:p w:rsidR="000814C6" w:rsidRDefault="000814C6" w:rsidP="000814C6">
      <w:pPr>
        <w:numPr>
          <w:ilvl w:val="0"/>
          <w:numId w:val="67"/>
        </w:numPr>
        <w:spacing w:line="360" w:lineRule="auto"/>
        <w:jc w:val="both"/>
        <w:rPr>
          <w:szCs w:val="24"/>
          <w:rtl/>
        </w:rPr>
      </w:pPr>
      <w:r w:rsidRPr="000A525B">
        <w:rPr>
          <w:rFonts w:hint="cs"/>
          <w:szCs w:val="24"/>
          <w:rtl/>
        </w:rPr>
        <w:t>להלן רשימת הקשרים:</w:t>
      </w:r>
    </w:p>
    <w:tbl>
      <w:tblPr>
        <w:bidiVisual/>
        <w:tblW w:w="9160" w:type="dxa"/>
        <w:jc w:val="center"/>
        <w:tblInd w:w="4" w:type="dxa"/>
        <w:tblCellMar>
          <w:left w:w="0" w:type="dxa"/>
          <w:right w:w="0" w:type="dxa"/>
        </w:tblCellMar>
        <w:tblLook w:val="04A0"/>
      </w:tblPr>
      <w:tblGrid>
        <w:gridCol w:w="2034"/>
        <w:gridCol w:w="2154"/>
        <w:gridCol w:w="2422"/>
        <w:gridCol w:w="2550"/>
      </w:tblGrid>
      <w:tr w:rsidR="000814C6" w:rsidRPr="000A525B" w:rsidTr="009836F7">
        <w:trPr>
          <w:trHeight w:val="703"/>
          <w:jc w:val="center"/>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0814C6" w:rsidRPr="00790937" w:rsidRDefault="000814C6" w:rsidP="009836F7">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0814C6" w:rsidRPr="00790937" w:rsidRDefault="000814C6" w:rsidP="009836F7">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0814C6" w:rsidRPr="00790937" w:rsidRDefault="000814C6" w:rsidP="009836F7">
            <w:pPr>
              <w:spacing w:line="360" w:lineRule="auto"/>
              <w:jc w:val="center"/>
              <w:rPr>
                <w:rFonts w:eastAsia="Calibri"/>
                <w:b/>
                <w:bCs/>
                <w:szCs w:val="24"/>
              </w:rPr>
            </w:pPr>
            <w:r w:rsidRPr="00790937">
              <w:rPr>
                <w:rFonts w:hint="cs"/>
                <w:b/>
                <w:bCs/>
                <w:szCs w:val="24"/>
                <w:rtl/>
              </w:rPr>
              <w:t>התחום בו ניתן הייעוץ/שירות</w:t>
            </w:r>
          </w:p>
        </w:tc>
        <w:tc>
          <w:tcPr>
            <w:tcW w:w="25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0814C6" w:rsidRPr="00790937" w:rsidRDefault="000814C6" w:rsidP="009836F7">
            <w:pPr>
              <w:spacing w:line="360" w:lineRule="auto"/>
              <w:jc w:val="center"/>
              <w:rPr>
                <w:rFonts w:eastAsia="Calibri"/>
                <w:b/>
                <w:bCs/>
                <w:szCs w:val="24"/>
              </w:rPr>
            </w:pPr>
            <w:r w:rsidRPr="00790937">
              <w:rPr>
                <w:rFonts w:hint="cs"/>
                <w:b/>
                <w:bCs/>
                <w:szCs w:val="24"/>
                <w:rtl/>
              </w:rPr>
              <w:t>תקופת העבודה עם גוף זה</w:t>
            </w:r>
          </w:p>
        </w:tc>
      </w:tr>
      <w:tr w:rsidR="000814C6" w:rsidRPr="000A525B" w:rsidTr="009836F7">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tl/>
              </w:rPr>
            </w:pPr>
          </w:p>
          <w:p w:rsidR="000814C6" w:rsidRPr="000A525B" w:rsidRDefault="000814C6" w:rsidP="009836F7">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Pr>
            </w:pPr>
          </w:p>
        </w:tc>
      </w:tr>
      <w:tr w:rsidR="000814C6" w:rsidRPr="000A525B" w:rsidTr="009836F7">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tl/>
              </w:rPr>
            </w:pPr>
          </w:p>
          <w:p w:rsidR="000814C6" w:rsidRPr="000A525B" w:rsidRDefault="000814C6" w:rsidP="009836F7">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rsidR="000814C6" w:rsidRPr="000A525B" w:rsidRDefault="000814C6" w:rsidP="009836F7">
            <w:pPr>
              <w:spacing w:line="360" w:lineRule="auto"/>
              <w:jc w:val="both"/>
              <w:rPr>
                <w:rFonts w:eastAsia="Calibri"/>
                <w:szCs w:val="24"/>
                <w:highlight w:val="yellow"/>
              </w:rPr>
            </w:pPr>
          </w:p>
        </w:tc>
      </w:tr>
      <w:tr w:rsidR="000814C6" w:rsidRPr="00557E52" w:rsidTr="009836F7">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tl/>
              </w:rPr>
            </w:pPr>
          </w:p>
          <w:p w:rsidR="000814C6" w:rsidRPr="00557E52" w:rsidRDefault="000814C6" w:rsidP="009836F7">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Pr>
            </w:pPr>
          </w:p>
        </w:tc>
      </w:tr>
      <w:tr w:rsidR="000814C6" w:rsidRPr="00557E52" w:rsidTr="009836F7">
        <w:trPr>
          <w:trHeight w:val="752"/>
          <w:jc w:val="center"/>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tl/>
              </w:rPr>
            </w:pPr>
          </w:p>
          <w:p w:rsidR="000814C6" w:rsidRPr="00557E52" w:rsidRDefault="000814C6" w:rsidP="009836F7">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Pr>
            </w:pPr>
          </w:p>
        </w:tc>
        <w:tc>
          <w:tcPr>
            <w:tcW w:w="2550" w:type="dxa"/>
            <w:tcBorders>
              <w:top w:val="nil"/>
              <w:left w:val="nil"/>
              <w:bottom w:val="single" w:sz="8" w:space="0" w:color="auto"/>
              <w:right w:val="single" w:sz="8" w:space="0" w:color="auto"/>
            </w:tcBorders>
            <w:tcMar>
              <w:top w:w="0" w:type="dxa"/>
              <w:left w:w="108" w:type="dxa"/>
              <w:bottom w:w="0" w:type="dxa"/>
              <w:right w:w="108" w:type="dxa"/>
            </w:tcMar>
          </w:tcPr>
          <w:p w:rsidR="000814C6" w:rsidRPr="00557E52" w:rsidRDefault="000814C6" w:rsidP="009836F7">
            <w:pPr>
              <w:spacing w:line="360" w:lineRule="auto"/>
              <w:jc w:val="both"/>
              <w:rPr>
                <w:rFonts w:eastAsia="Calibri"/>
                <w:szCs w:val="24"/>
                <w:highlight w:val="yellow"/>
              </w:rPr>
            </w:pPr>
          </w:p>
        </w:tc>
      </w:tr>
    </w:tbl>
    <w:p w:rsidR="000814C6" w:rsidRPr="00557E52" w:rsidRDefault="000814C6" w:rsidP="000814C6">
      <w:pPr>
        <w:spacing w:line="360" w:lineRule="auto"/>
        <w:jc w:val="both"/>
        <w:rPr>
          <w:rFonts w:eastAsia="Calibri"/>
          <w:b/>
          <w:bCs/>
          <w:szCs w:val="24"/>
        </w:rPr>
      </w:pPr>
    </w:p>
    <w:p w:rsidR="000814C6" w:rsidRPr="00557E52" w:rsidRDefault="000814C6" w:rsidP="000814C6">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0814C6" w:rsidRDefault="000814C6" w:rsidP="000814C6">
      <w:pPr>
        <w:numPr>
          <w:ilvl w:val="0"/>
          <w:numId w:val="66"/>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0814C6" w:rsidRDefault="000814C6" w:rsidP="000814C6">
      <w:pPr>
        <w:numPr>
          <w:ilvl w:val="0"/>
          <w:numId w:val="66"/>
        </w:numPr>
        <w:spacing w:line="360" w:lineRule="auto"/>
        <w:ind w:left="360"/>
        <w:jc w:val="both"/>
        <w:rPr>
          <w:b/>
          <w:bCs/>
          <w:szCs w:val="24"/>
          <w:u w:val="single"/>
          <w:rtl/>
        </w:rPr>
      </w:pPr>
      <w:r w:rsidRPr="00557E52">
        <w:rPr>
          <w:rFonts w:hint="cs"/>
          <w:b/>
          <w:bCs/>
          <w:szCs w:val="24"/>
          <w:rtl/>
        </w:rPr>
        <w:t xml:space="preserve">אני מתחייב לעדכן את משרד </w:t>
      </w:r>
      <w:r w:rsidRPr="005F4157">
        <w:rPr>
          <w:rFonts w:hint="cs"/>
          <w:b/>
          <w:bCs/>
          <w:szCs w:val="24"/>
          <w:rtl/>
        </w:rPr>
        <w:t xml:space="preserve">התשתיות הלאומיות, </w:t>
      </w:r>
      <w:r w:rsidRPr="00557E52">
        <w:rPr>
          <w:rFonts w:hint="cs"/>
          <w:b/>
          <w:bCs/>
          <w:szCs w:val="24"/>
          <w:rtl/>
        </w:rPr>
        <w:t xml:space="preserve">האנרגיה והמים על כל שינוי שיחול בפרטים ובמידע שמסרתי; </w:t>
      </w:r>
    </w:p>
    <w:p w:rsidR="000814C6" w:rsidRDefault="000814C6" w:rsidP="000814C6">
      <w:pPr>
        <w:numPr>
          <w:ilvl w:val="0"/>
          <w:numId w:val="66"/>
        </w:numPr>
        <w:spacing w:line="360" w:lineRule="auto"/>
        <w:ind w:left="360"/>
        <w:jc w:val="both"/>
        <w:rPr>
          <w:b/>
          <w:bCs/>
          <w:szCs w:val="24"/>
          <w:u w:val="single"/>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814C6" w:rsidRDefault="000814C6" w:rsidP="000814C6">
      <w:pPr>
        <w:spacing w:line="360" w:lineRule="auto"/>
        <w:ind w:left="360"/>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0814C6" w:rsidRPr="00557E52" w:rsidTr="009836F7">
        <w:trPr>
          <w:jc w:val="center"/>
        </w:trPr>
        <w:tc>
          <w:tcPr>
            <w:tcW w:w="4303" w:type="dxa"/>
            <w:tcMar>
              <w:top w:w="0" w:type="dxa"/>
              <w:left w:w="108" w:type="dxa"/>
              <w:bottom w:w="0" w:type="dxa"/>
              <w:right w:w="108" w:type="dxa"/>
            </w:tcMar>
          </w:tcPr>
          <w:p w:rsidR="000814C6" w:rsidRPr="00557E52" w:rsidRDefault="000814C6" w:rsidP="009836F7">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rsidR="000814C6" w:rsidRPr="00557E52" w:rsidRDefault="000814C6" w:rsidP="009836F7">
            <w:pPr>
              <w:spacing w:line="360" w:lineRule="auto"/>
              <w:jc w:val="both"/>
              <w:rPr>
                <w:rFonts w:eastAsia="Calibri"/>
                <w:b/>
                <w:bCs/>
                <w:szCs w:val="24"/>
              </w:rPr>
            </w:pPr>
            <w:r w:rsidRPr="00557E52">
              <w:rPr>
                <w:rFonts w:hint="cs"/>
                <w:b/>
                <w:bCs/>
                <w:szCs w:val="24"/>
                <w:rtl/>
              </w:rPr>
              <w:t>____________________________</w:t>
            </w:r>
          </w:p>
        </w:tc>
      </w:tr>
      <w:tr w:rsidR="000814C6" w:rsidRPr="00557E52" w:rsidTr="009836F7">
        <w:trPr>
          <w:jc w:val="center"/>
        </w:trPr>
        <w:tc>
          <w:tcPr>
            <w:tcW w:w="4303" w:type="dxa"/>
            <w:tcMar>
              <w:top w:w="0" w:type="dxa"/>
              <w:left w:w="108" w:type="dxa"/>
              <w:bottom w:w="0" w:type="dxa"/>
              <w:right w:w="108" w:type="dxa"/>
            </w:tcMar>
          </w:tcPr>
          <w:p w:rsidR="000814C6" w:rsidRPr="00557E52" w:rsidRDefault="000814C6" w:rsidP="009836F7">
            <w:pPr>
              <w:spacing w:line="360" w:lineRule="auto"/>
              <w:jc w:val="center"/>
              <w:rPr>
                <w:rFonts w:eastAsia="Calibri"/>
                <w:b/>
                <w:bCs/>
                <w:szCs w:val="24"/>
              </w:rPr>
            </w:pPr>
            <w:r w:rsidRPr="00557E52">
              <w:rPr>
                <w:rFonts w:hint="cs"/>
                <w:b/>
                <w:bCs/>
                <w:szCs w:val="24"/>
                <w:rtl/>
              </w:rPr>
              <w:lastRenderedPageBreak/>
              <w:t>תאריך</w:t>
            </w:r>
          </w:p>
        </w:tc>
        <w:tc>
          <w:tcPr>
            <w:tcW w:w="3969" w:type="dxa"/>
            <w:tcMar>
              <w:top w:w="0" w:type="dxa"/>
              <w:left w:w="108" w:type="dxa"/>
              <w:bottom w:w="0" w:type="dxa"/>
              <w:right w:w="108" w:type="dxa"/>
            </w:tcMar>
          </w:tcPr>
          <w:p w:rsidR="000814C6" w:rsidRPr="00557E52" w:rsidRDefault="000814C6" w:rsidP="009836F7">
            <w:pPr>
              <w:spacing w:line="360" w:lineRule="auto"/>
              <w:jc w:val="center"/>
              <w:rPr>
                <w:rFonts w:eastAsia="Calibri"/>
                <w:b/>
                <w:bCs/>
                <w:szCs w:val="24"/>
              </w:rPr>
            </w:pPr>
            <w:r w:rsidRPr="00557E52">
              <w:rPr>
                <w:rFonts w:hint="cs"/>
                <w:b/>
                <w:bCs/>
                <w:szCs w:val="24"/>
                <w:rtl/>
              </w:rPr>
              <w:t>חתימה</w:t>
            </w:r>
          </w:p>
        </w:tc>
      </w:tr>
    </w:tbl>
    <w:p w:rsidR="000814C6" w:rsidRPr="00487F54" w:rsidRDefault="000814C6" w:rsidP="000814C6">
      <w:pPr>
        <w:spacing w:before="120"/>
        <w:ind w:right="567"/>
        <w:jc w:val="right"/>
        <w:rPr>
          <w:b/>
          <w:bCs/>
          <w:sz w:val="32"/>
          <w:szCs w:val="32"/>
          <w:u w:val="single"/>
          <w:rtl/>
        </w:rPr>
      </w:pPr>
      <w:r>
        <w:rPr>
          <w:szCs w:val="24"/>
          <w:rtl/>
        </w:rPr>
        <w:br w:type="page"/>
      </w:r>
      <w:r w:rsidRPr="00487F54">
        <w:rPr>
          <w:rFonts w:hint="cs"/>
          <w:b/>
          <w:bCs/>
          <w:sz w:val="32"/>
          <w:szCs w:val="32"/>
          <w:u w:val="single"/>
          <w:rtl/>
        </w:rPr>
        <w:lastRenderedPageBreak/>
        <w:t>נספח ט'</w:t>
      </w:r>
    </w:p>
    <w:p w:rsidR="000814C6" w:rsidRPr="00CA28AB" w:rsidRDefault="000814C6" w:rsidP="000814C6">
      <w:pPr>
        <w:pStyle w:val="22"/>
        <w:jc w:val="center"/>
        <w:rPr>
          <w:sz w:val="28"/>
          <w:szCs w:val="28"/>
          <w:u w:val="single"/>
          <w:rtl/>
        </w:rPr>
      </w:pPr>
      <w:bookmarkStart w:id="49" w:name="_Toc368413715"/>
      <w:r w:rsidRPr="00CA28AB">
        <w:rPr>
          <w:rFonts w:hint="cs"/>
          <w:sz w:val="28"/>
          <w:szCs w:val="28"/>
          <w:u w:val="single"/>
          <w:rtl/>
        </w:rPr>
        <w:t>התחייבות המציע בדבר שמירת סודיות</w:t>
      </w:r>
      <w:bookmarkEnd w:id="49"/>
    </w:p>
    <w:p w:rsidR="000814C6" w:rsidRDefault="000814C6" w:rsidP="000814C6">
      <w:pPr>
        <w:spacing w:before="120"/>
        <w:jc w:val="both"/>
        <w:rPr>
          <w:szCs w:val="24"/>
          <w:rtl/>
        </w:rPr>
      </w:pPr>
    </w:p>
    <w:p w:rsidR="000814C6" w:rsidRPr="007A3A95" w:rsidRDefault="000814C6" w:rsidP="000814C6">
      <w:pPr>
        <w:rPr>
          <w:szCs w:val="24"/>
          <w:rtl/>
        </w:rPr>
      </w:pPr>
      <w:r w:rsidRPr="007A3A95">
        <w:rPr>
          <w:szCs w:val="24"/>
          <w:rtl/>
        </w:rPr>
        <w:t>שנערכה ונחתמה ב</w:t>
      </w:r>
      <w:r>
        <w:rPr>
          <w:rFonts w:hint="cs"/>
          <w:szCs w:val="24"/>
          <w:rtl/>
        </w:rPr>
        <w:t>- ___</w:t>
      </w:r>
      <w:r w:rsidRPr="007A3A95">
        <w:rPr>
          <w:szCs w:val="24"/>
          <w:rtl/>
        </w:rPr>
        <w:t xml:space="preserve">______ ביום </w:t>
      </w:r>
      <w:r>
        <w:rPr>
          <w:rFonts w:hint="cs"/>
          <w:szCs w:val="24"/>
          <w:rtl/>
        </w:rPr>
        <w:t>____</w:t>
      </w:r>
      <w:r w:rsidRPr="007A3A95">
        <w:rPr>
          <w:szCs w:val="24"/>
          <w:rtl/>
        </w:rPr>
        <w:t>____ בחודש _</w:t>
      </w:r>
      <w:r>
        <w:rPr>
          <w:rFonts w:hint="cs"/>
          <w:szCs w:val="24"/>
          <w:rtl/>
        </w:rPr>
        <w:t>___</w:t>
      </w:r>
      <w:r w:rsidRPr="007A3A95">
        <w:rPr>
          <w:szCs w:val="24"/>
          <w:rtl/>
        </w:rPr>
        <w:t xml:space="preserve">____ </w:t>
      </w:r>
      <w:r w:rsidRPr="007A3A95">
        <w:rPr>
          <w:rFonts w:hint="cs"/>
          <w:szCs w:val="24"/>
          <w:rtl/>
        </w:rPr>
        <w:t>שנת</w:t>
      </w:r>
      <w:r>
        <w:rPr>
          <w:rFonts w:hint="cs"/>
          <w:szCs w:val="24"/>
          <w:rtl/>
        </w:rPr>
        <w:t xml:space="preserve"> </w:t>
      </w:r>
      <w:r w:rsidRPr="007A3A95">
        <w:rPr>
          <w:rFonts w:hint="cs"/>
          <w:szCs w:val="24"/>
          <w:rtl/>
        </w:rPr>
        <w:t>_______</w:t>
      </w:r>
    </w:p>
    <w:p w:rsidR="000814C6" w:rsidRPr="007A3A95" w:rsidRDefault="000814C6" w:rsidP="000814C6">
      <w:pPr>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0814C6" w:rsidRPr="007A3A95" w:rsidRDefault="000814C6" w:rsidP="000814C6">
      <w:pPr>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0814C6" w:rsidRPr="007A3A95" w:rsidRDefault="000814C6" w:rsidP="000814C6">
      <w:pPr>
        <w:jc w:val="both"/>
        <w:rPr>
          <w:rFonts w:ascii="Arial" w:hAnsi="Arial"/>
          <w:szCs w:val="24"/>
          <w:rtl/>
        </w:rPr>
      </w:pPr>
      <w:r w:rsidRPr="007A3A95">
        <w:rPr>
          <w:rFonts w:ascii="Arial" w:hAnsi="Arial"/>
          <w:szCs w:val="24"/>
          <w:rtl/>
        </w:rPr>
        <w:t>מכתובת ______________________</w:t>
      </w:r>
    </w:p>
    <w:p w:rsidR="000814C6" w:rsidRPr="007A3A95" w:rsidRDefault="000814C6" w:rsidP="000814C6">
      <w:pPr>
        <w:jc w:val="both"/>
        <w:rPr>
          <w:rFonts w:ascii="Arial" w:hAnsi="Arial"/>
          <w:szCs w:val="24"/>
          <w:rtl/>
        </w:rPr>
      </w:pPr>
      <w:r w:rsidRPr="007A3A95">
        <w:rPr>
          <w:rFonts w:ascii="Arial" w:hAnsi="Arial" w:hint="cs"/>
          <w:szCs w:val="24"/>
          <w:rtl/>
        </w:rPr>
        <w:t>מטעם המציע __________________</w:t>
      </w:r>
    </w:p>
    <w:p w:rsidR="000814C6" w:rsidRPr="007A3A95" w:rsidRDefault="000814C6" w:rsidP="000814C6">
      <w:pPr>
        <w:spacing w:before="120"/>
        <w:jc w:val="both"/>
        <w:rPr>
          <w:rFonts w:ascii="Arial" w:hAnsi="Arial"/>
          <w:szCs w:val="24"/>
          <w:rtl/>
        </w:rPr>
      </w:pPr>
      <w:r w:rsidRPr="007A3A95">
        <w:rPr>
          <w:rFonts w:ascii="Arial" w:hAnsi="Arial"/>
          <w:b/>
          <w:bCs/>
          <w:szCs w:val="24"/>
          <w:rtl/>
        </w:rPr>
        <w:t>הואיל</w:t>
      </w:r>
      <w:r>
        <w:rPr>
          <w:rFonts w:ascii="Arial" w:hAnsi="Arial" w:hint="cs"/>
          <w:szCs w:val="24"/>
          <w:rtl/>
        </w:rPr>
        <w:tab/>
      </w:r>
      <w:r w:rsidRPr="007A3A95">
        <w:rPr>
          <w:rFonts w:ascii="Arial" w:hAnsi="Arial"/>
          <w:szCs w:val="24"/>
          <w:rtl/>
        </w:rPr>
        <w:t>ו</w:t>
      </w:r>
      <w:r>
        <w:rPr>
          <w:rFonts w:ascii="Arial" w:hAnsi="Arial" w:hint="cs"/>
          <w:szCs w:val="24"/>
          <w:rtl/>
        </w:rPr>
        <w:t xml:space="preserve">משרד </w:t>
      </w:r>
      <w:r>
        <w:rPr>
          <w:rFonts w:hint="cs"/>
          <w:szCs w:val="24"/>
          <w:rtl/>
        </w:rPr>
        <w:t xml:space="preserve">התשתיות הלאומיות, </w:t>
      </w:r>
      <w:r>
        <w:rPr>
          <w:rFonts w:ascii="Arial" w:hAnsi="Arial" w:hint="cs"/>
          <w:szCs w:val="24"/>
          <w:rtl/>
        </w:rPr>
        <w:t>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0814C6" w:rsidRPr="007A3A95" w:rsidRDefault="000814C6" w:rsidP="000814C6">
      <w:pPr>
        <w:spacing w:before="12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0814C6" w:rsidRPr="007A3A95" w:rsidRDefault="000814C6" w:rsidP="000814C6">
      <w:pPr>
        <w:spacing w:before="12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0814C6" w:rsidRPr="007A3A95" w:rsidRDefault="000814C6" w:rsidP="000814C6">
      <w:pPr>
        <w:spacing w:before="120"/>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0814C6" w:rsidRPr="00DF649D" w:rsidRDefault="000814C6" w:rsidP="000814C6">
      <w:pPr>
        <w:numPr>
          <w:ilvl w:val="0"/>
          <w:numId w:val="68"/>
        </w:numPr>
        <w:autoSpaceDE w:val="0"/>
        <w:autoSpaceDN w:val="0"/>
        <w:spacing w:before="120"/>
        <w:jc w:val="both"/>
        <w:rPr>
          <w:rFonts w:ascii="Arial" w:hAnsi="Arial"/>
          <w:szCs w:val="24"/>
          <w:rtl/>
        </w:rPr>
      </w:pPr>
      <w:r w:rsidRPr="00DF649D">
        <w:rPr>
          <w:rFonts w:ascii="Arial" w:hAnsi="Arial"/>
          <w:szCs w:val="24"/>
          <w:rtl/>
        </w:rPr>
        <w:t>הגדרות</w:t>
      </w:r>
    </w:p>
    <w:p w:rsidR="000814C6" w:rsidRPr="007A3A95" w:rsidRDefault="000814C6" w:rsidP="000814C6">
      <w:pPr>
        <w:spacing w:before="120"/>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0814C6" w:rsidRPr="007A3A95" w:rsidRDefault="000814C6" w:rsidP="000814C6">
      <w:pPr>
        <w:spacing w:before="120"/>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8359B0">
        <w:rPr>
          <w:rFonts w:ascii="Arial" w:hAnsi="Arial"/>
          <w:b/>
          <w:bCs/>
          <w:szCs w:val="24"/>
          <w:rtl/>
        </w:rPr>
        <w:t xml:space="preserve">מכרז </w:t>
      </w:r>
      <w:r w:rsidRPr="00DF649D">
        <w:rPr>
          <w:rFonts w:ascii="Arial" w:hAnsi="Arial"/>
          <w:b/>
          <w:bCs/>
          <w:szCs w:val="24"/>
          <w:rtl/>
        </w:rPr>
        <w:t xml:space="preserve">פומבי </w:t>
      </w:r>
      <w:r w:rsidRPr="0049291C">
        <w:rPr>
          <w:rFonts w:ascii="Arial" w:hAnsi="Arial"/>
          <w:b/>
          <w:bCs/>
          <w:szCs w:val="24"/>
          <w:rtl/>
        </w:rPr>
        <w:t>מס</w:t>
      </w:r>
      <w:r w:rsidRPr="0049291C">
        <w:rPr>
          <w:rFonts w:ascii="Arial" w:hAnsi="Arial" w:hint="cs"/>
          <w:b/>
          <w:bCs/>
          <w:szCs w:val="24"/>
          <w:rtl/>
        </w:rPr>
        <w:t>'</w:t>
      </w:r>
      <w:r>
        <w:rPr>
          <w:rFonts w:ascii="Arial" w:hAnsi="Arial" w:hint="cs"/>
          <w:b/>
          <w:bCs/>
          <w:szCs w:val="24"/>
          <w:rtl/>
        </w:rPr>
        <w:t xml:space="preserve"> 29/2013</w:t>
      </w:r>
      <w:r w:rsidRPr="0049291C">
        <w:rPr>
          <w:rFonts w:ascii="Arial" w:hAnsi="Arial" w:hint="cs"/>
          <w:b/>
          <w:bCs/>
          <w:szCs w:val="24"/>
          <w:rtl/>
        </w:rPr>
        <w:t xml:space="preserve"> </w:t>
      </w:r>
      <w:r w:rsidRPr="0049291C">
        <w:rPr>
          <w:rFonts w:ascii="Arial" w:hAnsi="Arial"/>
          <w:b/>
          <w:bCs/>
          <w:szCs w:val="24"/>
          <w:rtl/>
        </w:rPr>
        <w:t>למתן</w:t>
      </w:r>
      <w:r w:rsidRPr="00D127AE">
        <w:rPr>
          <w:rFonts w:ascii="Arial" w:hAnsi="Arial"/>
          <w:b/>
          <w:bCs/>
          <w:szCs w:val="24"/>
          <w:rtl/>
        </w:rPr>
        <w:t xml:space="preserve">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p>
    <w:p w:rsidR="000814C6" w:rsidRPr="007A3A95" w:rsidRDefault="000814C6" w:rsidP="000814C6">
      <w:pPr>
        <w:spacing w:before="120"/>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0814C6" w:rsidRPr="007A3A95" w:rsidRDefault="000814C6" w:rsidP="000814C6">
      <w:pPr>
        <w:spacing w:before="120"/>
        <w:ind w:left="2160" w:hanging="180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ידיעה, מסמך, תכתובת, תוכנית, נתון, מודל, חוות דעת, מסקנה וכל דבר א</w:t>
      </w:r>
      <w:r>
        <w:rPr>
          <w:rFonts w:ascii="Arial" w:hAnsi="Arial"/>
          <w:szCs w:val="24"/>
          <w:rtl/>
        </w:rPr>
        <w:t>חר כיוצ"ב הקשור ו/או הנוגע למתן</w:t>
      </w:r>
      <w:r>
        <w:rPr>
          <w:rFonts w:ascii="Arial" w:hAnsi="Arial" w:hint="cs"/>
          <w:szCs w:val="24"/>
          <w:rtl/>
        </w:rPr>
        <w:t xml:space="preserve"> </w:t>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sidRPr="007A3A95">
        <w:rPr>
          <w:rFonts w:ascii="Arial" w:hAnsi="Arial"/>
          <w:szCs w:val="24"/>
          <w:rtl/>
        </w:rPr>
        <w:t>חשמלית ו/או אלקטרונית ו/או אופטית ו/או מגנטית ו/או אחרת.</w:t>
      </w:r>
    </w:p>
    <w:p w:rsidR="000814C6" w:rsidRPr="007A3A95" w:rsidRDefault="000814C6" w:rsidP="000814C6">
      <w:pPr>
        <w:spacing w:before="120"/>
        <w:ind w:left="2880" w:hanging="252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hint="cs"/>
          <w:szCs w:val="24"/>
          <w:rtl/>
        </w:rPr>
        <w:t>-</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 אם נתקבל במהלך מתן השירותים</w:t>
      </w:r>
      <w:r>
        <w:rPr>
          <w:rFonts w:ascii="Arial" w:hAnsi="Arial"/>
          <w:szCs w:val="24"/>
          <w:rtl/>
        </w:rPr>
        <w:t xml:space="preserve"> או לאחר מכן, לרבות ומבלי לפגוע</w:t>
      </w:r>
      <w:r>
        <w:rPr>
          <w:rFonts w:ascii="Arial" w:hAnsi="Arial" w:hint="cs"/>
          <w:szCs w:val="24"/>
          <w:rtl/>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w:t>
      </w:r>
      <w:r>
        <w:rPr>
          <w:rFonts w:ascii="Arial" w:hAnsi="Arial" w:hint="cs"/>
          <w:szCs w:val="24"/>
          <w:rtl/>
        </w:rPr>
        <w:t xml:space="preserve"> </w:t>
      </w:r>
      <w:r w:rsidRPr="007A3A95">
        <w:rPr>
          <w:rFonts w:ascii="Arial" w:hAnsi="Arial"/>
          <w:szCs w:val="24"/>
          <w:rtl/>
        </w:rPr>
        <w:t xml:space="preserve">מטעמו. </w:t>
      </w:r>
    </w:p>
    <w:p w:rsidR="000814C6" w:rsidRDefault="000814C6" w:rsidP="000814C6">
      <w:pPr>
        <w:numPr>
          <w:ilvl w:val="0"/>
          <w:numId w:val="68"/>
        </w:numPr>
        <w:autoSpaceDE w:val="0"/>
        <w:autoSpaceDN w:val="0"/>
        <w:spacing w:before="120"/>
        <w:jc w:val="both"/>
        <w:rPr>
          <w:rFonts w:ascii="Arial" w:hAnsi="Arial"/>
          <w:szCs w:val="24"/>
          <w:rtl/>
        </w:rPr>
      </w:pPr>
      <w:r w:rsidRPr="0048212D">
        <w:rPr>
          <w:rFonts w:ascii="Arial" w:hAnsi="Arial"/>
          <w:szCs w:val="24"/>
          <w:rtl/>
        </w:rPr>
        <w:t>שמירת סודיות</w:t>
      </w:r>
    </w:p>
    <w:p w:rsidR="000814C6" w:rsidRPr="007A3A95" w:rsidRDefault="000814C6" w:rsidP="000814C6">
      <w:pPr>
        <w:spacing w:before="120"/>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0814C6" w:rsidRDefault="000814C6" w:rsidP="000814C6">
      <w:pPr>
        <w:numPr>
          <w:ilvl w:val="0"/>
          <w:numId w:val="68"/>
        </w:numPr>
        <w:autoSpaceDE w:val="0"/>
        <w:autoSpaceDN w:val="0"/>
        <w:spacing w:before="120"/>
        <w:jc w:val="both"/>
        <w:rPr>
          <w:rFonts w:ascii="Arial" w:hAnsi="Arial"/>
          <w:szCs w:val="24"/>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0814C6" w:rsidRPr="0048212D" w:rsidRDefault="000814C6" w:rsidP="000814C6">
      <w:pPr>
        <w:numPr>
          <w:ilvl w:val="0"/>
          <w:numId w:val="68"/>
        </w:numPr>
        <w:autoSpaceDE w:val="0"/>
        <w:autoSpaceDN w:val="0"/>
        <w:spacing w:before="120"/>
        <w:jc w:val="both"/>
        <w:rPr>
          <w:rFonts w:ascii="Arial" w:hAnsi="Arial"/>
          <w:szCs w:val="24"/>
          <w:rtl/>
        </w:rPr>
      </w:pPr>
      <w:r w:rsidRPr="0048212D">
        <w:rPr>
          <w:rFonts w:ascii="Arial" w:hAnsi="Arial"/>
          <w:szCs w:val="24"/>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w:t>
      </w:r>
      <w:proofErr w:type="spellStart"/>
      <w:r w:rsidRPr="0048212D">
        <w:rPr>
          <w:rFonts w:ascii="Arial" w:hAnsi="Arial"/>
          <w:szCs w:val="24"/>
          <w:rtl/>
        </w:rPr>
        <w:t>התשמ"א</w:t>
      </w:r>
      <w:proofErr w:type="spellEnd"/>
      <w:r w:rsidRPr="0048212D">
        <w:rPr>
          <w:rFonts w:ascii="Arial" w:hAnsi="Arial"/>
          <w:szCs w:val="24"/>
          <w:rtl/>
        </w:rPr>
        <w:t>-1981.</w:t>
      </w:r>
    </w:p>
    <w:p w:rsidR="000814C6" w:rsidRDefault="000814C6" w:rsidP="000814C6">
      <w:pPr>
        <w:widowControl w:val="0"/>
        <w:adjustRightInd w:val="0"/>
        <w:spacing w:before="120"/>
        <w:ind w:right="720"/>
        <w:jc w:val="center"/>
        <w:textAlignment w:val="baseline"/>
        <w:rPr>
          <w:szCs w:val="24"/>
          <w:u w:val="single"/>
          <w:rtl/>
        </w:rPr>
      </w:pPr>
    </w:p>
    <w:p w:rsidR="000814C6" w:rsidRDefault="000814C6" w:rsidP="000814C6">
      <w:pPr>
        <w:widowControl w:val="0"/>
        <w:adjustRightInd w:val="0"/>
        <w:spacing w:before="120"/>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rsidR="000814C6" w:rsidRPr="007A3A95" w:rsidRDefault="000814C6" w:rsidP="000814C6">
      <w:pPr>
        <w:widowControl w:val="0"/>
        <w:adjustRightInd w:val="0"/>
        <w:spacing w:before="120"/>
        <w:ind w:right="720"/>
        <w:jc w:val="center"/>
        <w:textAlignment w:val="baseline"/>
        <w:rPr>
          <w:szCs w:val="24"/>
          <w:rtl/>
        </w:rPr>
      </w:pPr>
      <w:r w:rsidRPr="007A3A95">
        <w:rPr>
          <w:rFonts w:hint="cs"/>
          <w:szCs w:val="24"/>
          <w:rtl/>
        </w:rPr>
        <w:t xml:space="preserve">______________________       </w:t>
      </w:r>
      <w:r>
        <w:rPr>
          <w:rFonts w:hint="cs"/>
          <w:szCs w:val="24"/>
          <w:rtl/>
        </w:rPr>
        <w:t xml:space="preserve">  </w:t>
      </w:r>
      <w:r w:rsidRPr="007A3A95">
        <w:rPr>
          <w:rFonts w:hint="cs"/>
          <w:szCs w:val="24"/>
          <w:rtl/>
        </w:rPr>
        <w:t xml:space="preserve">    ________________           ______________</w:t>
      </w:r>
    </w:p>
    <w:p w:rsidR="000814C6" w:rsidRDefault="000814C6" w:rsidP="000814C6">
      <w:pPr>
        <w:widowControl w:val="0"/>
        <w:adjustRightInd w:val="0"/>
        <w:spacing w:before="120"/>
        <w:ind w:right="720"/>
        <w:jc w:val="center"/>
        <w:textAlignment w:val="baseline"/>
        <w:rPr>
          <w:szCs w:val="24"/>
          <w:rtl/>
        </w:rPr>
      </w:pPr>
      <w:r w:rsidRPr="007A3A95">
        <w:rPr>
          <w:rFonts w:hint="cs"/>
          <w:szCs w:val="24"/>
          <w:rtl/>
        </w:rPr>
        <w:lastRenderedPageBreak/>
        <w:t>שם + חתימת מורשה החתימה              חותמת התאגיד                     תאריך</w:t>
      </w:r>
      <w:r>
        <w:rPr>
          <w:szCs w:val="24"/>
          <w:rtl/>
        </w:rPr>
        <w:br w:type="page"/>
      </w:r>
    </w:p>
    <w:p w:rsidR="000814C6" w:rsidRPr="00B70ADF" w:rsidRDefault="000814C6" w:rsidP="000814C6">
      <w:pPr>
        <w:spacing w:before="120"/>
        <w:jc w:val="right"/>
        <w:rPr>
          <w:b/>
          <w:bCs/>
          <w:sz w:val="32"/>
          <w:szCs w:val="32"/>
          <w:u w:val="single"/>
          <w:rtl/>
        </w:rPr>
      </w:pPr>
      <w:r w:rsidRPr="00B70ADF">
        <w:rPr>
          <w:rFonts w:hint="cs"/>
          <w:b/>
          <w:bCs/>
          <w:sz w:val="32"/>
          <w:szCs w:val="32"/>
          <w:u w:val="single"/>
          <w:rtl/>
        </w:rPr>
        <w:lastRenderedPageBreak/>
        <w:t>נספח ט1</w:t>
      </w:r>
    </w:p>
    <w:p w:rsidR="000814C6" w:rsidRPr="00CA28AB" w:rsidRDefault="000814C6" w:rsidP="000814C6">
      <w:pPr>
        <w:pStyle w:val="22"/>
        <w:jc w:val="center"/>
        <w:rPr>
          <w:sz w:val="28"/>
          <w:szCs w:val="28"/>
          <w:u w:val="single"/>
          <w:rtl/>
        </w:rPr>
      </w:pPr>
      <w:bookmarkStart w:id="50" w:name="_Toc368413716"/>
      <w:r w:rsidRPr="00CA28AB">
        <w:rPr>
          <w:sz w:val="28"/>
          <w:szCs w:val="28"/>
          <w:u w:val="single"/>
          <w:rtl/>
        </w:rPr>
        <w:t xml:space="preserve">התחייבות </w:t>
      </w:r>
      <w:r w:rsidRPr="00CA28AB">
        <w:rPr>
          <w:rFonts w:hint="cs"/>
          <w:sz w:val="28"/>
          <w:szCs w:val="28"/>
          <w:u w:val="single"/>
          <w:rtl/>
        </w:rPr>
        <w:t xml:space="preserve">בדבר </w:t>
      </w:r>
      <w:r w:rsidRPr="00CA28AB">
        <w:rPr>
          <w:sz w:val="28"/>
          <w:szCs w:val="28"/>
          <w:u w:val="single"/>
          <w:rtl/>
        </w:rPr>
        <w:t>שמירת סודיות</w:t>
      </w:r>
      <w:r w:rsidRPr="00CA28AB">
        <w:rPr>
          <w:rFonts w:hint="cs"/>
          <w:sz w:val="28"/>
          <w:szCs w:val="28"/>
          <w:u w:val="single"/>
          <w:rtl/>
        </w:rPr>
        <w:t xml:space="preserve"> - אנשי הצוות</w:t>
      </w:r>
      <w:bookmarkEnd w:id="50"/>
      <w:r w:rsidRPr="00CA28AB">
        <w:rPr>
          <w:sz w:val="28"/>
          <w:szCs w:val="28"/>
          <w:u w:val="single"/>
          <w:rtl/>
        </w:rPr>
        <w:t xml:space="preserve"> </w:t>
      </w:r>
    </w:p>
    <w:p w:rsidR="000814C6" w:rsidRDefault="000814C6" w:rsidP="000814C6">
      <w:pPr>
        <w:spacing w:before="120"/>
        <w:ind w:left="709" w:hanging="709"/>
        <w:jc w:val="both"/>
        <w:rPr>
          <w:szCs w:val="24"/>
          <w:rtl/>
        </w:rPr>
      </w:pPr>
    </w:p>
    <w:p w:rsidR="000814C6" w:rsidRPr="008A169F" w:rsidRDefault="000814C6" w:rsidP="000814C6">
      <w:pPr>
        <w:spacing w:before="120"/>
        <w:ind w:left="709" w:hanging="709"/>
        <w:jc w:val="both"/>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Pr>
          <w:rFonts w:hint="cs"/>
          <w:b/>
          <w:bCs/>
          <w:szCs w:val="24"/>
          <w:rtl/>
        </w:rPr>
        <w:t xml:space="preserve"> </w:t>
      </w:r>
      <w:r w:rsidRPr="008A169F">
        <w:rPr>
          <w:b/>
          <w:bCs/>
          <w:szCs w:val="24"/>
          <w:rtl/>
        </w:rPr>
        <w:t>"ה</w:t>
      </w:r>
      <w:r>
        <w:rPr>
          <w:rFonts w:hint="cs"/>
          <w:b/>
          <w:bCs/>
          <w:szCs w:val="24"/>
          <w:rtl/>
        </w:rPr>
        <w:t>יועץ</w:t>
      </w:r>
      <w:r w:rsidRPr="008A169F">
        <w:rPr>
          <w:b/>
          <w:bCs/>
          <w:szCs w:val="24"/>
          <w:rtl/>
        </w:rPr>
        <w:t xml:space="preserve">") </w:t>
      </w:r>
      <w:r w:rsidRPr="008A169F">
        <w:rPr>
          <w:szCs w:val="24"/>
          <w:rtl/>
        </w:rPr>
        <w:t xml:space="preserve">לבין משרד </w:t>
      </w:r>
      <w:r>
        <w:rPr>
          <w:rFonts w:hint="cs"/>
          <w:szCs w:val="24"/>
          <w:rtl/>
        </w:rPr>
        <w:t xml:space="preserve">התשתיות הלאומיות, </w:t>
      </w:r>
      <w:r>
        <w:rPr>
          <w:szCs w:val="24"/>
          <w:rtl/>
        </w:rPr>
        <w:t>האנרגיה והמים</w:t>
      </w:r>
      <w:r>
        <w:rPr>
          <w:rFonts w:hint="cs"/>
          <w:szCs w:val="24"/>
          <w:rtl/>
        </w:rPr>
        <w:t xml:space="preserve"> </w:t>
      </w:r>
      <w:r w:rsidRPr="008A169F">
        <w:rPr>
          <w:b/>
          <w:bCs/>
          <w:szCs w:val="24"/>
          <w:rtl/>
        </w:rPr>
        <w:t xml:space="preserve">(להלן: "המשרד") </w:t>
      </w:r>
      <w:r w:rsidRPr="008A169F">
        <w:rPr>
          <w:szCs w:val="24"/>
          <w:rtl/>
        </w:rPr>
        <w:t>הסכם מספר _________</w:t>
      </w:r>
      <w:r>
        <w:rPr>
          <w:rFonts w:hint="cs"/>
          <w:szCs w:val="24"/>
          <w:rtl/>
        </w:rPr>
        <w:t xml:space="preserve"> </w:t>
      </w:r>
      <w:r w:rsidRPr="008A169F">
        <w:rPr>
          <w:szCs w:val="24"/>
          <w:rtl/>
        </w:rPr>
        <w:t>מיום __</w:t>
      </w:r>
      <w:r>
        <w:rPr>
          <w:rFonts w:hint="cs"/>
          <w:szCs w:val="24"/>
          <w:rtl/>
        </w:rPr>
        <w:t>_</w:t>
      </w:r>
      <w:r w:rsidRPr="008A169F">
        <w:rPr>
          <w:szCs w:val="24"/>
          <w:rtl/>
        </w:rPr>
        <w:t>_____</w:t>
      </w:r>
      <w:r>
        <w:rPr>
          <w:rFonts w:hint="cs"/>
          <w:szCs w:val="24"/>
          <w:rtl/>
        </w:rPr>
        <w:t xml:space="preserve"> </w:t>
      </w:r>
      <w:r w:rsidRPr="008A169F">
        <w:rPr>
          <w:szCs w:val="24"/>
          <w:rtl/>
        </w:rPr>
        <w:t>בחודש</w:t>
      </w:r>
      <w:r>
        <w:rPr>
          <w:rFonts w:hint="cs"/>
          <w:szCs w:val="24"/>
          <w:rtl/>
        </w:rPr>
        <w:t xml:space="preserve"> _</w:t>
      </w:r>
      <w:r w:rsidRPr="008A169F">
        <w:rPr>
          <w:szCs w:val="24"/>
          <w:rtl/>
        </w:rPr>
        <w:t xml:space="preserve">_______ שנת _______ </w:t>
      </w:r>
      <w:r w:rsidRPr="008A169F">
        <w:rPr>
          <w:b/>
          <w:bCs/>
          <w:szCs w:val="24"/>
          <w:rtl/>
        </w:rPr>
        <w:t xml:space="preserve">(להלן: "ההסכם")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rsidR="000814C6" w:rsidRPr="008A169F" w:rsidRDefault="000814C6" w:rsidP="000814C6">
      <w:pPr>
        <w:spacing w:before="120"/>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rsidR="000814C6" w:rsidRPr="008A169F" w:rsidRDefault="000814C6" w:rsidP="000814C6">
      <w:pPr>
        <w:spacing w:before="120"/>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rsidR="000814C6" w:rsidRPr="008A169F" w:rsidRDefault="000814C6" w:rsidP="000814C6">
      <w:pPr>
        <w:spacing w:before="120"/>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0814C6" w:rsidRPr="008A169F" w:rsidRDefault="000814C6" w:rsidP="000814C6">
      <w:pPr>
        <w:spacing w:before="120"/>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rsidR="000814C6" w:rsidRDefault="000814C6" w:rsidP="000814C6">
      <w:pPr>
        <w:spacing w:before="120"/>
        <w:jc w:val="both"/>
        <w:rPr>
          <w:b/>
          <w:bCs/>
          <w:szCs w:val="24"/>
          <w:rtl/>
        </w:rPr>
      </w:pPr>
    </w:p>
    <w:p w:rsidR="000814C6" w:rsidRPr="008A169F" w:rsidRDefault="000814C6" w:rsidP="000814C6">
      <w:pPr>
        <w:spacing w:before="120"/>
        <w:jc w:val="both"/>
        <w:rPr>
          <w:b/>
          <w:bCs/>
          <w:szCs w:val="24"/>
          <w:rtl/>
        </w:rPr>
      </w:pPr>
      <w:r w:rsidRPr="008A169F">
        <w:rPr>
          <w:b/>
          <w:bCs/>
          <w:szCs w:val="24"/>
          <w:rtl/>
        </w:rPr>
        <w:t xml:space="preserve">אי לזאת, אני הח"מ מתחייב כלפי משרד </w:t>
      </w:r>
      <w:r w:rsidRPr="005F4157">
        <w:rPr>
          <w:rFonts w:hint="cs"/>
          <w:b/>
          <w:bCs/>
          <w:szCs w:val="24"/>
          <w:rtl/>
        </w:rPr>
        <w:t xml:space="preserve">התשתיות הלאומיות, </w:t>
      </w:r>
      <w:r>
        <w:rPr>
          <w:b/>
          <w:bCs/>
          <w:szCs w:val="24"/>
          <w:rtl/>
        </w:rPr>
        <w:t>האנרגיה והמים</w:t>
      </w:r>
      <w:r>
        <w:rPr>
          <w:rFonts w:hint="cs"/>
          <w:b/>
          <w:bCs/>
          <w:szCs w:val="24"/>
          <w:rtl/>
        </w:rPr>
        <w:t xml:space="preserve"> </w:t>
      </w:r>
      <w:r w:rsidRPr="008A169F">
        <w:rPr>
          <w:b/>
          <w:bCs/>
          <w:szCs w:val="24"/>
          <w:rtl/>
        </w:rPr>
        <w:t xml:space="preserve">כדלקמן: </w:t>
      </w:r>
    </w:p>
    <w:p w:rsidR="000814C6" w:rsidRDefault="000814C6" w:rsidP="000814C6">
      <w:pPr>
        <w:numPr>
          <w:ilvl w:val="0"/>
          <w:numId w:val="69"/>
        </w:numPr>
        <w:autoSpaceDE w:val="0"/>
        <w:autoSpaceDN w:val="0"/>
        <w:spacing w:before="120"/>
        <w:jc w:val="both"/>
        <w:rPr>
          <w:rFonts w:ascii="Arial" w:hAnsi="Arial"/>
          <w:szCs w:val="24"/>
        </w:rPr>
      </w:pPr>
      <w:r w:rsidRPr="00B70ADF">
        <w:rPr>
          <w:rFonts w:ascii="Arial" w:hAnsi="Arial"/>
          <w:szCs w:val="24"/>
          <w:rtl/>
        </w:rPr>
        <w:t xml:space="preserve">המבוא להתחייבות זו מהווה חלק בלתי נפרד הימנה.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לשמור על סודיות גמורה ומוחלטת של המידע ו/או כל הקשור או הנובע ממתן השירותים.</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לנקוט אמצעי זהירות קפדנית ולעשות את כל הדרוש כדי לקיים את</w:t>
      </w:r>
      <w:r w:rsidRPr="00B70ADF">
        <w:rPr>
          <w:rFonts w:hint="cs"/>
          <w:szCs w:val="24"/>
          <w:rtl/>
        </w:rPr>
        <w:t xml:space="preserve"> מלוא</w:t>
      </w:r>
      <w:r w:rsidRPr="00B70ADF">
        <w:rPr>
          <w:szCs w:val="24"/>
          <w:rtl/>
        </w:rPr>
        <w:t xml:space="preserve"> התחייבו</w:t>
      </w:r>
      <w:r w:rsidRPr="00B70ADF">
        <w:rPr>
          <w:rFonts w:hint="cs"/>
          <w:szCs w:val="24"/>
          <w:rtl/>
        </w:rPr>
        <w:t>יו</w:t>
      </w:r>
      <w:r w:rsidRPr="00B70ADF">
        <w:rPr>
          <w:szCs w:val="24"/>
          <w:rtl/>
        </w:rPr>
        <w:t>תי</w:t>
      </w:r>
      <w:r w:rsidRPr="00B70ADF">
        <w:rPr>
          <w:rFonts w:hint="cs"/>
          <w:szCs w:val="24"/>
          <w:rtl/>
        </w:rPr>
        <w:t>י</w:t>
      </w:r>
      <w:r w:rsidRPr="00B70ADF">
        <w:rPr>
          <w:szCs w:val="24"/>
          <w:rtl/>
        </w:rPr>
        <w:t xml:space="preserve"> על פי התחייבות זו לרבות שמירת על סודיות המידע, בין השאר, </w:t>
      </w:r>
      <w:r w:rsidRPr="00B70ADF">
        <w:rPr>
          <w:rFonts w:hint="cs"/>
          <w:szCs w:val="24"/>
          <w:rtl/>
        </w:rPr>
        <w:t>ו</w:t>
      </w:r>
      <w:r w:rsidRPr="00B70ADF">
        <w:rPr>
          <w:szCs w:val="24"/>
          <w:rtl/>
        </w:rPr>
        <w:t>לנקוט בכל אמצעי הזהירות הנדרשים מבחינה בטיחותית, ביטחונית, נוהלית או אחרת.</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w:t>
      </w:r>
      <w:r w:rsidRPr="00B70ADF">
        <w:rPr>
          <w:szCs w:val="24"/>
          <w:rtl/>
        </w:rPr>
        <w:lastRenderedPageBreak/>
        <w:t>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להימנע מלהשתתף או לטפל בכל צורה אחרת, במישרין או בעקיפין, בנושאים העלולים להעמידני במצב של חשש לניגוד עניינים.</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במסגרת מתן השירותים ועניינים הקשורים בהם, שלא לייצג או לפעול מטעם כל גורם שהוא, למעט מטעם המשרד.</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B70ADF">
        <w:rPr>
          <w:rFonts w:hint="cs"/>
          <w:szCs w:val="24"/>
          <w:rtl/>
        </w:rPr>
        <w:t>צת</w:t>
      </w:r>
      <w:r w:rsidRPr="00B70ADF">
        <w:rPr>
          <w:szCs w:val="24"/>
          <w:rtl/>
        </w:rPr>
        <w:t xml:space="preserve"> המשפטי</w:t>
      </w:r>
      <w:r w:rsidRPr="00B70ADF">
        <w:rPr>
          <w:rFonts w:hint="cs"/>
          <w:szCs w:val="24"/>
          <w:rtl/>
        </w:rPr>
        <w:t>ת</w:t>
      </w:r>
      <w:r w:rsidRPr="00B70ADF">
        <w:rPr>
          <w:szCs w:val="24"/>
          <w:rtl/>
        </w:rPr>
        <w:t xml:space="preserve"> של </w:t>
      </w:r>
      <w:r w:rsidRPr="00B70ADF">
        <w:rPr>
          <w:rFonts w:hint="cs"/>
          <w:szCs w:val="24"/>
          <w:rtl/>
        </w:rPr>
        <w:t>ה</w:t>
      </w:r>
      <w:r w:rsidRPr="00B70ADF">
        <w:rPr>
          <w:szCs w:val="24"/>
          <w:rtl/>
        </w:rPr>
        <w:t>משרד, ואפעל על פי הוראותי</w:t>
      </w:r>
      <w:r w:rsidRPr="00B70ADF">
        <w:rPr>
          <w:rFonts w:hint="cs"/>
          <w:szCs w:val="24"/>
          <w:rtl/>
        </w:rPr>
        <w:t>ה</w:t>
      </w:r>
      <w:r w:rsidRPr="00B70ADF">
        <w:rPr>
          <w:szCs w:val="24"/>
          <w:rtl/>
        </w:rPr>
        <w:t xml:space="preserve">.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B70ADF">
        <w:rPr>
          <w:szCs w:val="24"/>
          <w:rtl/>
        </w:rPr>
        <w:t>התשל"ז</w:t>
      </w:r>
      <w:proofErr w:type="spellEnd"/>
      <w:r w:rsidRPr="00B70ADF">
        <w:rPr>
          <w:szCs w:val="24"/>
          <w:rtl/>
        </w:rPr>
        <w:t xml:space="preserve">- 1997 וחוק הגנת הפרטיות, </w:t>
      </w:r>
      <w:proofErr w:type="spellStart"/>
      <w:r w:rsidRPr="00B70ADF">
        <w:rPr>
          <w:szCs w:val="24"/>
          <w:rtl/>
        </w:rPr>
        <w:t>התשמ"א</w:t>
      </w:r>
      <w:proofErr w:type="spellEnd"/>
      <w:r w:rsidRPr="00B70ADF">
        <w:rPr>
          <w:szCs w:val="24"/>
          <w:rtl/>
        </w:rPr>
        <w:t xml:space="preserve">- 1981.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התחייבותי זו לא תפורש כיוצרת קשר אישי מכל סוג שהוא ביני לביניכם. </w:t>
      </w:r>
    </w:p>
    <w:p w:rsidR="000814C6" w:rsidRDefault="000814C6" w:rsidP="000814C6">
      <w:pPr>
        <w:numPr>
          <w:ilvl w:val="0"/>
          <w:numId w:val="69"/>
        </w:numPr>
        <w:autoSpaceDE w:val="0"/>
        <w:autoSpaceDN w:val="0"/>
        <w:spacing w:before="120"/>
        <w:jc w:val="both"/>
        <w:rPr>
          <w:rFonts w:ascii="Arial" w:hAnsi="Arial"/>
          <w:szCs w:val="24"/>
        </w:rPr>
      </w:pPr>
      <w:r w:rsidRPr="00B70ADF">
        <w:rPr>
          <w:szCs w:val="24"/>
          <w:rtl/>
        </w:rPr>
        <w:t xml:space="preserve">מוסכם וידוע לי כי על העתקים של המידע, אשר התקבלו בכל דרך שהיא, יחולו כל הוראות כתב התחייבות זה.  </w:t>
      </w:r>
    </w:p>
    <w:p w:rsidR="000814C6" w:rsidRPr="00B70ADF" w:rsidRDefault="000814C6" w:rsidP="000814C6">
      <w:pPr>
        <w:numPr>
          <w:ilvl w:val="0"/>
          <w:numId w:val="69"/>
        </w:numPr>
        <w:autoSpaceDE w:val="0"/>
        <w:autoSpaceDN w:val="0"/>
        <w:spacing w:before="120"/>
        <w:jc w:val="both"/>
        <w:rPr>
          <w:rFonts w:ascii="Arial" w:hAnsi="Arial"/>
          <w:szCs w:val="24"/>
          <w:rtl/>
        </w:rPr>
      </w:pPr>
      <w:r w:rsidRPr="00B70AD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0814C6" w:rsidRPr="008A169F" w:rsidRDefault="000814C6" w:rsidP="000814C6">
      <w:pPr>
        <w:spacing w:before="120"/>
        <w:rPr>
          <w:szCs w:val="24"/>
        </w:rPr>
      </w:pPr>
    </w:p>
    <w:p w:rsidR="000814C6" w:rsidRDefault="000814C6" w:rsidP="000814C6">
      <w:pPr>
        <w:spacing w:before="120"/>
        <w:jc w:val="center"/>
        <w:rPr>
          <w:b/>
          <w:bCs/>
          <w:szCs w:val="24"/>
          <w:rtl/>
        </w:rPr>
      </w:pPr>
    </w:p>
    <w:p w:rsidR="000814C6" w:rsidRPr="00AB2CE1" w:rsidRDefault="000814C6" w:rsidP="000814C6">
      <w:pPr>
        <w:spacing w:before="120"/>
        <w:jc w:val="center"/>
        <w:rPr>
          <w:b/>
          <w:bCs/>
          <w:szCs w:val="24"/>
          <w:u w:val="single"/>
          <w:rtl/>
        </w:rPr>
      </w:pPr>
    </w:p>
    <w:p w:rsidR="000814C6" w:rsidRPr="00AB2CE1" w:rsidRDefault="000814C6" w:rsidP="000814C6">
      <w:pPr>
        <w:spacing w:before="120"/>
        <w:jc w:val="center"/>
        <w:rPr>
          <w:b/>
          <w:bCs/>
          <w:szCs w:val="24"/>
          <w:u w:val="single"/>
          <w:rtl/>
        </w:rPr>
      </w:pPr>
      <w:r w:rsidRPr="00AB2CE1">
        <w:rPr>
          <w:b/>
          <w:bCs/>
          <w:szCs w:val="24"/>
          <w:u w:val="single"/>
          <w:rtl/>
        </w:rPr>
        <w:t>ולראיה באתי על החתום</w:t>
      </w:r>
    </w:p>
    <w:p w:rsidR="000814C6" w:rsidRPr="008A169F" w:rsidRDefault="000814C6" w:rsidP="000814C6">
      <w:pPr>
        <w:spacing w:before="120"/>
        <w:rPr>
          <w:szCs w:val="24"/>
          <w:rtl/>
        </w:rPr>
      </w:pPr>
    </w:p>
    <w:p w:rsidR="000814C6" w:rsidRPr="008A169F" w:rsidRDefault="000814C6" w:rsidP="000814C6">
      <w:pPr>
        <w:spacing w:before="120"/>
        <w:jc w:val="center"/>
        <w:rPr>
          <w:szCs w:val="24"/>
          <w:rtl/>
        </w:rPr>
      </w:pPr>
      <w:r w:rsidRPr="008A169F">
        <w:rPr>
          <w:szCs w:val="24"/>
          <w:rtl/>
        </w:rPr>
        <w:t>היום: _</w:t>
      </w:r>
      <w:r>
        <w:rPr>
          <w:rFonts w:hint="cs"/>
          <w:szCs w:val="24"/>
          <w:rtl/>
        </w:rPr>
        <w:t>________</w:t>
      </w:r>
      <w:r w:rsidRPr="008A169F">
        <w:rPr>
          <w:szCs w:val="24"/>
          <w:rtl/>
        </w:rPr>
        <w:t xml:space="preserve">_ בחודש: </w:t>
      </w:r>
      <w:r>
        <w:rPr>
          <w:rFonts w:hint="cs"/>
          <w:szCs w:val="24"/>
          <w:rtl/>
        </w:rPr>
        <w:t>_______</w:t>
      </w:r>
      <w:r w:rsidRPr="008A169F">
        <w:rPr>
          <w:szCs w:val="24"/>
          <w:rtl/>
        </w:rPr>
        <w:t xml:space="preserve">___ שנת: </w:t>
      </w:r>
      <w:r>
        <w:rPr>
          <w:rFonts w:hint="cs"/>
          <w:szCs w:val="24"/>
          <w:rtl/>
        </w:rPr>
        <w:t>________</w:t>
      </w:r>
      <w:r w:rsidRPr="008A169F">
        <w:rPr>
          <w:szCs w:val="24"/>
          <w:rtl/>
        </w:rPr>
        <w:t>____</w:t>
      </w:r>
    </w:p>
    <w:p w:rsidR="000814C6" w:rsidRPr="008A169F" w:rsidRDefault="000814C6" w:rsidP="000814C6">
      <w:pPr>
        <w:spacing w:before="120"/>
        <w:jc w:val="center"/>
        <w:rPr>
          <w:szCs w:val="24"/>
          <w:rtl/>
        </w:rPr>
      </w:pPr>
    </w:p>
    <w:p w:rsidR="000814C6" w:rsidRPr="008A169F" w:rsidRDefault="000814C6" w:rsidP="000814C6">
      <w:pPr>
        <w:spacing w:before="120"/>
        <w:jc w:val="center"/>
        <w:rPr>
          <w:szCs w:val="24"/>
          <w:rtl/>
        </w:rPr>
      </w:pPr>
      <w:r w:rsidRPr="008A169F">
        <w:rPr>
          <w:szCs w:val="24"/>
          <w:rtl/>
        </w:rPr>
        <w:t>שם פרטי ומשפחה:__________________  ת"ז:______________</w:t>
      </w:r>
    </w:p>
    <w:p w:rsidR="000814C6" w:rsidRPr="008A169F" w:rsidRDefault="000814C6" w:rsidP="000814C6">
      <w:pPr>
        <w:spacing w:before="120"/>
        <w:jc w:val="center"/>
        <w:rPr>
          <w:szCs w:val="24"/>
          <w:rtl/>
        </w:rPr>
      </w:pPr>
    </w:p>
    <w:p w:rsidR="000814C6" w:rsidRDefault="000814C6" w:rsidP="000814C6">
      <w:pPr>
        <w:spacing w:before="120"/>
        <w:jc w:val="center"/>
        <w:rPr>
          <w:szCs w:val="24"/>
          <w:rtl/>
        </w:rPr>
      </w:pPr>
      <w:r w:rsidRPr="008A169F">
        <w:rPr>
          <w:szCs w:val="24"/>
          <w:rtl/>
        </w:rPr>
        <w:t>חתימה: _____________________</w:t>
      </w:r>
      <w:r>
        <w:rPr>
          <w:szCs w:val="24"/>
          <w:rtl/>
        </w:rPr>
        <w:br w:type="page"/>
      </w:r>
    </w:p>
    <w:p w:rsidR="000814C6" w:rsidRPr="00B70ADF" w:rsidRDefault="000814C6" w:rsidP="000814C6">
      <w:pPr>
        <w:spacing w:before="120"/>
        <w:jc w:val="right"/>
        <w:rPr>
          <w:b/>
          <w:bCs/>
          <w:sz w:val="32"/>
          <w:szCs w:val="32"/>
          <w:u w:val="single"/>
          <w:rtl/>
        </w:rPr>
      </w:pPr>
      <w:r w:rsidRPr="00B70ADF">
        <w:rPr>
          <w:rFonts w:hint="cs"/>
          <w:b/>
          <w:bCs/>
          <w:sz w:val="32"/>
          <w:szCs w:val="32"/>
          <w:u w:val="single"/>
          <w:rtl/>
        </w:rPr>
        <w:lastRenderedPageBreak/>
        <w:t>נספח י'</w:t>
      </w:r>
    </w:p>
    <w:p w:rsidR="000814C6" w:rsidRPr="00CA28AB" w:rsidRDefault="000814C6" w:rsidP="000814C6">
      <w:pPr>
        <w:pStyle w:val="22"/>
        <w:jc w:val="center"/>
        <w:rPr>
          <w:sz w:val="28"/>
          <w:szCs w:val="28"/>
          <w:u w:val="single"/>
          <w:rtl/>
        </w:rPr>
      </w:pPr>
      <w:bookmarkStart w:id="51" w:name="_Toc368413717"/>
      <w:r w:rsidRPr="00CA28AB">
        <w:rPr>
          <w:rFonts w:hint="cs"/>
          <w:sz w:val="28"/>
          <w:szCs w:val="28"/>
          <w:u w:val="single"/>
          <w:rtl/>
        </w:rPr>
        <w:t>הצעת מחיר</w:t>
      </w:r>
      <w:bookmarkEnd w:id="51"/>
      <w:r w:rsidRPr="00CA28AB">
        <w:rPr>
          <w:rFonts w:hint="cs"/>
          <w:sz w:val="28"/>
          <w:szCs w:val="28"/>
          <w:u w:val="single"/>
          <w:rtl/>
        </w:rPr>
        <w:t xml:space="preserve"> </w:t>
      </w:r>
    </w:p>
    <w:p w:rsidR="000814C6" w:rsidRPr="00F56858" w:rsidRDefault="000814C6" w:rsidP="000814C6">
      <w:pPr>
        <w:spacing w:before="120"/>
        <w:rPr>
          <w:b/>
          <w:bCs/>
          <w:rtl/>
        </w:rPr>
      </w:pPr>
      <w:r w:rsidRPr="00F56858">
        <w:rPr>
          <w:b/>
          <w:bCs/>
          <w:rtl/>
        </w:rPr>
        <w:t xml:space="preserve">לכבוד </w:t>
      </w:r>
      <w:r>
        <w:rPr>
          <w:rFonts w:hint="cs"/>
          <w:b/>
          <w:bCs/>
          <w:rtl/>
        </w:rPr>
        <w:t xml:space="preserve">משרד </w:t>
      </w:r>
      <w:r w:rsidRPr="005F4157">
        <w:rPr>
          <w:rFonts w:hint="cs"/>
          <w:b/>
          <w:bCs/>
          <w:rtl/>
        </w:rPr>
        <w:t xml:space="preserve">התשתיות הלאומיות, </w:t>
      </w:r>
      <w:r>
        <w:rPr>
          <w:rFonts w:hint="cs"/>
          <w:b/>
          <w:bCs/>
          <w:rtl/>
        </w:rPr>
        <w:t>האנרגיה והמים</w:t>
      </w:r>
    </w:p>
    <w:p w:rsidR="000814C6" w:rsidRPr="006219E7" w:rsidRDefault="000814C6" w:rsidP="000814C6">
      <w:pPr>
        <w:spacing w:before="120"/>
        <w:jc w:val="both"/>
        <w:rPr>
          <w:b/>
          <w:bCs/>
          <w:szCs w:val="24"/>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Pr>
          <w:rFonts w:ascii="Arial" w:hAnsi="Arial" w:hint="cs"/>
          <w:szCs w:val="24"/>
          <w:rtl/>
        </w:rPr>
        <w:t xml:space="preserve"> הכספית</w:t>
      </w:r>
      <w:r w:rsidRPr="00E5764F">
        <w:rPr>
          <w:rFonts w:ascii="Arial" w:hAnsi="Arial"/>
          <w:szCs w:val="24"/>
          <w:rtl/>
        </w:rPr>
        <w:t xml:space="preserve"> </w:t>
      </w:r>
      <w:r>
        <w:rPr>
          <w:rFonts w:ascii="Arial" w:hAnsi="Arial" w:hint="cs"/>
          <w:b/>
          <w:bCs/>
          <w:szCs w:val="24"/>
          <w:rtl/>
        </w:rPr>
        <w:t>ל</w:t>
      </w:r>
      <w:r w:rsidRPr="00DF1DAE">
        <w:rPr>
          <w:rFonts w:ascii="Arial" w:hAnsi="Arial"/>
          <w:b/>
          <w:bCs/>
          <w:szCs w:val="24"/>
          <w:rtl/>
        </w:rPr>
        <w:t xml:space="preserve">מכרז </w:t>
      </w:r>
      <w:r w:rsidRPr="00DF649D">
        <w:rPr>
          <w:rFonts w:ascii="Arial" w:hAnsi="Arial"/>
          <w:b/>
          <w:bCs/>
          <w:szCs w:val="24"/>
          <w:rtl/>
        </w:rPr>
        <w:t xml:space="preserve">פומבי </w:t>
      </w:r>
      <w:r w:rsidRPr="0049291C">
        <w:rPr>
          <w:rFonts w:ascii="Arial" w:hAnsi="Arial"/>
          <w:b/>
          <w:bCs/>
          <w:szCs w:val="24"/>
          <w:rtl/>
        </w:rPr>
        <w:t>מס</w:t>
      </w:r>
      <w:r w:rsidRPr="0049291C">
        <w:rPr>
          <w:rFonts w:ascii="Arial" w:hAnsi="Arial" w:hint="cs"/>
          <w:b/>
          <w:bCs/>
          <w:szCs w:val="24"/>
          <w:rtl/>
        </w:rPr>
        <w:t>'</w:t>
      </w:r>
      <w:r>
        <w:rPr>
          <w:rFonts w:ascii="Arial" w:hAnsi="Arial" w:hint="cs"/>
          <w:b/>
          <w:bCs/>
          <w:szCs w:val="24"/>
          <w:rtl/>
        </w:rPr>
        <w:t xml:space="preserve"> 29/2013</w:t>
      </w:r>
      <w:r w:rsidRPr="0049291C">
        <w:rPr>
          <w:rFonts w:ascii="Arial" w:hAnsi="Arial" w:hint="cs"/>
          <w:b/>
          <w:bCs/>
          <w:szCs w:val="24"/>
          <w:rtl/>
        </w:rPr>
        <w:t xml:space="preserve"> </w:t>
      </w:r>
      <w:r w:rsidRPr="0049291C">
        <w:rPr>
          <w:rFonts w:ascii="Arial" w:hAnsi="Arial"/>
          <w:b/>
          <w:bCs/>
          <w:szCs w:val="24"/>
          <w:rtl/>
        </w:rPr>
        <w:t>למתן</w:t>
      </w:r>
      <w:r w:rsidRPr="00D127AE">
        <w:rPr>
          <w:rFonts w:ascii="Arial" w:hAnsi="Arial"/>
          <w:b/>
          <w:bCs/>
          <w:szCs w:val="24"/>
          <w:rtl/>
        </w:rPr>
        <w:t xml:space="preserve">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p>
    <w:p w:rsidR="000814C6" w:rsidRPr="00103968" w:rsidRDefault="000814C6" w:rsidP="000814C6">
      <w:pPr>
        <w:spacing w:before="120"/>
        <w:jc w:val="both"/>
        <w:rPr>
          <w:rFonts w:ascii="Arial" w:hAnsi="Arial"/>
          <w:szCs w:val="24"/>
          <w:rtl/>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rsidR="000814C6" w:rsidRDefault="000814C6" w:rsidP="000814C6">
      <w:pPr>
        <w:spacing w:before="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כמפורט בסעיף 2 למפרט: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9"/>
        <w:gridCol w:w="4153"/>
        <w:gridCol w:w="3510"/>
      </w:tblGrid>
      <w:tr w:rsidR="000814C6" w:rsidRPr="00E1504E" w:rsidTr="009836F7">
        <w:tc>
          <w:tcPr>
            <w:tcW w:w="859" w:type="dxa"/>
            <w:shd w:val="clear" w:color="auto" w:fill="D9D9D9"/>
            <w:vAlign w:val="center"/>
          </w:tcPr>
          <w:p w:rsidR="000814C6" w:rsidRPr="00E1504E" w:rsidRDefault="000814C6" w:rsidP="009836F7">
            <w:pPr>
              <w:spacing w:before="120" w:after="120"/>
              <w:jc w:val="center"/>
              <w:rPr>
                <w:rFonts w:ascii="Arial" w:hAnsi="Arial"/>
                <w:b/>
                <w:bCs/>
                <w:rtl/>
              </w:rPr>
            </w:pPr>
            <w:r w:rsidRPr="00E1504E">
              <w:rPr>
                <w:rFonts w:ascii="Arial" w:hAnsi="Arial" w:hint="cs"/>
                <w:b/>
                <w:bCs/>
                <w:rtl/>
              </w:rPr>
              <w:t>סימון</w:t>
            </w:r>
          </w:p>
        </w:tc>
        <w:tc>
          <w:tcPr>
            <w:tcW w:w="4153" w:type="dxa"/>
            <w:shd w:val="clear" w:color="auto" w:fill="D9D9D9"/>
            <w:vAlign w:val="center"/>
          </w:tcPr>
          <w:p w:rsidR="000814C6" w:rsidRPr="00E1504E" w:rsidRDefault="000814C6" w:rsidP="009836F7">
            <w:pPr>
              <w:spacing w:before="120" w:after="120"/>
              <w:jc w:val="center"/>
              <w:rPr>
                <w:rFonts w:ascii="Arial" w:hAnsi="Arial"/>
                <w:b/>
                <w:bCs/>
                <w:rtl/>
              </w:rPr>
            </w:pPr>
            <w:r w:rsidRPr="00E1504E">
              <w:rPr>
                <w:rFonts w:ascii="Arial" w:hAnsi="Arial" w:hint="cs"/>
                <w:b/>
                <w:bCs/>
                <w:rtl/>
              </w:rPr>
              <w:t>רכיב הצעת המחיר</w:t>
            </w:r>
          </w:p>
        </w:tc>
        <w:tc>
          <w:tcPr>
            <w:tcW w:w="3510" w:type="dxa"/>
            <w:shd w:val="clear" w:color="auto" w:fill="D9D9D9"/>
            <w:vAlign w:val="center"/>
          </w:tcPr>
          <w:p w:rsidR="000814C6" w:rsidRPr="00E1504E" w:rsidRDefault="000814C6" w:rsidP="009836F7">
            <w:pPr>
              <w:spacing w:before="120" w:after="120"/>
              <w:jc w:val="center"/>
              <w:rPr>
                <w:rFonts w:ascii="Arial" w:hAnsi="Arial"/>
                <w:b/>
                <w:bCs/>
                <w:rtl/>
              </w:rPr>
            </w:pPr>
            <w:r w:rsidRPr="00E1504E">
              <w:rPr>
                <w:rFonts w:ascii="Arial" w:hAnsi="Arial" w:hint="cs"/>
                <w:b/>
                <w:bCs/>
                <w:rtl/>
              </w:rPr>
              <w:t>הצעת המחיר, ללא מע"מ</w:t>
            </w:r>
          </w:p>
        </w:tc>
      </w:tr>
      <w:tr w:rsidR="000814C6" w:rsidRPr="00E1504E" w:rsidTr="009836F7">
        <w:trPr>
          <w:trHeight w:val="1301"/>
        </w:trPr>
        <w:tc>
          <w:tcPr>
            <w:tcW w:w="859" w:type="dxa"/>
            <w:vAlign w:val="center"/>
          </w:tcPr>
          <w:p w:rsidR="000814C6" w:rsidRPr="00E1504E" w:rsidRDefault="000814C6" w:rsidP="009836F7">
            <w:pPr>
              <w:spacing w:before="120" w:after="120"/>
              <w:jc w:val="center"/>
              <w:rPr>
                <w:rFonts w:ascii="Arial" w:hAnsi="Arial"/>
                <w:b/>
                <w:bCs/>
              </w:rPr>
            </w:pPr>
            <w:r w:rsidRPr="00E1504E">
              <w:rPr>
                <w:rFonts w:ascii="Arial" w:hAnsi="Arial" w:hint="cs"/>
                <w:b/>
                <w:bCs/>
              </w:rPr>
              <w:t>A</w:t>
            </w:r>
          </w:p>
        </w:tc>
        <w:tc>
          <w:tcPr>
            <w:tcW w:w="4153" w:type="dxa"/>
            <w:vAlign w:val="center"/>
          </w:tcPr>
          <w:p w:rsidR="000814C6" w:rsidRPr="00617A01" w:rsidRDefault="000814C6" w:rsidP="009836F7">
            <w:pPr>
              <w:pStyle w:val="af7"/>
              <w:spacing w:before="120" w:after="120" w:line="276" w:lineRule="auto"/>
              <w:jc w:val="center"/>
              <w:rPr>
                <w:rFonts w:cs="David"/>
                <w:b/>
                <w:bCs/>
                <w:sz w:val="24"/>
                <w:szCs w:val="24"/>
              </w:rPr>
            </w:pPr>
            <w:r w:rsidRPr="00617A01">
              <w:rPr>
                <w:rFonts w:cs="David" w:hint="cs"/>
                <w:b/>
                <w:bCs/>
                <w:sz w:val="24"/>
                <w:szCs w:val="24"/>
                <w:rtl/>
              </w:rPr>
              <w:t>חלק 1 - קביעת קריטריונים ותנאים לגיבוש המלצות על מנהרות תשתית</w:t>
            </w:r>
          </w:p>
        </w:tc>
        <w:tc>
          <w:tcPr>
            <w:tcW w:w="3510" w:type="dxa"/>
            <w:vAlign w:val="center"/>
          </w:tcPr>
          <w:p w:rsidR="000814C6" w:rsidRPr="00C041CC" w:rsidRDefault="000814C6" w:rsidP="009836F7">
            <w:pPr>
              <w:jc w:val="center"/>
              <w:rPr>
                <w:rFonts w:ascii="Arial" w:hAnsi="Arial"/>
                <w:b/>
                <w:bCs/>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0814C6" w:rsidRPr="00E1504E" w:rsidTr="009836F7">
        <w:trPr>
          <w:trHeight w:val="1263"/>
        </w:trPr>
        <w:tc>
          <w:tcPr>
            <w:tcW w:w="859" w:type="dxa"/>
            <w:vAlign w:val="center"/>
          </w:tcPr>
          <w:p w:rsidR="000814C6" w:rsidRPr="00E1504E" w:rsidRDefault="000814C6" w:rsidP="009836F7">
            <w:pPr>
              <w:spacing w:before="120" w:after="120"/>
              <w:jc w:val="center"/>
              <w:rPr>
                <w:rFonts w:ascii="Arial" w:hAnsi="Arial"/>
                <w:b/>
                <w:bCs/>
              </w:rPr>
            </w:pPr>
            <w:r>
              <w:rPr>
                <w:rFonts w:ascii="Arial" w:hAnsi="Arial"/>
                <w:b/>
                <w:bCs/>
              </w:rPr>
              <w:t>B</w:t>
            </w:r>
          </w:p>
        </w:tc>
        <w:tc>
          <w:tcPr>
            <w:tcW w:w="4153" w:type="dxa"/>
            <w:vAlign w:val="center"/>
          </w:tcPr>
          <w:p w:rsidR="000814C6" w:rsidRPr="00617A01" w:rsidRDefault="000814C6" w:rsidP="009836F7">
            <w:pPr>
              <w:pStyle w:val="af7"/>
              <w:spacing w:before="120" w:after="120" w:line="276" w:lineRule="auto"/>
              <w:jc w:val="center"/>
              <w:rPr>
                <w:rFonts w:cs="David"/>
                <w:b/>
                <w:bCs/>
                <w:sz w:val="24"/>
                <w:szCs w:val="24"/>
                <w:rtl/>
              </w:rPr>
            </w:pPr>
            <w:r w:rsidRPr="00617A01">
              <w:rPr>
                <w:rFonts w:cs="David" w:hint="cs"/>
                <w:b/>
                <w:bCs/>
                <w:sz w:val="24"/>
                <w:szCs w:val="24"/>
                <w:rtl/>
              </w:rPr>
              <w:t xml:space="preserve">חלק 2- עיגון סטטוטורי ברמה </w:t>
            </w:r>
            <w:proofErr w:type="spellStart"/>
            <w:r w:rsidRPr="00617A01">
              <w:rPr>
                <w:rFonts w:cs="David" w:hint="cs"/>
                <w:b/>
                <w:bCs/>
                <w:sz w:val="24"/>
                <w:szCs w:val="24"/>
                <w:rtl/>
              </w:rPr>
              <w:t>מתארית</w:t>
            </w:r>
            <w:proofErr w:type="spellEnd"/>
            <w:r w:rsidRPr="00617A01">
              <w:rPr>
                <w:rFonts w:cs="David" w:hint="cs"/>
                <w:b/>
                <w:bCs/>
                <w:sz w:val="24"/>
                <w:szCs w:val="24"/>
                <w:rtl/>
              </w:rPr>
              <w:t xml:space="preserve"> של מנהרות תשתית</w:t>
            </w:r>
          </w:p>
        </w:tc>
        <w:tc>
          <w:tcPr>
            <w:tcW w:w="3510" w:type="dxa"/>
            <w:vAlign w:val="center"/>
          </w:tcPr>
          <w:p w:rsidR="000814C6" w:rsidRPr="00C041CC" w:rsidRDefault="000814C6" w:rsidP="009836F7">
            <w:pPr>
              <w:jc w:val="center"/>
              <w:rPr>
                <w:rFonts w:ascii="Arial" w:hAnsi="Arial"/>
                <w:b/>
                <w:bCs/>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p>
        </w:tc>
      </w:tr>
      <w:tr w:rsidR="000814C6" w:rsidRPr="00E1504E" w:rsidTr="009836F7">
        <w:trPr>
          <w:trHeight w:val="710"/>
        </w:trPr>
        <w:tc>
          <w:tcPr>
            <w:tcW w:w="859" w:type="dxa"/>
            <w:vAlign w:val="center"/>
          </w:tcPr>
          <w:p w:rsidR="000814C6" w:rsidRPr="00E1504E" w:rsidRDefault="000814C6" w:rsidP="009836F7">
            <w:pPr>
              <w:spacing w:before="120" w:after="120"/>
              <w:jc w:val="center"/>
              <w:rPr>
                <w:rFonts w:ascii="Arial" w:hAnsi="Arial"/>
                <w:b/>
                <w:bCs/>
                <w:rtl/>
              </w:rPr>
            </w:pPr>
            <w:r w:rsidRPr="00E1504E">
              <w:rPr>
                <w:rFonts w:ascii="Arial" w:hAnsi="Arial" w:hint="cs"/>
                <w:b/>
                <w:bCs/>
              </w:rPr>
              <w:t>C</w:t>
            </w:r>
          </w:p>
        </w:tc>
        <w:tc>
          <w:tcPr>
            <w:tcW w:w="4153" w:type="dxa"/>
            <w:vAlign w:val="center"/>
          </w:tcPr>
          <w:p w:rsidR="000814C6" w:rsidRPr="00617A01" w:rsidRDefault="000814C6" w:rsidP="009836F7">
            <w:pPr>
              <w:pStyle w:val="af7"/>
              <w:spacing w:before="120" w:after="120" w:line="276" w:lineRule="auto"/>
              <w:jc w:val="center"/>
              <w:rPr>
                <w:rFonts w:cs="David"/>
                <w:b/>
                <w:bCs/>
                <w:sz w:val="24"/>
                <w:szCs w:val="24"/>
                <w:rtl/>
              </w:rPr>
            </w:pPr>
            <w:r w:rsidRPr="00617A01">
              <w:rPr>
                <w:rFonts w:cs="David" w:hint="cs"/>
                <w:b/>
                <w:bCs/>
                <w:sz w:val="24"/>
                <w:szCs w:val="24"/>
                <w:rtl/>
              </w:rPr>
              <w:t>חלק 3 - עיגון סטטוטורי ברמה מפורטת של מנהרות תשתית</w:t>
            </w:r>
          </w:p>
        </w:tc>
        <w:tc>
          <w:tcPr>
            <w:tcW w:w="3510" w:type="dxa"/>
            <w:vAlign w:val="center"/>
          </w:tcPr>
          <w:p w:rsidR="000814C6" w:rsidRDefault="000814C6" w:rsidP="009836F7">
            <w:pPr>
              <w:jc w:val="center"/>
              <w:rPr>
                <w:rFonts w:ascii="Arial" w:hAnsi="Arial"/>
                <w:b/>
                <w:bCs/>
                <w:szCs w:val="24"/>
                <w:rtl/>
              </w:rPr>
            </w:pPr>
          </w:p>
          <w:p w:rsidR="000814C6" w:rsidRDefault="000814C6" w:rsidP="009836F7">
            <w:pPr>
              <w:jc w:val="center"/>
              <w:rPr>
                <w:rFonts w:ascii="Arial" w:hAnsi="Arial"/>
                <w:b/>
                <w:bCs/>
                <w:szCs w:val="24"/>
                <w:rtl/>
              </w:rPr>
            </w:pPr>
            <w:r w:rsidRPr="00E1504E">
              <w:rPr>
                <w:rFonts w:ascii="Arial" w:hAnsi="Arial" w:hint="cs"/>
                <w:b/>
                <w:bCs/>
                <w:sz w:val="22"/>
                <w:szCs w:val="24"/>
                <w:rtl/>
              </w:rPr>
              <w:t>____________</w:t>
            </w:r>
            <w:r>
              <w:rPr>
                <w:rFonts w:ascii="Arial" w:hAnsi="Arial" w:hint="cs"/>
                <w:b/>
                <w:bCs/>
                <w:sz w:val="22"/>
                <w:szCs w:val="24"/>
                <w:rtl/>
              </w:rPr>
              <w:t xml:space="preserve"> </w:t>
            </w:r>
            <w:r w:rsidRPr="00E1504E">
              <w:rPr>
                <w:rFonts w:ascii="Arial" w:hAnsi="Arial" w:hint="cs"/>
                <w:b/>
                <w:bCs/>
                <w:sz w:val="22"/>
                <w:szCs w:val="24"/>
                <w:rtl/>
              </w:rPr>
              <w:t>ש"ח, לא כולל מע"מ</w:t>
            </w:r>
            <w:r>
              <w:rPr>
                <w:rFonts w:ascii="Arial" w:hAnsi="Arial" w:hint="cs"/>
                <w:b/>
                <w:bCs/>
                <w:sz w:val="22"/>
                <w:szCs w:val="24"/>
                <w:rtl/>
              </w:rPr>
              <w:t xml:space="preserve"> </w:t>
            </w:r>
          </w:p>
          <w:p w:rsidR="000814C6" w:rsidRDefault="000814C6" w:rsidP="009836F7">
            <w:pPr>
              <w:jc w:val="center"/>
              <w:rPr>
                <w:rFonts w:ascii="Arial" w:hAnsi="Arial"/>
                <w:b/>
                <w:bCs/>
                <w:szCs w:val="24"/>
                <w:u w:val="single"/>
                <w:rtl/>
              </w:rPr>
            </w:pPr>
          </w:p>
          <w:p w:rsidR="000814C6" w:rsidRDefault="000814C6" w:rsidP="009836F7">
            <w:pPr>
              <w:jc w:val="center"/>
              <w:rPr>
                <w:rFonts w:ascii="Arial" w:hAnsi="Arial"/>
                <w:b/>
                <w:bCs/>
                <w:szCs w:val="24"/>
                <w:u w:val="single"/>
                <w:rtl/>
              </w:rPr>
            </w:pPr>
            <w:r w:rsidRPr="005B7F38">
              <w:rPr>
                <w:rFonts w:ascii="Arial" w:hAnsi="Arial" w:hint="cs"/>
                <w:b/>
                <w:bCs/>
                <w:sz w:val="22"/>
                <w:szCs w:val="24"/>
                <w:u w:val="single"/>
                <w:rtl/>
              </w:rPr>
              <w:t>ל</w:t>
            </w:r>
            <w:r>
              <w:rPr>
                <w:rFonts w:ascii="Arial" w:hAnsi="Arial" w:hint="cs"/>
                <w:b/>
                <w:bCs/>
                <w:sz w:val="22"/>
                <w:szCs w:val="24"/>
                <w:u w:val="single"/>
                <w:rtl/>
              </w:rPr>
              <w:t xml:space="preserve">כל </w:t>
            </w:r>
            <w:r w:rsidRPr="005B7F38">
              <w:rPr>
                <w:rFonts w:ascii="Arial" w:hAnsi="Arial" w:hint="cs"/>
                <w:b/>
                <w:bCs/>
                <w:sz w:val="22"/>
                <w:szCs w:val="24"/>
                <w:u w:val="single"/>
                <w:rtl/>
              </w:rPr>
              <w:t>ק"מ מנהרה</w:t>
            </w:r>
          </w:p>
          <w:p w:rsidR="000814C6" w:rsidRPr="00E1504E" w:rsidRDefault="000814C6" w:rsidP="009836F7">
            <w:pPr>
              <w:jc w:val="center"/>
              <w:rPr>
                <w:rFonts w:ascii="Arial" w:hAnsi="Arial"/>
                <w:b/>
                <w:bCs/>
                <w:szCs w:val="24"/>
                <w:rtl/>
              </w:rPr>
            </w:pPr>
          </w:p>
        </w:tc>
      </w:tr>
    </w:tbl>
    <w:p w:rsidR="000814C6" w:rsidRDefault="000814C6" w:rsidP="000814C6">
      <w:pPr>
        <w:spacing w:before="120"/>
        <w:jc w:val="both"/>
        <w:rPr>
          <w:rFonts w:ascii="Arial" w:hAnsi="Arial"/>
          <w:b/>
          <w:bCs/>
          <w:u w:val="single"/>
          <w:rtl/>
        </w:rPr>
      </w:pPr>
      <w:r w:rsidRPr="003118C3">
        <w:rPr>
          <w:rFonts w:ascii="Arial" w:hAnsi="Arial" w:hint="cs"/>
          <w:b/>
          <w:bCs/>
          <w:u w:val="single"/>
          <w:rtl/>
        </w:rPr>
        <w:t xml:space="preserve">הצעת המחיר לביצוע שירותים </w:t>
      </w:r>
      <w:r>
        <w:rPr>
          <w:rFonts w:ascii="Arial" w:hAnsi="Arial" w:hint="cs"/>
          <w:b/>
          <w:bCs/>
          <w:u w:val="single"/>
          <w:rtl/>
        </w:rPr>
        <w:t xml:space="preserve">משלימים (לפי שעה) כמפורט </w:t>
      </w:r>
      <w:proofErr w:type="spellStart"/>
      <w:r>
        <w:rPr>
          <w:rFonts w:ascii="Arial" w:hAnsi="Arial" w:hint="cs"/>
          <w:b/>
          <w:bCs/>
          <w:u w:val="single"/>
          <w:rtl/>
        </w:rPr>
        <w:t>בסע</w:t>
      </w:r>
      <w:proofErr w:type="spellEnd"/>
      <w:r>
        <w:rPr>
          <w:rFonts w:ascii="Arial" w:hAnsi="Arial" w:hint="cs"/>
          <w:b/>
          <w:bCs/>
          <w:u w:val="single"/>
          <w:rtl/>
        </w:rPr>
        <w:t>' 3 למפרט</w:t>
      </w:r>
      <w:r w:rsidRPr="00BC015F">
        <w:rPr>
          <w:rFonts w:ascii="Arial" w:hAnsi="Arial" w:hint="cs"/>
          <w:b/>
          <w:bCs/>
          <w:rtl/>
        </w:rPr>
        <w:t>:</w:t>
      </w:r>
    </w:p>
    <w:tbl>
      <w:tblPr>
        <w:tblStyle w:val="aff0"/>
        <w:bidiVisual/>
        <w:tblW w:w="8506" w:type="dxa"/>
        <w:tblInd w:w="50" w:type="dxa"/>
        <w:tblLook w:val="04A0"/>
      </w:tblPr>
      <w:tblGrid>
        <w:gridCol w:w="2835"/>
        <w:gridCol w:w="5671"/>
      </w:tblGrid>
      <w:tr w:rsidR="000814C6" w:rsidTr="009836F7">
        <w:tc>
          <w:tcPr>
            <w:tcW w:w="2835" w:type="dxa"/>
            <w:vAlign w:val="center"/>
          </w:tcPr>
          <w:p w:rsidR="000814C6" w:rsidRPr="00BC015F" w:rsidRDefault="000814C6" w:rsidP="009836F7">
            <w:pPr>
              <w:spacing w:before="120"/>
              <w:jc w:val="center"/>
              <w:rPr>
                <w:rFonts w:asciiTheme="minorHAnsi" w:hAnsiTheme="minorHAnsi"/>
                <w:b/>
                <w:bCs/>
                <w:szCs w:val="24"/>
                <w:rtl/>
              </w:rPr>
            </w:pPr>
            <w:r w:rsidRPr="00BC015F">
              <w:rPr>
                <w:rFonts w:asciiTheme="minorHAnsi" w:hAnsiTheme="minorHAnsi" w:hint="cs"/>
                <w:b/>
                <w:bCs/>
                <w:szCs w:val="24"/>
                <w:rtl/>
              </w:rPr>
              <w:t>תעריף</w:t>
            </w:r>
            <w:r>
              <w:rPr>
                <w:rFonts w:asciiTheme="minorHAnsi" w:hAnsiTheme="minorHAnsi" w:hint="cs"/>
                <w:b/>
                <w:bCs/>
                <w:szCs w:val="24"/>
                <w:rtl/>
              </w:rPr>
              <w:t xml:space="preserve"> </w:t>
            </w:r>
            <w:proofErr w:type="spellStart"/>
            <w:r>
              <w:rPr>
                <w:rFonts w:asciiTheme="minorHAnsi" w:hAnsiTheme="minorHAnsi" w:hint="cs"/>
                <w:b/>
                <w:bCs/>
                <w:szCs w:val="24"/>
                <w:rtl/>
              </w:rPr>
              <w:t>מקסימלי</w:t>
            </w:r>
            <w:proofErr w:type="spellEnd"/>
            <w:r>
              <w:rPr>
                <w:rFonts w:asciiTheme="minorHAnsi" w:hAnsiTheme="minorHAnsi" w:hint="cs"/>
                <w:b/>
                <w:bCs/>
                <w:szCs w:val="24"/>
                <w:rtl/>
              </w:rPr>
              <w:t xml:space="preserve"> </w:t>
            </w:r>
          </w:p>
        </w:tc>
        <w:tc>
          <w:tcPr>
            <w:tcW w:w="5671" w:type="dxa"/>
            <w:vAlign w:val="center"/>
          </w:tcPr>
          <w:p w:rsidR="000814C6" w:rsidRPr="00BC015F" w:rsidRDefault="000814C6" w:rsidP="009836F7">
            <w:pPr>
              <w:spacing w:before="120"/>
              <w:jc w:val="center"/>
              <w:rPr>
                <w:rFonts w:asciiTheme="minorHAnsi" w:hAnsiTheme="minorHAnsi"/>
                <w:b/>
                <w:bCs/>
                <w:szCs w:val="24"/>
                <w:rtl/>
              </w:rPr>
            </w:pPr>
            <w:r w:rsidRPr="00BC015F">
              <w:rPr>
                <w:rFonts w:asciiTheme="minorHAnsi" w:hAnsiTheme="minorHAnsi" w:hint="cs"/>
                <w:b/>
                <w:bCs/>
                <w:szCs w:val="24"/>
                <w:rtl/>
              </w:rPr>
              <w:t>הצעת מחיר לשעת ייעוץ לאחר הנחה</w:t>
            </w:r>
            <w:r>
              <w:rPr>
                <w:rFonts w:asciiTheme="minorHAnsi" w:hAnsiTheme="minorHAnsi" w:hint="cs"/>
                <w:b/>
                <w:bCs/>
                <w:szCs w:val="24"/>
                <w:rtl/>
              </w:rPr>
              <w:t xml:space="preserve"> לנותני שירותים העומדים בקריטריונים של קבוצת יועצים סוג 2</w:t>
            </w:r>
            <w:r w:rsidRPr="00BC015F">
              <w:rPr>
                <w:rFonts w:asciiTheme="minorHAnsi" w:hAnsiTheme="minorHAnsi" w:hint="cs"/>
                <w:b/>
                <w:bCs/>
                <w:szCs w:val="24"/>
                <w:rtl/>
              </w:rPr>
              <w:t xml:space="preserve"> (לא כולל מע"מ) (</w:t>
            </w:r>
            <w:r w:rsidRPr="00BC015F">
              <w:rPr>
                <w:rFonts w:asciiTheme="minorHAnsi" w:hAnsiTheme="minorHAnsi"/>
                <w:b/>
                <w:bCs/>
                <w:szCs w:val="24"/>
              </w:rPr>
              <w:t>D</w:t>
            </w:r>
            <w:r w:rsidRPr="00BC015F">
              <w:rPr>
                <w:rFonts w:asciiTheme="minorHAnsi" w:hAnsiTheme="minorHAnsi" w:hint="cs"/>
                <w:b/>
                <w:bCs/>
                <w:szCs w:val="24"/>
                <w:rtl/>
              </w:rPr>
              <w:t>)</w:t>
            </w:r>
          </w:p>
        </w:tc>
      </w:tr>
      <w:tr w:rsidR="000814C6" w:rsidTr="009836F7">
        <w:trPr>
          <w:trHeight w:val="1383"/>
        </w:trPr>
        <w:tc>
          <w:tcPr>
            <w:tcW w:w="2835" w:type="dxa"/>
            <w:vAlign w:val="center"/>
          </w:tcPr>
          <w:p w:rsidR="000814C6" w:rsidRPr="00284141" w:rsidRDefault="000814C6" w:rsidP="009836F7">
            <w:pPr>
              <w:spacing w:before="120"/>
              <w:jc w:val="center"/>
              <w:rPr>
                <w:rFonts w:asciiTheme="minorHAnsi" w:hAnsiTheme="minorHAnsi"/>
                <w:b/>
                <w:bCs/>
                <w:szCs w:val="24"/>
                <w:rtl/>
              </w:rPr>
            </w:pPr>
            <w:r>
              <w:rPr>
                <w:rFonts w:asciiTheme="minorHAnsi" w:hAnsiTheme="minorHAnsi" w:hint="cs"/>
                <w:b/>
                <w:bCs/>
                <w:szCs w:val="24"/>
                <w:rtl/>
              </w:rPr>
              <w:t xml:space="preserve">240.3 </w:t>
            </w:r>
            <w:r>
              <w:rPr>
                <w:rFonts w:asciiTheme="minorHAnsi" w:hAnsiTheme="minorHAnsi" w:hint="eastAsia"/>
                <w:b/>
                <w:bCs/>
                <w:szCs w:val="24"/>
                <w:rtl/>
              </w:rPr>
              <w:t>₪</w:t>
            </w:r>
            <w:r>
              <w:rPr>
                <w:rFonts w:asciiTheme="minorHAnsi" w:hAnsiTheme="minorHAnsi" w:hint="cs"/>
                <w:b/>
                <w:bCs/>
                <w:szCs w:val="24"/>
                <w:rtl/>
              </w:rPr>
              <w:t>, בתוספת מע"מ</w:t>
            </w:r>
          </w:p>
        </w:tc>
        <w:tc>
          <w:tcPr>
            <w:tcW w:w="5671" w:type="dxa"/>
            <w:vAlign w:val="center"/>
          </w:tcPr>
          <w:p w:rsidR="000814C6" w:rsidRDefault="000814C6" w:rsidP="009836F7">
            <w:pPr>
              <w:spacing w:before="120"/>
              <w:jc w:val="center"/>
              <w:rPr>
                <w:rFonts w:asciiTheme="minorHAnsi" w:hAnsiTheme="minorHAnsi"/>
                <w:szCs w:val="24"/>
                <w:rtl/>
              </w:rPr>
            </w:pPr>
            <w:r>
              <w:rPr>
                <w:rFonts w:asciiTheme="minorHAnsi" w:hAnsiTheme="minorHAnsi" w:hint="cs"/>
                <w:szCs w:val="24"/>
                <w:rtl/>
              </w:rPr>
              <w:t xml:space="preserve">______________ </w:t>
            </w:r>
            <w:r>
              <w:rPr>
                <w:rFonts w:asciiTheme="minorHAnsi" w:hAnsiTheme="minorHAnsi" w:hint="eastAsia"/>
                <w:szCs w:val="24"/>
                <w:rtl/>
              </w:rPr>
              <w:t>₪</w:t>
            </w:r>
          </w:p>
          <w:p w:rsidR="000814C6" w:rsidRDefault="000814C6" w:rsidP="009836F7">
            <w:pPr>
              <w:spacing w:before="120"/>
              <w:jc w:val="center"/>
              <w:rPr>
                <w:rFonts w:asciiTheme="minorHAnsi" w:hAnsiTheme="minorHAnsi"/>
                <w:szCs w:val="24"/>
                <w:rtl/>
              </w:rPr>
            </w:pPr>
            <w:r>
              <w:rPr>
                <w:rFonts w:asciiTheme="minorHAnsi" w:hAnsiTheme="minorHAnsi" w:hint="cs"/>
                <w:szCs w:val="24"/>
                <w:rtl/>
              </w:rPr>
              <w:t>ובמילים: __________________________</w:t>
            </w:r>
          </w:p>
        </w:tc>
      </w:tr>
    </w:tbl>
    <w:p w:rsidR="000814C6" w:rsidRDefault="000814C6" w:rsidP="000814C6">
      <w:pPr>
        <w:pStyle w:val="af7"/>
        <w:spacing w:before="120"/>
        <w:ind w:right="720"/>
        <w:rPr>
          <w:rFonts w:cs="David"/>
          <w:sz w:val="24"/>
          <w:szCs w:val="24"/>
          <w:u w:val="single"/>
          <w:rtl/>
        </w:rPr>
      </w:pPr>
    </w:p>
    <w:tbl>
      <w:tblPr>
        <w:tblStyle w:val="aff0"/>
        <w:bidiVisual/>
        <w:tblW w:w="8506" w:type="dxa"/>
        <w:tblInd w:w="50" w:type="dxa"/>
        <w:tblLook w:val="04A0"/>
      </w:tblPr>
      <w:tblGrid>
        <w:gridCol w:w="2835"/>
        <w:gridCol w:w="5671"/>
      </w:tblGrid>
      <w:tr w:rsidR="000814C6" w:rsidTr="009836F7">
        <w:tc>
          <w:tcPr>
            <w:tcW w:w="2835" w:type="dxa"/>
            <w:vAlign w:val="center"/>
          </w:tcPr>
          <w:p w:rsidR="000814C6" w:rsidRPr="00BC015F" w:rsidRDefault="000814C6" w:rsidP="009836F7">
            <w:pPr>
              <w:spacing w:before="120"/>
              <w:jc w:val="center"/>
              <w:rPr>
                <w:rFonts w:asciiTheme="minorHAnsi" w:hAnsiTheme="minorHAnsi"/>
                <w:b/>
                <w:bCs/>
                <w:szCs w:val="24"/>
                <w:rtl/>
              </w:rPr>
            </w:pPr>
            <w:r w:rsidRPr="00BC015F">
              <w:rPr>
                <w:rFonts w:asciiTheme="minorHAnsi" w:hAnsiTheme="minorHAnsi" w:hint="cs"/>
                <w:b/>
                <w:bCs/>
                <w:szCs w:val="24"/>
                <w:rtl/>
              </w:rPr>
              <w:t>תעריף</w:t>
            </w:r>
            <w:r>
              <w:rPr>
                <w:rFonts w:asciiTheme="minorHAnsi" w:hAnsiTheme="minorHAnsi" w:hint="cs"/>
                <w:b/>
                <w:bCs/>
                <w:szCs w:val="24"/>
                <w:rtl/>
              </w:rPr>
              <w:t xml:space="preserve"> </w:t>
            </w:r>
            <w:proofErr w:type="spellStart"/>
            <w:r>
              <w:rPr>
                <w:rFonts w:asciiTheme="minorHAnsi" w:hAnsiTheme="minorHAnsi" w:hint="cs"/>
                <w:b/>
                <w:bCs/>
                <w:szCs w:val="24"/>
                <w:rtl/>
              </w:rPr>
              <w:t>מקסימלי</w:t>
            </w:r>
            <w:proofErr w:type="spellEnd"/>
            <w:r>
              <w:rPr>
                <w:rFonts w:asciiTheme="minorHAnsi" w:hAnsiTheme="minorHAnsi" w:hint="cs"/>
                <w:b/>
                <w:bCs/>
                <w:szCs w:val="24"/>
                <w:rtl/>
              </w:rPr>
              <w:t xml:space="preserve"> </w:t>
            </w:r>
          </w:p>
        </w:tc>
        <w:tc>
          <w:tcPr>
            <w:tcW w:w="5671" w:type="dxa"/>
            <w:vAlign w:val="center"/>
          </w:tcPr>
          <w:p w:rsidR="000814C6" w:rsidRPr="00BC015F" w:rsidRDefault="000814C6" w:rsidP="009836F7">
            <w:pPr>
              <w:spacing w:before="120"/>
              <w:jc w:val="center"/>
              <w:rPr>
                <w:rFonts w:asciiTheme="minorHAnsi" w:hAnsiTheme="minorHAnsi"/>
                <w:b/>
                <w:bCs/>
                <w:szCs w:val="24"/>
                <w:rtl/>
              </w:rPr>
            </w:pPr>
            <w:r w:rsidRPr="00BC015F">
              <w:rPr>
                <w:rFonts w:asciiTheme="minorHAnsi" w:hAnsiTheme="minorHAnsi" w:hint="cs"/>
                <w:b/>
                <w:bCs/>
                <w:szCs w:val="24"/>
                <w:rtl/>
              </w:rPr>
              <w:t>הצעת מחיר לשעת ייעוץ לאחר הנחה</w:t>
            </w:r>
            <w:r>
              <w:rPr>
                <w:rFonts w:asciiTheme="minorHAnsi" w:hAnsiTheme="minorHAnsi" w:hint="cs"/>
                <w:b/>
                <w:bCs/>
                <w:szCs w:val="24"/>
                <w:rtl/>
              </w:rPr>
              <w:t xml:space="preserve"> לנותני שירותים העומדים בקריטריונים של קבוצות יועצים 3 ומטה</w:t>
            </w:r>
            <w:r w:rsidRPr="00BC015F">
              <w:rPr>
                <w:rFonts w:asciiTheme="minorHAnsi" w:hAnsiTheme="minorHAnsi" w:hint="cs"/>
                <w:b/>
                <w:bCs/>
                <w:szCs w:val="24"/>
                <w:rtl/>
              </w:rPr>
              <w:t xml:space="preserve"> (לא כולל מע"מ) (</w:t>
            </w:r>
            <w:r w:rsidRPr="00BC015F">
              <w:rPr>
                <w:rFonts w:asciiTheme="minorHAnsi" w:hAnsiTheme="minorHAnsi"/>
                <w:b/>
                <w:bCs/>
                <w:szCs w:val="24"/>
              </w:rPr>
              <w:t>D</w:t>
            </w:r>
            <w:r w:rsidRPr="00BC015F">
              <w:rPr>
                <w:rFonts w:asciiTheme="minorHAnsi" w:hAnsiTheme="minorHAnsi" w:hint="cs"/>
                <w:b/>
                <w:bCs/>
                <w:szCs w:val="24"/>
                <w:rtl/>
              </w:rPr>
              <w:t>)</w:t>
            </w:r>
          </w:p>
        </w:tc>
      </w:tr>
      <w:tr w:rsidR="000814C6" w:rsidTr="009836F7">
        <w:tc>
          <w:tcPr>
            <w:tcW w:w="2835" w:type="dxa"/>
            <w:vAlign w:val="center"/>
          </w:tcPr>
          <w:p w:rsidR="000814C6" w:rsidRPr="00284141" w:rsidRDefault="000814C6" w:rsidP="009836F7">
            <w:pPr>
              <w:spacing w:before="120"/>
              <w:jc w:val="center"/>
              <w:rPr>
                <w:rFonts w:asciiTheme="minorHAnsi" w:hAnsiTheme="minorHAnsi"/>
                <w:b/>
                <w:bCs/>
                <w:szCs w:val="24"/>
                <w:rtl/>
              </w:rPr>
            </w:pPr>
            <w:r>
              <w:rPr>
                <w:rFonts w:asciiTheme="minorHAnsi" w:hAnsiTheme="minorHAnsi" w:hint="cs"/>
                <w:b/>
                <w:bCs/>
                <w:szCs w:val="24"/>
                <w:rtl/>
              </w:rPr>
              <w:t xml:space="preserve">166.5 </w:t>
            </w:r>
            <w:r>
              <w:rPr>
                <w:rFonts w:asciiTheme="minorHAnsi" w:hAnsiTheme="minorHAnsi" w:hint="eastAsia"/>
                <w:b/>
                <w:bCs/>
                <w:szCs w:val="24"/>
                <w:rtl/>
              </w:rPr>
              <w:t>₪</w:t>
            </w:r>
            <w:r>
              <w:rPr>
                <w:rFonts w:asciiTheme="minorHAnsi" w:hAnsiTheme="minorHAnsi" w:hint="cs"/>
                <w:b/>
                <w:bCs/>
                <w:szCs w:val="24"/>
                <w:rtl/>
              </w:rPr>
              <w:t>, בתוספת מע"מ</w:t>
            </w:r>
          </w:p>
        </w:tc>
        <w:tc>
          <w:tcPr>
            <w:tcW w:w="5671" w:type="dxa"/>
            <w:vAlign w:val="center"/>
          </w:tcPr>
          <w:p w:rsidR="000814C6" w:rsidRDefault="000814C6" w:rsidP="009836F7">
            <w:pPr>
              <w:spacing w:before="120"/>
              <w:jc w:val="center"/>
              <w:rPr>
                <w:rFonts w:asciiTheme="minorHAnsi" w:hAnsiTheme="minorHAnsi"/>
                <w:szCs w:val="24"/>
                <w:rtl/>
              </w:rPr>
            </w:pPr>
            <w:r>
              <w:rPr>
                <w:rFonts w:asciiTheme="minorHAnsi" w:hAnsiTheme="minorHAnsi" w:hint="cs"/>
                <w:szCs w:val="24"/>
                <w:rtl/>
              </w:rPr>
              <w:t xml:space="preserve">______________ </w:t>
            </w:r>
            <w:r>
              <w:rPr>
                <w:rFonts w:asciiTheme="minorHAnsi" w:hAnsiTheme="minorHAnsi" w:hint="eastAsia"/>
                <w:szCs w:val="24"/>
                <w:rtl/>
              </w:rPr>
              <w:t>₪</w:t>
            </w:r>
          </w:p>
          <w:p w:rsidR="000814C6" w:rsidRDefault="000814C6" w:rsidP="009836F7">
            <w:pPr>
              <w:spacing w:before="120"/>
              <w:jc w:val="center"/>
              <w:rPr>
                <w:rFonts w:asciiTheme="minorHAnsi" w:hAnsiTheme="minorHAnsi"/>
                <w:szCs w:val="24"/>
                <w:rtl/>
              </w:rPr>
            </w:pPr>
            <w:r>
              <w:rPr>
                <w:rFonts w:asciiTheme="minorHAnsi" w:hAnsiTheme="minorHAnsi" w:hint="cs"/>
                <w:szCs w:val="24"/>
                <w:rtl/>
              </w:rPr>
              <w:t>ובמילים: __________________________</w:t>
            </w:r>
          </w:p>
          <w:p w:rsidR="000814C6" w:rsidRDefault="000814C6" w:rsidP="009836F7">
            <w:pPr>
              <w:spacing w:before="120"/>
              <w:rPr>
                <w:rFonts w:asciiTheme="minorHAnsi" w:hAnsiTheme="minorHAnsi"/>
                <w:szCs w:val="24"/>
                <w:rtl/>
              </w:rPr>
            </w:pPr>
          </w:p>
        </w:tc>
      </w:tr>
    </w:tbl>
    <w:p w:rsidR="000814C6" w:rsidRDefault="000814C6" w:rsidP="000814C6">
      <w:pPr>
        <w:pStyle w:val="af7"/>
        <w:spacing w:before="120"/>
        <w:ind w:right="720"/>
        <w:rPr>
          <w:rFonts w:cs="David"/>
          <w:sz w:val="24"/>
          <w:szCs w:val="24"/>
          <w:u w:val="single"/>
          <w:rtl/>
        </w:rPr>
      </w:pPr>
    </w:p>
    <w:p w:rsidR="000814C6" w:rsidRPr="004165EC" w:rsidRDefault="000814C6" w:rsidP="000814C6">
      <w:pPr>
        <w:pStyle w:val="af7"/>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0814C6" w:rsidRPr="005C4ABE" w:rsidRDefault="000814C6" w:rsidP="000814C6">
      <w:pPr>
        <w:numPr>
          <w:ilvl w:val="0"/>
          <w:numId w:val="70"/>
        </w:numPr>
        <w:autoSpaceDE w:val="0"/>
        <w:autoSpaceDN w:val="0"/>
        <w:spacing w:before="120"/>
        <w:jc w:val="both"/>
        <w:rPr>
          <w:rFonts w:ascii="Arial" w:hAnsi="Arial"/>
          <w:szCs w:val="24"/>
        </w:rPr>
      </w:pPr>
      <w:r w:rsidRPr="005C4ABE">
        <w:rPr>
          <w:rFonts w:ascii="Arial" w:hAnsi="Arial" w:hint="cs"/>
          <w:szCs w:val="24"/>
          <w:rtl/>
        </w:rPr>
        <w:t>הצעת המחיר לעיל תהא סופית ותכלול את כל ההוצאות, הישירות והעקיפות, הכרוכות במתן השירותים (טלפונים, צילומים, אש"ל, ביטול זמן בנסיעות וכיו"ב).</w:t>
      </w:r>
    </w:p>
    <w:p w:rsidR="000814C6" w:rsidRPr="005C4ABE" w:rsidRDefault="000814C6" w:rsidP="000814C6">
      <w:pPr>
        <w:numPr>
          <w:ilvl w:val="0"/>
          <w:numId w:val="70"/>
        </w:numPr>
        <w:autoSpaceDE w:val="0"/>
        <w:autoSpaceDN w:val="0"/>
        <w:spacing w:before="120"/>
        <w:jc w:val="both"/>
        <w:rPr>
          <w:rFonts w:ascii="Arial" w:hAnsi="Arial"/>
          <w:szCs w:val="24"/>
        </w:rPr>
      </w:pPr>
      <w:r w:rsidRPr="005C4ABE">
        <w:rPr>
          <w:rFonts w:ascii="Arial" w:hAnsi="Arial"/>
          <w:szCs w:val="24"/>
          <w:rtl/>
        </w:rPr>
        <w:t xml:space="preserve">הצעת </w:t>
      </w:r>
      <w:r w:rsidRPr="005C4ABE">
        <w:rPr>
          <w:rFonts w:ascii="Arial" w:hAnsi="Arial" w:hint="cs"/>
          <w:szCs w:val="24"/>
          <w:rtl/>
        </w:rPr>
        <w:t>ה</w:t>
      </w:r>
      <w:r w:rsidRPr="005C4ABE">
        <w:rPr>
          <w:rFonts w:ascii="Arial" w:hAnsi="Arial"/>
          <w:szCs w:val="24"/>
          <w:rtl/>
        </w:rPr>
        <w:t>מחיר</w:t>
      </w:r>
      <w:r w:rsidRPr="005C4ABE">
        <w:rPr>
          <w:rFonts w:ascii="Arial" w:hAnsi="Arial" w:hint="cs"/>
          <w:szCs w:val="24"/>
          <w:rtl/>
        </w:rPr>
        <w:t xml:space="preserve"> </w:t>
      </w:r>
      <w:proofErr w:type="spellStart"/>
      <w:r w:rsidRPr="005C4ABE">
        <w:rPr>
          <w:rFonts w:ascii="Arial" w:hAnsi="Arial" w:hint="cs"/>
          <w:szCs w:val="24"/>
          <w:rtl/>
        </w:rPr>
        <w:t>השעתית</w:t>
      </w:r>
      <w:proofErr w:type="spellEnd"/>
      <w:r w:rsidRPr="005C4ABE">
        <w:rPr>
          <w:rFonts w:ascii="Arial" w:hAnsi="Arial" w:hint="cs"/>
          <w:szCs w:val="24"/>
          <w:rtl/>
        </w:rPr>
        <w:t xml:space="preserve"> </w:t>
      </w:r>
      <w:proofErr w:type="spellStart"/>
      <w:r w:rsidRPr="005C4ABE">
        <w:rPr>
          <w:rFonts w:ascii="Arial" w:hAnsi="Arial" w:hint="cs"/>
          <w:szCs w:val="24"/>
          <w:rtl/>
        </w:rPr>
        <w:t>המקסימלית</w:t>
      </w:r>
      <w:proofErr w:type="spellEnd"/>
      <w:r w:rsidRPr="005C4ABE">
        <w:rPr>
          <w:rFonts w:ascii="Arial" w:hAnsi="Arial" w:hint="cs"/>
          <w:szCs w:val="24"/>
          <w:rtl/>
        </w:rPr>
        <w:t xml:space="preserve"> תעמוד על:</w:t>
      </w:r>
    </w:p>
    <w:p w:rsidR="000814C6" w:rsidRPr="005C4ABE" w:rsidRDefault="000814C6" w:rsidP="000814C6">
      <w:pPr>
        <w:pStyle w:val="a7"/>
        <w:numPr>
          <w:ilvl w:val="1"/>
          <w:numId w:val="52"/>
        </w:numPr>
        <w:spacing w:before="120"/>
        <w:ind w:left="1233"/>
        <w:jc w:val="both"/>
        <w:rPr>
          <w:rFonts w:ascii="Arial" w:hAnsi="Arial"/>
        </w:rPr>
      </w:pPr>
      <w:r w:rsidRPr="005C4ABE">
        <w:rPr>
          <w:rFonts w:ascii="Arial" w:hAnsi="Arial" w:hint="cs"/>
          <w:b/>
          <w:bCs/>
          <w:rtl/>
        </w:rPr>
        <w:t>לנותני שירותים העומדים בקריטריונים של קבוצת יועצים סוג 2</w:t>
      </w:r>
      <w:r w:rsidRPr="005C4ABE">
        <w:rPr>
          <w:rFonts w:ascii="Arial" w:hAnsi="Arial" w:hint="cs"/>
          <w:rtl/>
        </w:rPr>
        <w:t>: סכום של עד 240.3 ש"ח בתוספת מע"מ (המהווה 90% מתעריף יועץ 2).</w:t>
      </w:r>
    </w:p>
    <w:p w:rsidR="000814C6" w:rsidRPr="005C4ABE" w:rsidRDefault="000814C6" w:rsidP="000814C6">
      <w:pPr>
        <w:pStyle w:val="a7"/>
        <w:numPr>
          <w:ilvl w:val="1"/>
          <w:numId w:val="52"/>
        </w:numPr>
        <w:spacing w:before="120"/>
        <w:ind w:left="1233"/>
        <w:jc w:val="both"/>
        <w:rPr>
          <w:rFonts w:ascii="Arial" w:hAnsi="Arial"/>
        </w:rPr>
      </w:pPr>
      <w:r w:rsidRPr="005C4ABE">
        <w:rPr>
          <w:rFonts w:ascii="Arial" w:hAnsi="Arial" w:hint="cs"/>
          <w:b/>
          <w:bCs/>
          <w:rtl/>
        </w:rPr>
        <w:t>לנותני שירותים העומדים בקריטריונים של קבוצות יועצים נמוכות יותר (3 ומטה):</w:t>
      </w:r>
      <w:r w:rsidRPr="005C4ABE">
        <w:rPr>
          <w:rFonts w:ascii="Arial" w:hAnsi="Arial" w:hint="cs"/>
          <w:rtl/>
        </w:rPr>
        <w:t xml:space="preserve">  סכום של עד 166.5 </w:t>
      </w:r>
      <w:r>
        <w:rPr>
          <w:rFonts w:ascii="Arial" w:hAnsi="Arial" w:hint="cs"/>
          <w:rtl/>
        </w:rPr>
        <w:t>ש"ח</w:t>
      </w:r>
      <w:r w:rsidRPr="005C4ABE">
        <w:rPr>
          <w:rFonts w:ascii="Arial" w:hAnsi="Arial" w:hint="cs"/>
          <w:rtl/>
        </w:rPr>
        <w:t xml:space="preserve"> בתוספת מע"מ (המהווה 90% מתעריף יועץ 3).</w:t>
      </w:r>
    </w:p>
    <w:p w:rsidR="000814C6" w:rsidRDefault="000814C6" w:rsidP="000814C6">
      <w:pPr>
        <w:numPr>
          <w:ilvl w:val="0"/>
          <w:numId w:val="70"/>
        </w:numPr>
        <w:autoSpaceDE w:val="0"/>
        <w:autoSpaceDN w:val="0"/>
        <w:spacing w:before="120"/>
        <w:jc w:val="both"/>
        <w:rPr>
          <w:rFonts w:ascii="Arial" w:hAnsi="Arial"/>
          <w:szCs w:val="24"/>
        </w:rPr>
      </w:pPr>
      <w:r w:rsidRPr="005C4ABE">
        <w:rPr>
          <w:rFonts w:ascii="Arial" w:hAnsi="Arial" w:hint="cs"/>
          <w:szCs w:val="24"/>
          <w:rtl/>
        </w:rPr>
        <w:t>הצע</w:t>
      </w:r>
      <w:r>
        <w:rPr>
          <w:rFonts w:ascii="Arial" w:hAnsi="Arial" w:hint="cs"/>
          <w:szCs w:val="24"/>
          <w:rtl/>
        </w:rPr>
        <w:t>ו</w:t>
      </w:r>
      <w:r w:rsidRPr="005C4ABE">
        <w:rPr>
          <w:rFonts w:ascii="Arial" w:hAnsi="Arial" w:hint="cs"/>
          <w:szCs w:val="24"/>
          <w:rtl/>
        </w:rPr>
        <w:t xml:space="preserve">ת המחיר </w:t>
      </w:r>
      <w:proofErr w:type="spellStart"/>
      <w:r w:rsidRPr="005C4ABE">
        <w:rPr>
          <w:rFonts w:ascii="Arial" w:hAnsi="Arial" w:hint="cs"/>
          <w:szCs w:val="24"/>
          <w:rtl/>
        </w:rPr>
        <w:t>השעתי</w:t>
      </w:r>
      <w:r>
        <w:rPr>
          <w:rFonts w:ascii="Arial" w:hAnsi="Arial" w:hint="cs"/>
          <w:szCs w:val="24"/>
          <w:rtl/>
        </w:rPr>
        <w:t>ות</w:t>
      </w:r>
      <w:proofErr w:type="spellEnd"/>
      <w:r>
        <w:rPr>
          <w:rFonts w:ascii="Arial" w:hAnsi="Arial" w:hint="cs"/>
          <w:szCs w:val="24"/>
          <w:rtl/>
        </w:rPr>
        <w:t xml:space="preserve"> המוצעות תהיינה תקפות</w:t>
      </w:r>
      <w:r w:rsidRPr="005C4ABE">
        <w:rPr>
          <w:rFonts w:ascii="Arial" w:hAnsi="Arial" w:hint="cs"/>
          <w:szCs w:val="24"/>
          <w:rtl/>
        </w:rPr>
        <w:t xml:space="preserve"> בהתאמה עבור כל אחד מנותני השירותים מטעם הזוכה</w:t>
      </w:r>
      <w:r>
        <w:rPr>
          <w:rFonts w:ascii="Arial" w:hAnsi="Arial" w:hint="cs"/>
          <w:szCs w:val="24"/>
          <w:rtl/>
        </w:rPr>
        <w:t>, לרבות היועצים הנוספים שייתכן שיידרשו על ידי המשרד בשלב מאוחר מתחילת ביצוע השירותים.</w:t>
      </w:r>
    </w:p>
    <w:p w:rsidR="000814C6" w:rsidRPr="005C4ABE" w:rsidRDefault="000814C6" w:rsidP="000814C6">
      <w:pPr>
        <w:numPr>
          <w:ilvl w:val="0"/>
          <w:numId w:val="70"/>
        </w:numPr>
        <w:autoSpaceDE w:val="0"/>
        <w:autoSpaceDN w:val="0"/>
        <w:spacing w:before="120"/>
        <w:jc w:val="both"/>
        <w:rPr>
          <w:rFonts w:ascii="Arial" w:hAnsi="Arial"/>
          <w:szCs w:val="24"/>
        </w:rPr>
      </w:pPr>
      <w:r>
        <w:rPr>
          <w:rFonts w:ascii="Arial" w:hAnsi="Arial" w:hint="cs"/>
          <w:szCs w:val="24"/>
          <w:rtl/>
        </w:rPr>
        <w:t xml:space="preserve"> בהתאם לקבוצת היועצים אליה הוא משתייך</w:t>
      </w:r>
      <w:r w:rsidRPr="005C4ABE">
        <w:rPr>
          <w:rFonts w:ascii="Arial" w:hAnsi="Arial" w:hint="cs"/>
          <w:szCs w:val="24"/>
          <w:rtl/>
        </w:rPr>
        <w:t>.</w:t>
      </w:r>
    </w:p>
    <w:p w:rsidR="000814C6" w:rsidRPr="00CF12AE" w:rsidRDefault="000814C6" w:rsidP="000814C6">
      <w:pPr>
        <w:numPr>
          <w:ilvl w:val="0"/>
          <w:numId w:val="70"/>
        </w:numPr>
        <w:autoSpaceDE w:val="0"/>
        <w:autoSpaceDN w:val="0"/>
        <w:spacing w:before="120"/>
        <w:jc w:val="both"/>
        <w:rPr>
          <w:rFonts w:ascii="Arial" w:hAnsi="Arial"/>
          <w:szCs w:val="24"/>
          <w:rtl/>
        </w:rPr>
      </w:pPr>
      <w:r w:rsidRPr="00CF12AE">
        <w:rPr>
          <w:rFonts w:ascii="Arial" w:hAnsi="Arial"/>
          <w:szCs w:val="24"/>
          <w:rtl/>
        </w:rPr>
        <w:t xml:space="preserve">התעריפים יעודכנו בהתאם לעדכוני </w:t>
      </w:r>
      <w:proofErr w:type="spellStart"/>
      <w:r w:rsidRPr="00CF12AE">
        <w:rPr>
          <w:rFonts w:ascii="Arial" w:hAnsi="Arial"/>
          <w:szCs w:val="24"/>
          <w:rtl/>
        </w:rPr>
        <w:t>חשכ"ל</w:t>
      </w:r>
      <w:proofErr w:type="spellEnd"/>
      <w:r w:rsidRPr="00CF12AE">
        <w:rPr>
          <w:rFonts w:ascii="Arial" w:hAnsi="Arial"/>
          <w:szCs w:val="24"/>
          <w:rtl/>
        </w:rPr>
        <w:t xml:space="preserve"> "יועצים לניהול </w:t>
      </w:r>
      <w:r w:rsidRPr="00CF12AE">
        <w:rPr>
          <w:rFonts w:ascii="Arial" w:hAnsi="Arial" w:hint="cs"/>
          <w:szCs w:val="24"/>
          <w:rtl/>
        </w:rPr>
        <w:t>-</w:t>
      </w:r>
      <w:r w:rsidRPr="00CF12AE">
        <w:rPr>
          <w:rFonts w:ascii="Arial" w:hAnsi="Arial"/>
          <w:szCs w:val="24"/>
          <w:rtl/>
        </w:rPr>
        <w:t xml:space="preserve"> תעריפים לתשלום" כפי שמתפרסמים מעת לעת.</w:t>
      </w:r>
    </w:p>
    <w:p w:rsidR="000814C6" w:rsidRPr="005C4ABE" w:rsidRDefault="000814C6" w:rsidP="000814C6">
      <w:pPr>
        <w:pStyle w:val="afb"/>
        <w:numPr>
          <w:ilvl w:val="0"/>
          <w:numId w:val="70"/>
        </w:numPr>
        <w:autoSpaceDE w:val="0"/>
        <w:autoSpaceDN w:val="0"/>
        <w:spacing w:before="120"/>
        <w:jc w:val="both"/>
        <w:rPr>
          <w:rFonts w:ascii="Arial" w:hAnsi="Arial"/>
          <w:szCs w:val="24"/>
          <w:rtl/>
        </w:rPr>
      </w:pPr>
      <w:r w:rsidRPr="005C4ABE">
        <w:rPr>
          <w:rFonts w:ascii="Arial" w:hAnsi="Arial"/>
          <w:szCs w:val="24"/>
          <w:rtl/>
        </w:rPr>
        <w:t>תשלום עבור נסיעה יהיה כמפורט בהודעת החשב הכללי "החזר הוצאות נסיעה בתפקיד לנותני שירותים חיצוניים</w:t>
      </w:r>
      <w:r w:rsidRPr="005C4ABE">
        <w:rPr>
          <w:rFonts w:ascii="Arial" w:hAnsi="Arial" w:hint="cs"/>
          <w:szCs w:val="24"/>
          <w:rtl/>
        </w:rPr>
        <w:t xml:space="preserve"> </w:t>
      </w:r>
      <w:r w:rsidRPr="005C4ABE">
        <w:rPr>
          <w:rFonts w:ascii="Arial" w:hAnsi="Arial"/>
          <w:szCs w:val="24"/>
          <w:rtl/>
        </w:rPr>
        <w:t xml:space="preserve">- תעריפים", מס' ה' 13.9.2.2 והעדכונים לה. </w:t>
      </w:r>
    </w:p>
    <w:p w:rsidR="000814C6" w:rsidRPr="00CF12AE" w:rsidRDefault="000814C6" w:rsidP="000814C6">
      <w:pPr>
        <w:numPr>
          <w:ilvl w:val="0"/>
          <w:numId w:val="70"/>
        </w:numPr>
        <w:autoSpaceDE w:val="0"/>
        <w:autoSpaceDN w:val="0"/>
        <w:spacing w:before="120"/>
        <w:jc w:val="both"/>
        <w:rPr>
          <w:rFonts w:ascii="Arial" w:hAnsi="Arial"/>
          <w:szCs w:val="24"/>
          <w:rtl/>
        </w:rPr>
      </w:pPr>
      <w:r w:rsidRPr="00CF12AE">
        <w:rPr>
          <w:rFonts w:ascii="Arial" w:hAnsi="Arial"/>
          <w:szCs w:val="24"/>
          <w:rtl/>
        </w:rPr>
        <w:t>לא י</w:t>
      </w:r>
      <w:r>
        <w:rPr>
          <w:rFonts w:ascii="Arial" w:hAnsi="Arial" w:hint="cs"/>
          <w:szCs w:val="24"/>
          <w:rtl/>
        </w:rPr>
        <w:t>ינתן</w:t>
      </w:r>
      <w:r w:rsidRPr="00CF12AE">
        <w:rPr>
          <w:rFonts w:ascii="Arial" w:hAnsi="Arial"/>
          <w:szCs w:val="24"/>
          <w:rtl/>
        </w:rPr>
        <w:t xml:space="preserve"> תשלום בגין ביטול זמן עקב נסיעה.</w:t>
      </w:r>
    </w:p>
    <w:p w:rsidR="000814C6" w:rsidRPr="00CF12AE" w:rsidRDefault="000814C6" w:rsidP="000814C6">
      <w:pPr>
        <w:numPr>
          <w:ilvl w:val="0"/>
          <w:numId w:val="70"/>
        </w:numPr>
        <w:autoSpaceDE w:val="0"/>
        <w:autoSpaceDN w:val="0"/>
        <w:spacing w:before="120"/>
        <w:jc w:val="both"/>
        <w:rPr>
          <w:rFonts w:ascii="Arial" w:hAnsi="Arial"/>
          <w:szCs w:val="24"/>
          <w:rtl/>
        </w:rPr>
      </w:pPr>
      <w:r w:rsidRPr="00CF12AE">
        <w:rPr>
          <w:rFonts w:ascii="Arial" w:hAnsi="Arial"/>
          <w:szCs w:val="24"/>
          <w:rtl/>
        </w:rPr>
        <w:t xml:space="preserve">מובהר כי </w:t>
      </w:r>
      <w:r w:rsidRPr="00CF12AE">
        <w:rPr>
          <w:rFonts w:ascii="Arial" w:hAnsi="Arial" w:hint="cs"/>
          <w:szCs w:val="24"/>
          <w:rtl/>
        </w:rPr>
        <w:t xml:space="preserve">במסגרת השירותים הניתנים על בסיס שעתי, </w:t>
      </w:r>
      <w:r w:rsidRPr="00CF12AE">
        <w:rPr>
          <w:rFonts w:ascii="Arial" w:hAnsi="Arial"/>
          <w:szCs w:val="24"/>
          <w:rtl/>
        </w:rPr>
        <w:t>היקף השעות</w:t>
      </w:r>
      <w:r w:rsidRPr="00CF12AE">
        <w:rPr>
          <w:rFonts w:ascii="Arial" w:hAnsi="Arial" w:hint="cs"/>
          <w:szCs w:val="24"/>
          <w:rtl/>
        </w:rPr>
        <w:t xml:space="preserve"> </w:t>
      </w:r>
      <w:proofErr w:type="spellStart"/>
      <w:r w:rsidRPr="00CF12AE">
        <w:rPr>
          <w:rFonts w:ascii="Arial" w:hAnsi="Arial" w:hint="cs"/>
          <w:szCs w:val="24"/>
          <w:rtl/>
        </w:rPr>
        <w:t>המקסימלי</w:t>
      </w:r>
      <w:proofErr w:type="spellEnd"/>
      <w:r w:rsidRPr="00CF12AE">
        <w:rPr>
          <w:rFonts w:ascii="Arial" w:hAnsi="Arial"/>
          <w:szCs w:val="24"/>
          <w:rtl/>
        </w:rPr>
        <w:t xml:space="preserve"> במסגרת מכרז זה יעמוד על </w:t>
      </w:r>
      <w:r w:rsidRPr="00CF12AE">
        <w:rPr>
          <w:rFonts w:ascii="Arial" w:hAnsi="Arial" w:hint="cs"/>
          <w:szCs w:val="24"/>
          <w:rtl/>
        </w:rPr>
        <w:t xml:space="preserve">1,200 </w:t>
      </w:r>
      <w:r w:rsidRPr="00CF12AE">
        <w:rPr>
          <w:rFonts w:ascii="Arial" w:hAnsi="Arial"/>
          <w:szCs w:val="24"/>
          <w:rtl/>
        </w:rPr>
        <w:t>שעות עבודה שנתיות</w:t>
      </w:r>
      <w:r w:rsidRPr="00CF12AE">
        <w:rPr>
          <w:rFonts w:ascii="Arial" w:hAnsi="Arial" w:hint="cs"/>
          <w:szCs w:val="24"/>
          <w:rtl/>
        </w:rPr>
        <w:t xml:space="preserve"> ולא יותר מ-100 שעות חודשיות לכל נותן שירותים,</w:t>
      </w:r>
      <w:r w:rsidRPr="00CF12AE">
        <w:rPr>
          <w:rFonts w:ascii="Arial" w:hAnsi="Arial"/>
          <w:szCs w:val="24"/>
          <w:rtl/>
        </w:rPr>
        <w:t xml:space="preserve"> וכי אין המשרד מתחייב להעסיק את ה</w:t>
      </w:r>
      <w:r w:rsidRPr="00CF12AE">
        <w:rPr>
          <w:rFonts w:ascii="Arial" w:hAnsi="Arial" w:hint="cs"/>
          <w:szCs w:val="24"/>
          <w:rtl/>
        </w:rPr>
        <w:t>זוכה</w:t>
      </w:r>
      <w:r w:rsidRPr="00CF12AE">
        <w:rPr>
          <w:rFonts w:ascii="Arial" w:hAnsi="Arial"/>
          <w:szCs w:val="24"/>
          <w:rtl/>
        </w:rPr>
        <w:t xml:space="preserve"> מספר מינימאלי של שעות במסגרת ההסכם. </w:t>
      </w:r>
    </w:p>
    <w:p w:rsidR="000814C6" w:rsidRPr="00CF12AE" w:rsidRDefault="000814C6" w:rsidP="000814C6">
      <w:pPr>
        <w:numPr>
          <w:ilvl w:val="0"/>
          <w:numId w:val="70"/>
        </w:numPr>
        <w:autoSpaceDE w:val="0"/>
        <w:autoSpaceDN w:val="0"/>
        <w:spacing w:before="120"/>
        <w:jc w:val="both"/>
        <w:rPr>
          <w:rFonts w:ascii="Arial" w:hAnsi="Arial"/>
          <w:szCs w:val="24"/>
          <w:rtl/>
        </w:rPr>
      </w:pPr>
      <w:r w:rsidRPr="00CF12AE">
        <w:rPr>
          <w:rFonts w:ascii="Arial" w:hAnsi="Arial"/>
          <w:szCs w:val="24"/>
          <w:rtl/>
        </w:rPr>
        <w:t>המשרד יהיה רשאי, בהתאם לשיקול דעתו הבלעדי, להשתמש רק בחלק מהשעות הנ"ל או להגדיל מסגרת שעות זו</w:t>
      </w:r>
      <w:r w:rsidRPr="00CF12AE">
        <w:rPr>
          <w:rFonts w:ascii="Arial" w:hAnsi="Arial" w:hint="cs"/>
          <w:szCs w:val="24"/>
          <w:rtl/>
        </w:rPr>
        <w:t xml:space="preserve"> בכפוף לכל דין</w:t>
      </w:r>
      <w:r w:rsidRPr="00CF12AE">
        <w:rPr>
          <w:rFonts w:ascii="Arial" w:hAnsi="Arial"/>
          <w:szCs w:val="24"/>
          <w:rtl/>
        </w:rPr>
        <w:t>, ככל שימצא לנכון.</w:t>
      </w:r>
    </w:p>
    <w:p w:rsidR="000814C6" w:rsidRPr="00CF12AE" w:rsidRDefault="000814C6" w:rsidP="000814C6">
      <w:pPr>
        <w:numPr>
          <w:ilvl w:val="0"/>
          <w:numId w:val="70"/>
        </w:numPr>
        <w:autoSpaceDE w:val="0"/>
        <w:autoSpaceDN w:val="0"/>
        <w:spacing w:before="120"/>
        <w:jc w:val="both"/>
        <w:rPr>
          <w:rFonts w:ascii="Arial" w:hAnsi="Arial"/>
          <w:szCs w:val="24"/>
        </w:rPr>
      </w:pPr>
      <w:r w:rsidRPr="00CF12AE">
        <w:rPr>
          <w:rFonts w:ascii="Arial" w:hAnsi="Arial"/>
          <w:szCs w:val="24"/>
          <w:rtl/>
        </w:rPr>
        <w:t xml:space="preserve">המציע לא יקבל כל תשלום או הטבה אחרת מעבר לתעריף </w:t>
      </w:r>
      <w:proofErr w:type="spellStart"/>
      <w:r w:rsidRPr="00CF12AE">
        <w:rPr>
          <w:rFonts w:ascii="Arial" w:hAnsi="Arial"/>
          <w:szCs w:val="24"/>
          <w:rtl/>
        </w:rPr>
        <w:t>השעתי</w:t>
      </w:r>
      <w:proofErr w:type="spellEnd"/>
      <w:r w:rsidRPr="00CF12AE">
        <w:rPr>
          <w:rFonts w:ascii="Arial" w:hAnsi="Arial"/>
          <w:szCs w:val="24"/>
          <w:rtl/>
        </w:rPr>
        <w:t xml:space="preserve"> ומעבר לתשלום עבור הנסיעות כמפורט בסעיפים לעיל, לרבות תשלומים בעד הוצאות טלפון, דואר, צילומים, הדפסות, פקס, אש"ל והוצאות כיוצא באלה.</w:t>
      </w:r>
    </w:p>
    <w:p w:rsidR="000814C6" w:rsidRPr="00CF12AE" w:rsidRDefault="000814C6" w:rsidP="000814C6">
      <w:pPr>
        <w:numPr>
          <w:ilvl w:val="0"/>
          <w:numId w:val="70"/>
        </w:numPr>
        <w:autoSpaceDE w:val="0"/>
        <w:autoSpaceDN w:val="0"/>
        <w:spacing w:before="120"/>
        <w:jc w:val="both"/>
        <w:rPr>
          <w:rFonts w:ascii="Arial" w:hAnsi="Arial"/>
          <w:szCs w:val="24"/>
          <w:rtl/>
        </w:rPr>
      </w:pPr>
      <w:r w:rsidRPr="00CF12AE">
        <w:rPr>
          <w:rFonts w:ascii="Arial" w:hAnsi="Arial" w:hint="cs"/>
          <w:szCs w:val="24"/>
          <w:rtl/>
        </w:rPr>
        <w:t>לתנאי התשלום, ראו סעיפים</w:t>
      </w:r>
      <w:r w:rsidRPr="005941A4">
        <w:rPr>
          <w:rFonts w:ascii="Arial" w:hAnsi="Arial" w:hint="cs"/>
          <w:szCs w:val="24"/>
          <w:rtl/>
        </w:rPr>
        <w:t xml:space="preserve"> 7 ו-8 </w:t>
      </w:r>
      <w:r w:rsidRPr="00CF12AE">
        <w:rPr>
          <w:rFonts w:ascii="Arial" w:hAnsi="Arial" w:hint="cs"/>
          <w:szCs w:val="24"/>
          <w:rtl/>
        </w:rPr>
        <w:t>להסכם ההתקשרות.</w:t>
      </w:r>
    </w:p>
    <w:p w:rsidR="000814C6" w:rsidRPr="00CF12AE" w:rsidRDefault="000814C6" w:rsidP="000814C6">
      <w:pPr>
        <w:spacing w:before="120"/>
        <w:jc w:val="both"/>
        <w:rPr>
          <w:b/>
          <w:bCs/>
          <w:szCs w:val="24"/>
          <w:rtl/>
        </w:rPr>
      </w:pPr>
      <w:r w:rsidRPr="00CF12AE">
        <w:rPr>
          <w:rFonts w:hint="cs"/>
          <w:b/>
          <w:bCs/>
          <w:szCs w:val="24"/>
          <w:rtl/>
        </w:rPr>
        <w:t>קראנו בעיון את כל הפרטים של מכרז זה על כל נספחיו ואנו מצהירים בזאת שהבנו את  מלוא דרישותיו ושאנו מסכימים לתנאי ההתקשרות ובהתאם לכך ערכנו את הצעתנו זו.</w:t>
      </w:r>
    </w:p>
    <w:p w:rsidR="000814C6" w:rsidRPr="00CF12AE" w:rsidRDefault="000814C6" w:rsidP="000814C6">
      <w:pPr>
        <w:pStyle w:val="aff4"/>
        <w:spacing w:before="120"/>
        <w:jc w:val="both"/>
        <w:rPr>
          <w:b w:val="0"/>
          <w:bCs w:val="0"/>
          <w:sz w:val="24"/>
          <w:szCs w:val="24"/>
          <w:rtl/>
        </w:rPr>
      </w:pPr>
    </w:p>
    <w:p w:rsidR="000814C6" w:rsidRPr="00CF12AE" w:rsidRDefault="000814C6" w:rsidP="000814C6">
      <w:pPr>
        <w:pStyle w:val="aff4"/>
        <w:spacing w:before="120"/>
        <w:jc w:val="both"/>
        <w:rPr>
          <w:b w:val="0"/>
          <w:bCs w:val="0"/>
          <w:sz w:val="24"/>
          <w:szCs w:val="24"/>
          <w:rtl/>
        </w:rPr>
      </w:pPr>
      <w:r w:rsidRPr="00CF12AE">
        <w:rPr>
          <w:rFonts w:hint="cs"/>
          <w:b w:val="0"/>
          <w:bCs w:val="0"/>
          <w:sz w:val="24"/>
          <w:szCs w:val="24"/>
          <w:rtl/>
        </w:rPr>
        <w:t>שם ה</w:t>
      </w:r>
      <w:r w:rsidRPr="00CF12AE">
        <w:rPr>
          <w:b w:val="0"/>
          <w:bCs w:val="0"/>
          <w:sz w:val="24"/>
          <w:szCs w:val="24"/>
          <w:rtl/>
        </w:rPr>
        <w:t>מציע</w:t>
      </w:r>
      <w:r w:rsidRPr="00CF12AE">
        <w:rPr>
          <w:rFonts w:hint="cs"/>
          <w:b w:val="0"/>
          <w:bCs w:val="0"/>
          <w:sz w:val="24"/>
          <w:szCs w:val="24"/>
          <w:rtl/>
        </w:rPr>
        <w:t xml:space="preserve"> ______</w:t>
      </w:r>
      <w:r w:rsidRPr="00CF12AE">
        <w:rPr>
          <w:b w:val="0"/>
          <w:bCs w:val="0"/>
          <w:sz w:val="24"/>
          <w:szCs w:val="24"/>
          <w:rtl/>
        </w:rPr>
        <w:t>__________</w:t>
      </w:r>
      <w:r w:rsidRPr="00CF12AE">
        <w:rPr>
          <w:rFonts w:hint="cs"/>
          <w:b w:val="0"/>
          <w:bCs w:val="0"/>
          <w:sz w:val="24"/>
          <w:szCs w:val="24"/>
          <w:rtl/>
        </w:rPr>
        <w:t>________</w:t>
      </w:r>
      <w:r w:rsidRPr="00CF12AE">
        <w:rPr>
          <w:b w:val="0"/>
          <w:bCs w:val="0"/>
          <w:sz w:val="24"/>
          <w:szCs w:val="24"/>
          <w:rtl/>
        </w:rPr>
        <w:t xml:space="preserve"> </w:t>
      </w:r>
    </w:p>
    <w:p w:rsidR="000814C6" w:rsidRPr="00776055" w:rsidRDefault="000814C6" w:rsidP="000814C6">
      <w:pPr>
        <w:pStyle w:val="aff4"/>
        <w:spacing w:before="120"/>
        <w:jc w:val="both"/>
        <w:rPr>
          <w:b w:val="0"/>
          <w:bCs w:val="0"/>
          <w:sz w:val="24"/>
          <w:szCs w:val="24"/>
          <w:rtl/>
        </w:rPr>
      </w:pPr>
      <w:r w:rsidRPr="00776055">
        <w:rPr>
          <w:rFonts w:hint="cs"/>
          <w:b w:val="0"/>
          <w:bCs w:val="0"/>
          <w:sz w:val="24"/>
          <w:szCs w:val="24"/>
          <w:rtl/>
        </w:rPr>
        <w:t xml:space="preserve">מס' </w:t>
      </w:r>
      <w:r w:rsidRPr="00776055">
        <w:rPr>
          <w:b w:val="0"/>
          <w:bCs w:val="0"/>
          <w:sz w:val="24"/>
          <w:szCs w:val="24"/>
          <w:rtl/>
        </w:rPr>
        <w:t>זיהוי (מס' עוסק</w:t>
      </w:r>
      <w:r>
        <w:rPr>
          <w:rFonts w:hint="cs"/>
          <w:b w:val="0"/>
          <w:bCs w:val="0"/>
          <w:sz w:val="24"/>
          <w:szCs w:val="24"/>
          <w:rtl/>
        </w:rPr>
        <w:t xml:space="preserve">  </w:t>
      </w:r>
      <w:r w:rsidRPr="00776055">
        <w:rPr>
          <w:b w:val="0"/>
          <w:bCs w:val="0"/>
          <w:sz w:val="24"/>
          <w:szCs w:val="24"/>
          <w:rtl/>
        </w:rPr>
        <w:t>מורשה/ח.פ.</w:t>
      </w:r>
      <w:r w:rsidRPr="00776055">
        <w:rPr>
          <w:rFonts w:hint="cs"/>
          <w:b w:val="0"/>
          <w:bCs w:val="0"/>
          <w:sz w:val="24"/>
          <w:szCs w:val="24"/>
          <w:rtl/>
        </w:rPr>
        <w:t>/ת.ז.</w:t>
      </w:r>
      <w:r w:rsidRPr="00776055">
        <w:rPr>
          <w:b w:val="0"/>
          <w:bCs w:val="0"/>
          <w:sz w:val="24"/>
          <w:szCs w:val="24"/>
          <w:rtl/>
        </w:rPr>
        <w:t>)</w:t>
      </w:r>
      <w:r>
        <w:rPr>
          <w:rFonts w:hint="cs"/>
          <w:b w:val="0"/>
          <w:bCs w:val="0"/>
          <w:sz w:val="24"/>
          <w:szCs w:val="24"/>
          <w:rtl/>
        </w:rPr>
        <w:t xml:space="preserve"> </w:t>
      </w:r>
      <w:r w:rsidRPr="00776055">
        <w:rPr>
          <w:rFonts w:hint="cs"/>
          <w:b w:val="0"/>
          <w:bCs w:val="0"/>
          <w:sz w:val="24"/>
          <w:szCs w:val="24"/>
          <w:rtl/>
        </w:rPr>
        <w:t>___</w:t>
      </w:r>
      <w:r>
        <w:rPr>
          <w:rFonts w:hint="cs"/>
          <w:b w:val="0"/>
          <w:bCs w:val="0"/>
          <w:sz w:val="24"/>
          <w:szCs w:val="24"/>
          <w:rtl/>
        </w:rPr>
        <w:t>____</w:t>
      </w:r>
      <w:r w:rsidRPr="00776055">
        <w:rPr>
          <w:rFonts w:hint="cs"/>
          <w:b w:val="0"/>
          <w:bCs w:val="0"/>
          <w:sz w:val="24"/>
          <w:szCs w:val="24"/>
          <w:rtl/>
        </w:rPr>
        <w:t>__________</w:t>
      </w:r>
    </w:p>
    <w:p w:rsidR="000814C6" w:rsidRPr="00776055" w:rsidRDefault="000814C6" w:rsidP="000814C6">
      <w:pPr>
        <w:pStyle w:val="aff4"/>
        <w:spacing w:before="120"/>
        <w:jc w:val="both"/>
        <w:rPr>
          <w:b w:val="0"/>
          <w:bCs w:val="0"/>
          <w:sz w:val="24"/>
          <w:szCs w:val="24"/>
          <w:rtl/>
        </w:rPr>
      </w:pPr>
      <w:r w:rsidRPr="00776055">
        <w:rPr>
          <w:rFonts w:hint="cs"/>
          <w:b w:val="0"/>
          <w:bCs w:val="0"/>
          <w:sz w:val="24"/>
          <w:szCs w:val="24"/>
          <w:rtl/>
        </w:rPr>
        <w:t>כתובת ____</w:t>
      </w:r>
      <w:r w:rsidRPr="00776055">
        <w:rPr>
          <w:b w:val="0"/>
          <w:bCs w:val="0"/>
          <w:sz w:val="24"/>
          <w:szCs w:val="24"/>
          <w:rtl/>
        </w:rPr>
        <w:t>______</w:t>
      </w:r>
      <w:r w:rsidRPr="00776055">
        <w:rPr>
          <w:rFonts w:hint="cs"/>
          <w:b w:val="0"/>
          <w:bCs w:val="0"/>
          <w:sz w:val="24"/>
          <w:szCs w:val="24"/>
          <w:rtl/>
        </w:rPr>
        <w:t xml:space="preserve">_____________________    </w:t>
      </w:r>
    </w:p>
    <w:p w:rsidR="000814C6" w:rsidRPr="00776055" w:rsidRDefault="000814C6" w:rsidP="000814C6">
      <w:pPr>
        <w:pStyle w:val="aff4"/>
        <w:spacing w:before="120"/>
        <w:jc w:val="both"/>
        <w:rPr>
          <w:b w:val="0"/>
          <w:bCs w:val="0"/>
          <w:sz w:val="24"/>
          <w:szCs w:val="24"/>
          <w:rtl/>
        </w:rPr>
      </w:pPr>
      <w:r w:rsidRPr="00776055">
        <w:rPr>
          <w:rFonts w:hint="cs"/>
          <w:b w:val="0"/>
          <w:bCs w:val="0"/>
          <w:sz w:val="24"/>
          <w:szCs w:val="24"/>
          <w:rtl/>
        </w:rPr>
        <w:t>טלפון _____________ פקסימיליה __</w:t>
      </w:r>
      <w:r>
        <w:rPr>
          <w:rFonts w:hint="cs"/>
          <w:b w:val="0"/>
          <w:bCs w:val="0"/>
          <w:sz w:val="24"/>
          <w:szCs w:val="24"/>
          <w:rtl/>
        </w:rPr>
        <w:t>___</w:t>
      </w:r>
      <w:r w:rsidRPr="00776055">
        <w:rPr>
          <w:rFonts w:hint="cs"/>
          <w:b w:val="0"/>
          <w:bCs w:val="0"/>
          <w:sz w:val="24"/>
          <w:szCs w:val="24"/>
          <w:rtl/>
        </w:rPr>
        <w:t>_________</w:t>
      </w:r>
      <w:r>
        <w:rPr>
          <w:rFonts w:hint="cs"/>
          <w:b w:val="0"/>
          <w:bCs w:val="0"/>
          <w:sz w:val="24"/>
          <w:szCs w:val="24"/>
          <w:rtl/>
        </w:rPr>
        <w:t xml:space="preserve"> מייל ________________</w:t>
      </w:r>
    </w:p>
    <w:p w:rsidR="000814C6" w:rsidRPr="00776055" w:rsidRDefault="000814C6" w:rsidP="000814C6">
      <w:pPr>
        <w:pStyle w:val="aff4"/>
        <w:spacing w:before="120"/>
        <w:jc w:val="both"/>
        <w:rPr>
          <w:b w:val="0"/>
          <w:bCs w:val="0"/>
          <w:sz w:val="24"/>
          <w:szCs w:val="24"/>
          <w:rtl/>
        </w:rPr>
      </w:pPr>
      <w:r w:rsidRPr="00776055">
        <w:rPr>
          <w:rFonts w:hint="cs"/>
          <w:b w:val="0"/>
          <w:bCs w:val="0"/>
          <w:sz w:val="24"/>
          <w:szCs w:val="24"/>
          <w:rtl/>
        </w:rPr>
        <w:t>שם החותם</w:t>
      </w:r>
      <w:r>
        <w:rPr>
          <w:rFonts w:hint="cs"/>
          <w:b w:val="0"/>
          <w:bCs w:val="0"/>
          <w:sz w:val="24"/>
          <w:szCs w:val="24"/>
          <w:rtl/>
        </w:rPr>
        <w:t xml:space="preserve"> </w:t>
      </w:r>
      <w:r w:rsidRPr="00776055">
        <w:rPr>
          <w:rFonts w:hint="cs"/>
          <w:b w:val="0"/>
          <w:bCs w:val="0"/>
          <w:sz w:val="24"/>
          <w:szCs w:val="24"/>
          <w:rtl/>
        </w:rPr>
        <w:t>________</w:t>
      </w:r>
      <w:r w:rsidRPr="00776055">
        <w:rPr>
          <w:b w:val="0"/>
          <w:bCs w:val="0"/>
          <w:sz w:val="24"/>
          <w:szCs w:val="24"/>
          <w:rtl/>
        </w:rPr>
        <w:t>____</w:t>
      </w:r>
      <w:r w:rsidRPr="00776055">
        <w:rPr>
          <w:rFonts w:hint="cs"/>
          <w:b w:val="0"/>
          <w:bCs w:val="0"/>
          <w:sz w:val="24"/>
          <w:szCs w:val="24"/>
          <w:rtl/>
        </w:rPr>
        <w:t>___  התפקיד</w:t>
      </w:r>
      <w:r>
        <w:rPr>
          <w:rFonts w:hint="cs"/>
          <w:b w:val="0"/>
          <w:bCs w:val="0"/>
          <w:sz w:val="24"/>
          <w:szCs w:val="24"/>
          <w:rtl/>
        </w:rPr>
        <w:t xml:space="preserve"> </w:t>
      </w:r>
      <w:r w:rsidRPr="00776055">
        <w:rPr>
          <w:rFonts w:hint="cs"/>
          <w:b w:val="0"/>
          <w:bCs w:val="0"/>
          <w:sz w:val="24"/>
          <w:szCs w:val="24"/>
          <w:rtl/>
        </w:rPr>
        <w:t>____</w:t>
      </w:r>
      <w:r w:rsidRPr="00776055">
        <w:rPr>
          <w:b w:val="0"/>
          <w:bCs w:val="0"/>
          <w:sz w:val="24"/>
          <w:szCs w:val="24"/>
          <w:rtl/>
        </w:rPr>
        <w:t>__</w:t>
      </w:r>
      <w:r w:rsidRPr="00776055">
        <w:rPr>
          <w:rFonts w:hint="cs"/>
          <w:b w:val="0"/>
          <w:bCs w:val="0"/>
          <w:sz w:val="24"/>
          <w:szCs w:val="24"/>
          <w:rtl/>
        </w:rPr>
        <w:t xml:space="preserve">___________ </w:t>
      </w:r>
    </w:p>
    <w:p w:rsidR="000814C6" w:rsidRPr="00776055" w:rsidRDefault="000814C6" w:rsidP="000814C6">
      <w:pPr>
        <w:pStyle w:val="aff4"/>
        <w:spacing w:before="120"/>
        <w:jc w:val="both"/>
        <w:rPr>
          <w:b w:val="0"/>
          <w:bCs w:val="0"/>
          <w:sz w:val="24"/>
          <w:szCs w:val="24"/>
          <w:rtl/>
        </w:rPr>
      </w:pPr>
      <w:r w:rsidRPr="00776055">
        <w:rPr>
          <w:rFonts w:hint="cs"/>
          <w:b w:val="0"/>
          <w:bCs w:val="0"/>
          <w:sz w:val="24"/>
          <w:szCs w:val="24"/>
          <w:rtl/>
        </w:rPr>
        <w:t>פרטי איש קשר מטעם המציע</w:t>
      </w:r>
      <w:r w:rsidRPr="00776055">
        <w:rPr>
          <w:rFonts w:hint="cs"/>
          <w:b w:val="0"/>
          <w:bCs w:val="0"/>
          <w:sz w:val="24"/>
          <w:szCs w:val="24"/>
          <w:rtl/>
        </w:rPr>
        <w:softHyphen/>
      </w:r>
      <w:r w:rsidRPr="00776055">
        <w:rPr>
          <w:rFonts w:hint="cs"/>
          <w:b w:val="0"/>
          <w:bCs w:val="0"/>
          <w:sz w:val="24"/>
          <w:szCs w:val="24"/>
          <w:rtl/>
        </w:rPr>
        <w:softHyphen/>
      </w:r>
      <w:r w:rsidRPr="00776055">
        <w:rPr>
          <w:rFonts w:hint="cs"/>
          <w:b w:val="0"/>
          <w:bCs w:val="0"/>
          <w:sz w:val="24"/>
          <w:szCs w:val="24"/>
          <w:rtl/>
        </w:rPr>
        <w:softHyphen/>
      </w:r>
      <w:r>
        <w:rPr>
          <w:rFonts w:hint="cs"/>
          <w:b w:val="0"/>
          <w:bCs w:val="0"/>
          <w:sz w:val="24"/>
          <w:szCs w:val="24"/>
          <w:rtl/>
        </w:rPr>
        <w:t xml:space="preserve"> </w:t>
      </w:r>
      <w:r w:rsidRPr="00776055">
        <w:rPr>
          <w:rFonts w:hint="cs"/>
          <w:b w:val="0"/>
          <w:bCs w:val="0"/>
          <w:sz w:val="24"/>
          <w:szCs w:val="24"/>
          <w:rtl/>
        </w:rPr>
        <w:t>______________________________</w:t>
      </w:r>
    </w:p>
    <w:p w:rsidR="000814C6" w:rsidRDefault="000814C6" w:rsidP="000814C6">
      <w:pPr>
        <w:pStyle w:val="aff4"/>
        <w:spacing w:before="120"/>
        <w:jc w:val="both"/>
        <w:rPr>
          <w:b w:val="0"/>
          <w:bCs w:val="0"/>
          <w:sz w:val="24"/>
          <w:szCs w:val="24"/>
          <w:rtl/>
        </w:rPr>
      </w:pPr>
      <w:r w:rsidRPr="00776055">
        <w:rPr>
          <w:rFonts w:hint="cs"/>
          <w:b w:val="0"/>
          <w:bCs w:val="0"/>
          <w:sz w:val="24"/>
          <w:szCs w:val="24"/>
          <w:rtl/>
        </w:rPr>
        <w:t>חתימה וחותמת המציע ______</w:t>
      </w:r>
      <w:r>
        <w:rPr>
          <w:rFonts w:hint="cs"/>
          <w:b w:val="0"/>
          <w:bCs w:val="0"/>
          <w:sz w:val="24"/>
          <w:szCs w:val="24"/>
          <w:rtl/>
        </w:rPr>
        <w:t>_____________________________</w:t>
      </w:r>
      <w:r>
        <w:rPr>
          <w:b w:val="0"/>
          <w:bCs w:val="0"/>
          <w:sz w:val="24"/>
          <w:szCs w:val="24"/>
          <w:rtl/>
        </w:rPr>
        <w:br w:type="page"/>
      </w:r>
    </w:p>
    <w:p w:rsidR="000814C6" w:rsidRPr="00F60898" w:rsidRDefault="000814C6" w:rsidP="000814C6">
      <w:pPr>
        <w:spacing w:before="120"/>
        <w:jc w:val="right"/>
        <w:rPr>
          <w:b/>
          <w:bCs/>
          <w:sz w:val="32"/>
          <w:szCs w:val="32"/>
          <w:u w:val="single"/>
          <w:rtl/>
        </w:rPr>
      </w:pPr>
      <w:r w:rsidRPr="00F60898">
        <w:rPr>
          <w:rFonts w:hint="cs"/>
          <w:b/>
          <w:bCs/>
          <w:sz w:val="32"/>
          <w:szCs w:val="32"/>
          <w:u w:val="single"/>
          <w:rtl/>
        </w:rPr>
        <w:lastRenderedPageBreak/>
        <w:t>נספח יא'</w:t>
      </w:r>
    </w:p>
    <w:p w:rsidR="000814C6" w:rsidRPr="00CA28AB" w:rsidRDefault="000814C6" w:rsidP="000814C6">
      <w:pPr>
        <w:pStyle w:val="22"/>
        <w:jc w:val="center"/>
        <w:rPr>
          <w:sz w:val="28"/>
          <w:szCs w:val="28"/>
          <w:u w:val="single"/>
          <w:rtl/>
        </w:rPr>
      </w:pPr>
      <w:bookmarkStart w:id="52" w:name="_Toc368413718"/>
      <w:r w:rsidRPr="00CA28AB">
        <w:rPr>
          <w:rFonts w:hint="cs"/>
          <w:sz w:val="28"/>
          <w:szCs w:val="28"/>
          <w:u w:val="single"/>
          <w:rtl/>
        </w:rPr>
        <w:t>תצהיר בגין ביצוע שעות ונסיעות</w:t>
      </w:r>
      <w:bookmarkEnd w:id="52"/>
    </w:p>
    <w:p w:rsidR="000814C6" w:rsidRPr="00F60898" w:rsidRDefault="000814C6" w:rsidP="000814C6">
      <w:pPr>
        <w:spacing w:before="120"/>
        <w:rPr>
          <w:noProof/>
          <w:szCs w:val="24"/>
          <w:rtl/>
        </w:rPr>
      </w:pPr>
    </w:p>
    <w:p w:rsidR="000814C6" w:rsidRPr="00F60898" w:rsidRDefault="000814C6" w:rsidP="000814C6">
      <w:pPr>
        <w:spacing w:before="120"/>
        <w:rPr>
          <w:noProof/>
          <w:szCs w:val="24"/>
          <w:rtl/>
        </w:rPr>
      </w:pPr>
      <w:r w:rsidRPr="00F60898">
        <w:rPr>
          <w:rFonts w:hint="cs"/>
          <w:noProof/>
          <w:szCs w:val="24"/>
          <w:rtl/>
        </w:rPr>
        <w:t>הריני להצהיר כי ביצעתי את השעות המפורטות כדלקמן:</w:t>
      </w:r>
    </w:p>
    <w:p w:rsidR="000814C6" w:rsidRPr="00F60898" w:rsidRDefault="000814C6" w:rsidP="000814C6">
      <w:pPr>
        <w:spacing w:before="120"/>
        <w:rPr>
          <w:noProof/>
          <w:szCs w:val="24"/>
          <w:rtl/>
        </w:rPr>
      </w:pPr>
    </w:p>
    <w:tbl>
      <w:tblPr>
        <w:tblStyle w:val="aff0"/>
        <w:bidiVisual/>
        <w:tblW w:w="9716" w:type="dxa"/>
        <w:tblInd w:w="-734" w:type="dxa"/>
        <w:tblLook w:val="04A0"/>
      </w:tblPr>
      <w:tblGrid>
        <w:gridCol w:w="894"/>
        <w:gridCol w:w="887"/>
        <w:gridCol w:w="887"/>
        <w:gridCol w:w="847"/>
        <w:gridCol w:w="894"/>
        <w:gridCol w:w="648"/>
        <w:gridCol w:w="668"/>
        <w:gridCol w:w="887"/>
        <w:gridCol w:w="602"/>
        <w:gridCol w:w="834"/>
        <w:gridCol w:w="827"/>
        <w:gridCol w:w="841"/>
      </w:tblGrid>
      <w:tr w:rsidR="000814C6" w:rsidRPr="00F60898" w:rsidTr="009836F7">
        <w:tc>
          <w:tcPr>
            <w:tcW w:w="894" w:type="dxa"/>
          </w:tcPr>
          <w:p w:rsidR="000814C6" w:rsidRPr="00F60898" w:rsidRDefault="000814C6" w:rsidP="009836F7">
            <w:pPr>
              <w:spacing w:before="120"/>
              <w:rPr>
                <w:noProof/>
                <w:szCs w:val="24"/>
                <w:rtl/>
              </w:rPr>
            </w:pPr>
            <w:r w:rsidRPr="00F60898">
              <w:rPr>
                <w:rFonts w:hint="cs"/>
                <w:noProof/>
                <w:szCs w:val="24"/>
                <w:rtl/>
              </w:rPr>
              <w:t>תאריך ביצוע השירות</w:t>
            </w:r>
          </w:p>
        </w:tc>
        <w:tc>
          <w:tcPr>
            <w:tcW w:w="887" w:type="dxa"/>
          </w:tcPr>
          <w:p w:rsidR="000814C6" w:rsidRPr="00F60898" w:rsidRDefault="000814C6" w:rsidP="009836F7">
            <w:pPr>
              <w:spacing w:before="120"/>
              <w:rPr>
                <w:noProof/>
                <w:szCs w:val="24"/>
                <w:rtl/>
              </w:rPr>
            </w:pPr>
            <w:r w:rsidRPr="00F60898">
              <w:rPr>
                <w:rFonts w:hint="cs"/>
                <w:noProof/>
                <w:szCs w:val="24"/>
                <w:rtl/>
              </w:rPr>
              <w:t>שעת תחילת העבודה</w:t>
            </w:r>
          </w:p>
        </w:tc>
        <w:tc>
          <w:tcPr>
            <w:tcW w:w="887" w:type="dxa"/>
          </w:tcPr>
          <w:p w:rsidR="000814C6" w:rsidRPr="00F60898" w:rsidRDefault="000814C6" w:rsidP="009836F7">
            <w:pPr>
              <w:spacing w:before="120"/>
              <w:rPr>
                <w:noProof/>
                <w:szCs w:val="24"/>
                <w:rtl/>
              </w:rPr>
            </w:pPr>
            <w:r w:rsidRPr="00F60898">
              <w:rPr>
                <w:rFonts w:hint="cs"/>
                <w:noProof/>
                <w:szCs w:val="24"/>
                <w:rtl/>
              </w:rPr>
              <w:t>שעת סיום העבודה</w:t>
            </w:r>
          </w:p>
        </w:tc>
        <w:tc>
          <w:tcPr>
            <w:tcW w:w="847" w:type="dxa"/>
          </w:tcPr>
          <w:p w:rsidR="000814C6" w:rsidRPr="00F60898" w:rsidRDefault="000814C6" w:rsidP="009836F7">
            <w:pPr>
              <w:spacing w:before="120"/>
              <w:rPr>
                <w:noProof/>
                <w:szCs w:val="24"/>
                <w:rtl/>
              </w:rPr>
            </w:pPr>
            <w:r w:rsidRPr="00F60898">
              <w:rPr>
                <w:rFonts w:hint="cs"/>
                <w:noProof/>
                <w:szCs w:val="24"/>
                <w:rtl/>
              </w:rPr>
              <w:t>מס' שעות שבוצעו</w:t>
            </w:r>
          </w:p>
        </w:tc>
        <w:tc>
          <w:tcPr>
            <w:tcW w:w="894" w:type="dxa"/>
          </w:tcPr>
          <w:p w:rsidR="000814C6" w:rsidRPr="00F60898" w:rsidRDefault="000814C6" w:rsidP="009836F7">
            <w:pPr>
              <w:spacing w:before="120"/>
              <w:rPr>
                <w:noProof/>
                <w:szCs w:val="24"/>
                <w:rtl/>
              </w:rPr>
            </w:pPr>
            <w:r w:rsidRPr="00F60898">
              <w:rPr>
                <w:rFonts w:hint="cs"/>
                <w:noProof/>
                <w:szCs w:val="24"/>
                <w:rtl/>
              </w:rPr>
              <w:t>תיאור השירות שניתן</w:t>
            </w:r>
          </w:p>
        </w:tc>
        <w:tc>
          <w:tcPr>
            <w:tcW w:w="648" w:type="dxa"/>
          </w:tcPr>
          <w:p w:rsidR="000814C6" w:rsidRPr="00F60898" w:rsidRDefault="000814C6" w:rsidP="009836F7">
            <w:pPr>
              <w:spacing w:before="120"/>
              <w:rPr>
                <w:noProof/>
                <w:szCs w:val="24"/>
                <w:rtl/>
              </w:rPr>
            </w:pPr>
            <w:r w:rsidRPr="00F60898">
              <w:rPr>
                <w:rFonts w:hint="cs"/>
                <w:noProof/>
                <w:szCs w:val="24"/>
                <w:rtl/>
              </w:rPr>
              <w:t>מיעד</w:t>
            </w:r>
          </w:p>
        </w:tc>
        <w:tc>
          <w:tcPr>
            <w:tcW w:w="668" w:type="dxa"/>
          </w:tcPr>
          <w:p w:rsidR="000814C6" w:rsidRPr="00F60898" w:rsidRDefault="000814C6" w:rsidP="009836F7">
            <w:pPr>
              <w:spacing w:before="120"/>
              <w:rPr>
                <w:noProof/>
                <w:szCs w:val="24"/>
                <w:rtl/>
              </w:rPr>
            </w:pPr>
            <w:r w:rsidRPr="00F60898">
              <w:rPr>
                <w:rFonts w:hint="cs"/>
                <w:noProof/>
                <w:szCs w:val="24"/>
                <w:rtl/>
              </w:rPr>
              <w:t>יעד הגעה</w:t>
            </w:r>
          </w:p>
        </w:tc>
        <w:tc>
          <w:tcPr>
            <w:tcW w:w="887" w:type="dxa"/>
          </w:tcPr>
          <w:p w:rsidR="000814C6" w:rsidRPr="00F60898" w:rsidRDefault="000814C6" w:rsidP="009836F7">
            <w:pPr>
              <w:spacing w:before="120"/>
              <w:rPr>
                <w:noProof/>
                <w:szCs w:val="24"/>
                <w:rtl/>
              </w:rPr>
            </w:pPr>
            <w:r w:rsidRPr="00F60898">
              <w:rPr>
                <w:rFonts w:hint="cs"/>
                <w:noProof/>
                <w:szCs w:val="24"/>
                <w:rtl/>
              </w:rPr>
              <w:t>מקום ביצוע העבודה</w:t>
            </w:r>
          </w:p>
        </w:tc>
        <w:tc>
          <w:tcPr>
            <w:tcW w:w="602" w:type="dxa"/>
          </w:tcPr>
          <w:p w:rsidR="000814C6" w:rsidRPr="00F60898" w:rsidRDefault="000814C6" w:rsidP="009836F7">
            <w:pPr>
              <w:spacing w:before="120"/>
              <w:rPr>
                <w:noProof/>
                <w:szCs w:val="24"/>
                <w:rtl/>
              </w:rPr>
            </w:pPr>
            <w:r w:rsidRPr="00F60898">
              <w:rPr>
                <w:rFonts w:hint="cs"/>
                <w:noProof/>
                <w:szCs w:val="24"/>
                <w:rtl/>
              </w:rPr>
              <w:t>ק"מ</w:t>
            </w:r>
          </w:p>
        </w:tc>
        <w:tc>
          <w:tcPr>
            <w:tcW w:w="834" w:type="dxa"/>
          </w:tcPr>
          <w:p w:rsidR="000814C6" w:rsidRPr="00F60898" w:rsidRDefault="000814C6" w:rsidP="009836F7">
            <w:pPr>
              <w:spacing w:before="120"/>
              <w:rPr>
                <w:noProof/>
                <w:szCs w:val="24"/>
                <w:rtl/>
              </w:rPr>
            </w:pPr>
            <w:r w:rsidRPr="00F60898">
              <w:rPr>
                <w:rFonts w:hint="cs"/>
                <w:noProof/>
                <w:szCs w:val="24"/>
                <w:rtl/>
              </w:rPr>
              <w:t>זמן נסיעה שכלול בשעות הביצוע</w:t>
            </w:r>
          </w:p>
        </w:tc>
        <w:tc>
          <w:tcPr>
            <w:tcW w:w="827" w:type="dxa"/>
          </w:tcPr>
          <w:p w:rsidR="000814C6" w:rsidRPr="00F60898" w:rsidRDefault="000814C6" w:rsidP="009836F7">
            <w:pPr>
              <w:spacing w:before="120"/>
              <w:rPr>
                <w:noProof/>
                <w:szCs w:val="24"/>
                <w:rtl/>
              </w:rPr>
            </w:pPr>
            <w:r w:rsidRPr="00F60898">
              <w:rPr>
                <w:rFonts w:hint="cs"/>
                <w:noProof/>
                <w:szCs w:val="24"/>
                <w:rtl/>
              </w:rPr>
              <w:t>שם המבצע</w:t>
            </w:r>
          </w:p>
        </w:tc>
        <w:tc>
          <w:tcPr>
            <w:tcW w:w="841" w:type="dxa"/>
          </w:tcPr>
          <w:p w:rsidR="000814C6" w:rsidRPr="00F60898" w:rsidRDefault="000814C6" w:rsidP="009836F7">
            <w:pPr>
              <w:spacing w:before="120"/>
              <w:rPr>
                <w:noProof/>
                <w:szCs w:val="24"/>
                <w:rtl/>
              </w:rPr>
            </w:pPr>
            <w:r w:rsidRPr="00F60898">
              <w:rPr>
                <w:rFonts w:hint="cs"/>
                <w:noProof/>
                <w:szCs w:val="24"/>
                <w:rtl/>
              </w:rPr>
              <w:t>חתימת המבצע</w:t>
            </w:r>
          </w:p>
        </w:tc>
      </w:tr>
      <w:tr w:rsidR="000814C6" w:rsidRPr="00F60898" w:rsidTr="009836F7">
        <w:tc>
          <w:tcPr>
            <w:tcW w:w="894"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47" w:type="dxa"/>
          </w:tcPr>
          <w:p w:rsidR="000814C6" w:rsidRPr="00F60898" w:rsidRDefault="000814C6" w:rsidP="009836F7">
            <w:pPr>
              <w:spacing w:before="120"/>
              <w:rPr>
                <w:noProof/>
                <w:szCs w:val="24"/>
                <w:rtl/>
              </w:rPr>
            </w:pPr>
          </w:p>
        </w:tc>
        <w:tc>
          <w:tcPr>
            <w:tcW w:w="894" w:type="dxa"/>
          </w:tcPr>
          <w:p w:rsidR="000814C6" w:rsidRPr="00F60898" w:rsidRDefault="000814C6" w:rsidP="009836F7">
            <w:pPr>
              <w:spacing w:before="120"/>
              <w:rPr>
                <w:noProof/>
                <w:szCs w:val="24"/>
                <w:rtl/>
              </w:rPr>
            </w:pPr>
          </w:p>
        </w:tc>
        <w:tc>
          <w:tcPr>
            <w:tcW w:w="648" w:type="dxa"/>
          </w:tcPr>
          <w:p w:rsidR="000814C6" w:rsidRPr="00F60898" w:rsidRDefault="000814C6" w:rsidP="009836F7">
            <w:pPr>
              <w:spacing w:before="120"/>
              <w:rPr>
                <w:noProof/>
                <w:szCs w:val="24"/>
                <w:rtl/>
              </w:rPr>
            </w:pPr>
          </w:p>
        </w:tc>
        <w:tc>
          <w:tcPr>
            <w:tcW w:w="668"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602" w:type="dxa"/>
          </w:tcPr>
          <w:p w:rsidR="000814C6" w:rsidRPr="00F60898" w:rsidRDefault="000814C6" w:rsidP="009836F7">
            <w:pPr>
              <w:spacing w:before="120"/>
              <w:rPr>
                <w:noProof/>
                <w:szCs w:val="24"/>
                <w:rtl/>
              </w:rPr>
            </w:pPr>
          </w:p>
        </w:tc>
        <w:tc>
          <w:tcPr>
            <w:tcW w:w="834" w:type="dxa"/>
          </w:tcPr>
          <w:p w:rsidR="000814C6" w:rsidRPr="00F60898" w:rsidRDefault="000814C6" w:rsidP="009836F7">
            <w:pPr>
              <w:spacing w:before="120"/>
              <w:rPr>
                <w:noProof/>
                <w:szCs w:val="24"/>
                <w:rtl/>
              </w:rPr>
            </w:pPr>
          </w:p>
        </w:tc>
        <w:tc>
          <w:tcPr>
            <w:tcW w:w="827" w:type="dxa"/>
          </w:tcPr>
          <w:p w:rsidR="000814C6" w:rsidRPr="00F60898" w:rsidRDefault="000814C6" w:rsidP="009836F7">
            <w:pPr>
              <w:spacing w:before="120"/>
              <w:rPr>
                <w:noProof/>
                <w:szCs w:val="24"/>
                <w:rtl/>
              </w:rPr>
            </w:pPr>
          </w:p>
        </w:tc>
        <w:tc>
          <w:tcPr>
            <w:tcW w:w="841" w:type="dxa"/>
          </w:tcPr>
          <w:p w:rsidR="000814C6" w:rsidRPr="00F60898" w:rsidRDefault="000814C6" w:rsidP="009836F7">
            <w:pPr>
              <w:spacing w:before="120"/>
              <w:rPr>
                <w:noProof/>
                <w:szCs w:val="24"/>
                <w:rtl/>
              </w:rPr>
            </w:pPr>
          </w:p>
        </w:tc>
      </w:tr>
      <w:tr w:rsidR="000814C6" w:rsidRPr="00F60898" w:rsidTr="009836F7">
        <w:tc>
          <w:tcPr>
            <w:tcW w:w="894"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47" w:type="dxa"/>
          </w:tcPr>
          <w:p w:rsidR="000814C6" w:rsidRPr="00F60898" w:rsidRDefault="000814C6" w:rsidP="009836F7">
            <w:pPr>
              <w:spacing w:before="120"/>
              <w:rPr>
                <w:noProof/>
                <w:szCs w:val="24"/>
                <w:rtl/>
              </w:rPr>
            </w:pPr>
          </w:p>
        </w:tc>
        <w:tc>
          <w:tcPr>
            <w:tcW w:w="894" w:type="dxa"/>
          </w:tcPr>
          <w:p w:rsidR="000814C6" w:rsidRPr="00F60898" w:rsidRDefault="000814C6" w:rsidP="009836F7">
            <w:pPr>
              <w:spacing w:before="120"/>
              <w:rPr>
                <w:noProof/>
                <w:szCs w:val="24"/>
                <w:rtl/>
              </w:rPr>
            </w:pPr>
          </w:p>
        </w:tc>
        <w:tc>
          <w:tcPr>
            <w:tcW w:w="648" w:type="dxa"/>
          </w:tcPr>
          <w:p w:rsidR="000814C6" w:rsidRPr="00F60898" w:rsidRDefault="000814C6" w:rsidP="009836F7">
            <w:pPr>
              <w:spacing w:before="120"/>
              <w:rPr>
                <w:noProof/>
                <w:szCs w:val="24"/>
                <w:rtl/>
              </w:rPr>
            </w:pPr>
          </w:p>
        </w:tc>
        <w:tc>
          <w:tcPr>
            <w:tcW w:w="668"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602" w:type="dxa"/>
          </w:tcPr>
          <w:p w:rsidR="000814C6" w:rsidRPr="00F60898" w:rsidRDefault="000814C6" w:rsidP="009836F7">
            <w:pPr>
              <w:spacing w:before="120"/>
              <w:rPr>
                <w:noProof/>
                <w:szCs w:val="24"/>
                <w:rtl/>
              </w:rPr>
            </w:pPr>
          </w:p>
        </w:tc>
        <w:tc>
          <w:tcPr>
            <w:tcW w:w="834" w:type="dxa"/>
          </w:tcPr>
          <w:p w:rsidR="000814C6" w:rsidRPr="00F60898" w:rsidRDefault="000814C6" w:rsidP="009836F7">
            <w:pPr>
              <w:spacing w:before="120"/>
              <w:rPr>
                <w:noProof/>
                <w:szCs w:val="24"/>
                <w:rtl/>
              </w:rPr>
            </w:pPr>
          </w:p>
        </w:tc>
        <w:tc>
          <w:tcPr>
            <w:tcW w:w="827" w:type="dxa"/>
          </w:tcPr>
          <w:p w:rsidR="000814C6" w:rsidRPr="00F60898" w:rsidRDefault="000814C6" w:rsidP="009836F7">
            <w:pPr>
              <w:spacing w:before="120"/>
              <w:rPr>
                <w:noProof/>
                <w:szCs w:val="24"/>
                <w:rtl/>
              </w:rPr>
            </w:pPr>
          </w:p>
        </w:tc>
        <w:tc>
          <w:tcPr>
            <w:tcW w:w="841" w:type="dxa"/>
          </w:tcPr>
          <w:p w:rsidR="000814C6" w:rsidRPr="00F60898" w:rsidRDefault="000814C6" w:rsidP="009836F7">
            <w:pPr>
              <w:spacing w:before="120"/>
              <w:rPr>
                <w:noProof/>
                <w:szCs w:val="24"/>
                <w:rtl/>
              </w:rPr>
            </w:pPr>
          </w:p>
        </w:tc>
      </w:tr>
      <w:tr w:rsidR="000814C6" w:rsidRPr="00F60898" w:rsidTr="009836F7">
        <w:tc>
          <w:tcPr>
            <w:tcW w:w="894"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47" w:type="dxa"/>
          </w:tcPr>
          <w:p w:rsidR="000814C6" w:rsidRPr="00F60898" w:rsidRDefault="000814C6" w:rsidP="009836F7">
            <w:pPr>
              <w:spacing w:before="120"/>
              <w:rPr>
                <w:noProof/>
                <w:szCs w:val="24"/>
                <w:rtl/>
              </w:rPr>
            </w:pPr>
          </w:p>
        </w:tc>
        <w:tc>
          <w:tcPr>
            <w:tcW w:w="894" w:type="dxa"/>
          </w:tcPr>
          <w:p w:rsidR="000814C6" w:rsidRPr="00F60898" w:rsidRDefault="000814C6" w:rsidP="009836F7">
            <w:pPr>
              <w:spacing w:before="120"/>
              <w:rPr>
                <w:noProof/>
                <w:szCs w:val="24"/>
                <w:rtl/>
              </w:rPr>
            </w:pPr>
          </w:p>
        </w:tc>
        <w:tc>
          <w:tcPr>
            <w:tcW w:w="648" w:type="dxa"/>
          </w:tcPr>
          <w:p w:rsidR="000814C6" w:rsidRPr="00F60898" w:rsidRDefault="000814C6" w:rsidP="009836F7">
            <w:pPr>
              <w:spacing w:before="120"/>
              <w:rPr>
                <w:noProof/>
                <w:szCs w:val="24"/>
                <w:rtl/>
              </w:rPr>
            </w:pPr>
          </w:p>
        </w:tc>
        <w:tc>
          <w:tcPr>
            <w:tcW w:w="668"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602" w:type="dxa"/>
          </w:tcPr>
          <w:p w:rsidR="000814C6" w:rsidRPr="00F60898" w:rsidRDefault="000814C6" w:rsidP="009836F7">
            <w:pPr>
              <w:spacing w:before="120"/>
              <w:rPr>
                <w:noProof/>
                <w:szCs w:val="24"/>
                <w:rtl/>
              </w:rPr>
            </w:pPr>
          </w:p>
        </w:tc>
        <w:tc>
          <w:tcPr>
            <w:tcW w:w="834" w:type="dxa"/>
          </w:tcPr>
          <w:p w:rsidR="000814C6" w:rsidRPr="00F60898" w:rsidRDefault="000814C6" w:rsidP="009836F7">
            <w:pPr>
              <w:spacing w:before="120"/>
              <w:rPr>
                <w:noProof/>
                <w:szCs w:val="24"/>
                <w:rtl/>
              </w:rPr>
            </w:pPr>
          </w:p>
        </w:tc>
        <w:tc>
          <w:tcPr>
            <w:tcW w:w="827" w:type="dxa"/>
          </w:tcPr>
          <w:p w:rsidR="000814C6" w:rsidRPr="00F60898" w:rsidRDefault="000814C6" w:rsidP="009836F7">
            <w:pPr>
              <w:spacing w:before="120"/>
              <w:rPr>
                <w:noProof/>
                <w:szCs w:val="24"/>
                <w:rtl/>
              </w:rPr>
            </w:pPr>
          </w:p>
        </w:tc>
        <w:tc>
          <w:tcPr>
            <w:tcW w:w="841" w:type="dxa"/>
          </w:tcPr>
          <w:p w:rsidR="000814C6" w:rsidRPr="00F60898" w:rsidRDefault="000814C6" w:rsidP="009836F7">
            <w:pPr>
              <w:spacing w:before="120"/>
              <w:rPr>
                <w:noProof/>
                <w:szCs w:val="24"/>
                <w:rtl/>
              </w:rPr>
            </w:pPr>
          </w:p>
        </w:tc>
      </w:tr>
      <w:tr w:rsidR="000814C6" w:rsidRPr="00F60898" w:rsidTr="009836F7">
        <w:tc>
          <w:tcPr>
            <w:tcW w:w="894"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47" w:type="dxa"/>
          </w:tcPr>
          <w:p w:rsidR="000814C6" w:rsidRPr="00F60898" w:rsidRDefault="000814C6" w:rsidP="009836F7">
            <w:pPr>
              <w:spacing w:before="120"/>
              <w:rPr>
                <w:noProof/>
                <w:szCs w:val="24"/>
                <w:rtl/>
              </w:rPr>
            </w:pPr>
          </w:p>
        </w:tc>
        <w:tc>
          <w:tcPr>
            <w:tcW w:w="894" w:type="dxa"/>
          </w:tcPr>
          <w:p w:rsidR="000814C6" w:rsidRPr="00F60898" w:rsidRDefault="000814C6" w:rsidP="009836F7">
            <w:pPr>
              <w:spacing w:before="120"/>
              <w:rPr>
                <w:noProof/>
                <w:szCs w:val="24"/>
                <w:rtl/>
              </w:rPr>
            </w:pPr>
          </w:p>
        </w:tc>
        <w:tc>
          <w:tcPr>
            <w:tcW w:w="648" w:type="dxa"/>
          </w:tcPr>
          <w:p w:rsidR="000814C6" w:rsidRPr="00F60898" w:rsidRDefault="000814C6" w:rsidP="009836F7">
            <w:pPr>
              <w:spacing w:before="120"/>
              <w:rPr>
                <w:noProof/>
                <w:szCs w:val="24"/>
                <w:rtl/>
              </w:rPr>
            </w:pPr>
          </w:p>
        </w:tc>
        <w:tc>
          <w:tcPr>
            <w:tcW w:w="668"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602" w:type="dxa"/>
          </w:tcPr>
          <w:p w:rsidR="000814C6" w:rsidRPr="00F60898" w:rsidRDefault="000814C6" w:rsidP="009836F7">
            <w:pPr>
              <w:spacing w:before="120"/>
              <w:rPr>
                <w:noProof/>
                <w:szCs w:val="24"/>
                <w:rtl/>
              </w:rPr>
            </w:pPr>
          </w:p>
        </w:tc>
        <w:tc>
          <w:tcPr>
            <w:tcW w:w="834" w:type="dxa"/>
          </w:tcPr>
          <w:p w:rsidR="000814C6" w:rsidRPr="00F60898" w:rsidRDefault="000814C6" w:rsidP="009836F7">
            <w:pPr>
              <w:spacing w:before="120"/>
              <w:rPr>
                <w:noProof/>
                <w:szCs w:val="24"/>
                <w:rtl/>
              </w:rPr>
            </w:pPr>
          </w:p>
        </w:tc>
        <w:tc>
          <w:tcPr>
            <w:tcW w:w="827" w:type="dxa"/>
          </w:tcPr>
          <w:p w:rsidR="000814C6" w:rsidRPr="00F60898" w:rsidRDefault="000814C6" w:rsidP="009836F7">
            <w:pPr>
              <w:spacing w:before="120"/>
              <w:rPr>
                <w:noProof/>
                <w:szCs w:val="24"/>
                <w:rtl/>
              </w:rPr>
            </w:pPr>
          </w:p>
        </w:tc>
        <w:tc>
          <w:tcPr>
            <w:tcW w:w="841" w:type="dxa"/>
          </w:tcPr>
          <w:p w:rsidR="000814C6" w:rsidRPr="00F60898" w:rsidRDefault="000814C6" w:rsidP="009836F7">
            <w:pPr>
              <w:spacing w:before="120"/>
              <w:rPr>
                <w:noProof/>
                <w:szCs w:val="24"/>
                <w:rtl/>
              </w:rPr>
            </w:pPr>
          </w:p>
        </w:tc>
      </w:tr>
      <w:tr w:rsidR="000814C6" w:rsidRPr="00F60898" w:rsidTr="009836F7">
        <w:tc>
          <w:tcPr>
            <w:tcW w:w="894"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47" w:type="dxa"/>
          </w:tcPr>
          <w:p w:rsidR="000814C6" w:rsidRPr="00F60898" w:rsidRDefault="000814C6" w:rsidP="009836F7">
            <w:pPr>
              <w:spacing w:before="120"/>
              <w:rPr>
                <w:noProof/>
                <w:szCs w:val="24"/>
                <w:rtl/>
              </w:rPr>
            </w:pPr>
          </w:p>
        </w:tc>
        <w:tc>
          <w:tcPr>
            <w:tcW w:w="894" w:type="dxa"/>
          </w:tcPr>
          <w:p w:rsidR="000814C6" w:rsidRPr="00F60898" w:rsidRDefault="000814C6" w:rsidP="009836F7">
            <w:pPr>
              <w:spacing w:before="120"/>
              <w:rPr>
                <w:noProof/>
                <w:szCs w:val="24"/>
                <w:rtl/>
              </w:rPr>
            </w:pPr>
          </w:p>
        </w:tc>
        <w:tc>
          <w:tcPr>
            <w:tcW w:w="648" w:type="dxa"/>
          </w:tcPr>
          <w:p w:rsidR="000814C6" w:rsidRPr="00F60898" w:rsidRDefault="000814C6" w:rsidP="009836F7">
            <w:pPr>
              <w:spacing w:before="120"/>
              <w:rPr>
                <w:noProof/>
                <w:szCs w:val="24"/>
                <w:rtl/>
              </w:rPr>
            </w:pPr>
          </w:p>
        </w:tc>
        <w:tc>
          <w:tcPr>
            <w:tcW w:w="668"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602" w:type="dxa"/>
          </w:tcPr>
          <w:p w:rsidR="000814C6" w:rsidRPr="00F60898" w:rsidRDefault="000814C6" w:rsidP="009836F7">
            <w:pPr>
              <w:spacing w:before="120"/>
              <w:rPr>
                <w:noProof/>
                <w:szCs w:val="24"/>
                <w:rtl/>
              </w:rPr>
            </w:pPr>
          </w:p>
        </w:tc>
        <w:tc>
          <w:tcPr>
            <w:tcW w:w="834" w:type="dxa"/>
          </w:tcPr>
          <w:p w:rsidR="000814C6" w:rsidRPr="00F60898" w:rsidRDefault="000814C6" w:rsidP="009836F7">
            <w:pPr>
              <w:spacing w:before="120"/>
              <w:rPr>
                <w:noProof/>
                <w:szCs w:val="24"/>
                <w:rtl/>
              </w:rPr>
            </w:pPr>
          </w:p>
        </w:tc>
        <w:tc>
          <w:tcPr>
            <w:tcW w:w="827" w:type="dxa"/>
          </w:tcPr>
          <w:p w:rsidR="000814C6" w:rsidRPr="00F60898" w:rsidRDefault="000814C6" w:rsidP="009836F7">
            <w:pPr>
              <w:spacing w:before="120"/>
              <w:rPr>
                <w:noProof/>
                <w:szCs w:val="24"/>
                <w:rtl/>
              </w:rPr>
            </w:pPr>
          </w:p>
        </w:tc>
        <w:tc>
          <w:tcPr>
            <w:tcW w:w="841" w:type="dxa"/>
          </w:tcPr>
          <w:p w:rsidR="000814C6" w:rsidRPr="00F60898" w:rsidRDefault="000814C6" w:rsidP="009836F7">
            <w:pPr>
              <w:spacing w:before="120"/>
              <w:rPr>
                <w:noProof/>
                <w:szCs w:val="24"/>
                <w:rtl/>
              </w:rPr>
            </w:pPr>
          </w:p>
        </w:tc>
      </w:tr>
      <w:tr w:rsidR="000814C6" w:rsidRPr="00F60898" w:rsidTr="009836F7">
        <w:tc>
          <w:tcPr>
            <w:tcW w:w="894"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847" w:type="dxa"/>
          </w:tcPr>
          <w:p w:rsidR="000814C6" w:rsidRPr="00F60898" w:rsidRDefault="000814C6" w:rsidP="009836F7">
            <w:pPr>
              <w:spacing w:before="120"/>
              <w:rPr>
                <w:noProof/>
                <w:szCs w:val="24"/>
                <w:rtl/>
              </w:rPr>
            </w:pPr>
          </w:p>
        </w:tc>
        <w:tc>
          <w:tcPr>
            <w:tcW w:w="894" w:type="dxa"/>
          </w:tcPr>
          <w:p w:rsidR="000814C6" w:rsidRPr="00F60898" w:rsidRDefault="000814C6" w:rsidP="009836F7">
            <w:pPr>
              <w:spacing w:before="120"/>
              <w:rPr>
                <w:noProof/>
                <w:szCs w:val="24"/>
                <w:rtl/>
              </w:rPr>
            </w:pPr>
          </w:p>
        </w:tc>
        <w:tc>
          <w:tcPr>
            <w:tcW w:w="648" w:type="dxa"/>
          </w:tcPr>
          <w:p w:rsidR="000814C6" w:rsidRPr="00F60898" w:rsidRDefault="000814C6" w:rsidP="009836F7">
            <w:pPr>
              <w:spacing w:before="120"/>
              <w:rPr>
                <w:noProof/>
                <w:szCs w:val="24"/>
                <w:rtl/>
              </w:rPr>
            </w:pPr>
          </w:p>
        </w:tc>
        <w:tc>
          <w:tcPr>
            <w:tcW w:w="668" w:type="dxa"/>
          </w:tcPr>
          <w:p w:rsidR="000814C6" w:rsidRPr="00F60898" w:rsidRDefault="000814C6" w:rsidP="009836F7">
            <w:pPr>
              <w:spacing w:before="120"/>
              <w:rPr>
                <w:noProof/>
                <w:szCs w:val="24"/>
                <w:rtl/>
              </w:rPr>
            </w:pPr>
          </w:p>
        </w:tc>
        <w:tc>
          <w:tcPr>
            <w:tcW w:w="887" w:type="dxa"/>
          </w:tcPr>
          <w:p w:rsidR="000814C6" w:rsidRPr="00F60898" w:rsidRDefault="000814C6" w:rsidP="009836F7">
            <w:pPr>
              <w:spacing w:before="120"/>
              <w:rPr>
                <w:noProof/>
                <w:szCs w:val="24"/>
                <w:rtl/>
              </w:rPr>
            </w:pPr>
          </w:p>
        </w:tc>
        <w:tc>
          <w:tcPr>
            <w:tcW w:w="602" w:type="dxa"/>
          </w:tcPr>
          <w:p w:rsidR="000814C6" w:rsidRPr="00F60898" w:rsidRDefault="000814C6" w:rsidP="009836F7">
            <w:pPr>
              <w:spacing w:before="120"/>
              <w:rPr>
                <w:noProof/>
                <w:szCs w:val="24"/>
                <w:rtl/>
              </w:rPr>
            </w:pPr>
          </w:p>
        </w:tc>
        <w:tc>
          <w:tcPr>
            <w:tcW w:w="834" w:type="dxa"/>
          </w:tcPr>
          <w:p w:rsidR="000814C6" w:rsidRPr="00F60898" w:rsidRDefault="000814C6" w:rsidP="009836F7">
            <w:pPr>
              <w:spacing w:before="120"/>
              <w:rPr>
                <w:noProof/>
                <w:szCs w:val="24"/>
                <w:rtl/>
              </w:rPr>
            </w:pPr>
          </w:p>
        </w:tc>
        <w:tc>
          <w:tcPr>
            <w:tcW w:w="827" w:type="dxa"/>
          </w:tcPr>
          <w:p w:rsidR="000814C6" w:rsidRPr="00F60898" w:rsidRDefault="000814C6" w:rsidP="009836F7">
            <w:pPr>
              <w:spacing w:before="120"/>
              <w:rPr>
                <w:noProof/>
                <w:szCs w:val="24"/>
                <w:rtl/>
              </w:rPr>
            </w:pPr>
          </w:p>
        </w:tc>
        <w:tc>
          <w:tcPr>
            <w:tcW w:w="841" w:type="dxa"/>
          </w:tcPr>
          <w:p w:rsidR="000814C6" w:rsidRPr="00F60898" w:rsidRDefault="000814C6" w:rsidP="009836F7">
            <w:pPr>
              <w:spacing w:before="120"/>
              <w:rPr>
                <w:noProof/>
                <w:szCs w:val="24"/>
                <w:rtl/>
              </w:rPr>
            </w:pPr>
          </w:p>
        </w:tc>
      </w:tr>
    </w:tbl>
    <w:p w:rsidR="000814C6" w:rsidRDefault="000814C6" w:rsidP="000814C6">
      <w:pPr>
        <w:spacing w:before="120"/>
        <w:rPr>
          <w:noProof/>
          <w:szCs w:val="24"/>
          <w:rtl/>
        </w:rPr>
      </w:pPr>
      <w:r w:rsidRPr="00F60898">
        <w:rPr>
          <w:rFonts w:hint="cs"/>
          <w:noProof/>
          <w:szCs w:val="24"/>
          <w:rtl/>
        </w:rPr>
        <w:t>שעות לקיזוז בגין זמן נסיעה</w:t>
      </w:r>
      <w:r>
        <w:rPr>
          <w:rFonts w:hint="cs"/>
          <w:noProof/>
          <w:szCs w:val="24"/>
          <w:rtl/>
        </w:rPr>
        <w:t xml:space="preserve">: </w:t>
      </w:r>
    </w:p>
    <w:p w:rsidR="000814C6" w:rsidRPr="00F60898" w:rsidRDefault="000814C6" w:rsidP="000814C6">
      <w:pPr>
        <w:spacing w:before="120"/>
        <w:rPr>
          <w:noProof/>
          <w:szCs w:val="24"/>
          <w:rtl/>
        </w:rPr>
      </w:pPr>
    </w:p>
    <w:p w:rsidR="000814C6" w:rsidRPr="00F60898" w:rsidRDefault="000814C6" w:rsidP="000814C6">
      <w:pPr>
        <w:spacing w:before="120"/>
        <w:rPr>
          <w:noProof/>
          <w:szCs w:val="24"/>
          <w:rtl/>
        </w:rPr>
      </w:pPr>
      <w:r w:rsidRPr="00F60898">
        <w:rPr>
          <w:rFonts w:hint="cs"/>
          <w:noProof/>
          <w:szCs w:val="24"/>
          <w:rtl/>
        </w:rPr>
        <w:t>סה"כ:</w:t>
      </w:r>
    </w:p>
    <w:p w:rsidR="000814C6" w:rsidRDefault="000814C6" w:rsidP="000814C6">
      <w:pPr>
        <w:spacing w:before="120"/>
        <w:rPr>
          <w:noProof/>
          <w:szCs w:val="24"/>
          <w:rtl/>
        </w:rPr>
      </w:pPr>
    </w:p>
    <w:p w:rsidR="000814C6" w:rsidRPr="00F60898" w:rsidRDefault="000814C6" w:rsidP="000814C6">
      <w:pPr>
        <w:spacing w:before="120"/>
        <w:rPr>
          <w:noProof/>
          <w:szCs w:val="24"/>
          <w:rtl/>
        </w:rPr>
      </w:pPr>
      <w:r w:rsidRPr="00F60898">
        <w:rPr>
          <w:rFonts w:hint="cs"/>
          <w:noProof/>
          <w:szCs w:val="24"/>
          <w:rtl/>
        </w:rPr>
        <w:t>תעריף:</w:t>
      </w:r>
    </w:p>
    <w:p w:rsidR="000814C6" w:rsidRDefault="000814C6" w:rsidP="000814C6">
      <w:pPr>
        <w:spacing w:before="120"/>
        <w:rPr>
          <w:noProof/>
          <w:szCs w:val="24"/>
          <w:rtl/>
        </w:rPr>
      </w:pPr>
    </w:p>
    <w:p w:rsidR="000814C6" w:rsidRPr="00F60898" w:rsidRDefault="000814C6" w:rsidP="000814C6">
      <w:pPr>
        <w:spacing w:before="120"/>
        <w:rPr>
          <w:noProof/>
          <w:szCs w:val="24"/>
          <w:rtl/>
        </w:rPr>
      </w:pPr>
      <w:r w:rsidRPr="00F60898">
        <w:rPr>
          <w:rFonts w:hint="cs"/>
          <w:noProof/>
          <w:szCs w:val="24"/>
          <w:rtl/>
        </w:rPr>
        <w:t>סה"כ</w:t>
      </w:r>
    </w:p>
    <w:p w:rsidR="000814C6" w:rsidRPr="00F60898" w:rsidRDefault="000814C6" w:rsidP="000814C6">
      <w:pPr>
        <w:spacing w:before="120"/>
        <w:rPr>
          <w:noProof/>
          <w:szCs w:val="24"/>
          <w:rtl/>
        </w:rPr>
      </w:pPr>
    </w:p>
    <w:p w:rsidR="000814C6" w:rsidRPr="00F60898" w:rsidRDefault="000814C6" w:rsidP="000814C6">
      <w:pPr>
        <w:spacing w:before="120"/>
        <w:rPr>
          <w:noProof/>
          <w:szCs w:val="24"/>
          <w:rtl/>
        </w:rPr>
      </w:pPr>
      <w:r w:rsidRPr="00F60898">
        <w:rPr>
          <w:rFonts w:hint="cs"/>
          <w:noProof/>
          <w:szCs w:val="24"/>
          <w:rtl/>
        </w:rPr>
        <w:t>הריני להצהיר בזאת כי:</w:t>
      </w:r>
    </w:p>
    <w:p w:rsidR="000814C6" w:rsidRPr="00F60898" w:rsidRDefault="000814C6" w:rsidP="000814C6">
      <w:pPr>
        <w:pStyle w:val="afb"/>
        <w:numPr>
          <w:ilvl w:val="1"/>
          <w:numId w:val="71"/>
        </w:numPr>
        <w:tabs>
          <w:tab w:val="clear" w:pos="1210"/>
          <w:tab w:val="num" w:pos="594"/>
        </w:tabs>
        <w:spacing w:before="120"/>
        <w:ind w:left="594" w:hanging="567"/>
        <w:rPr>
          <w:noProof/>
          <w:szCs w:val="24"/>
        </w:rPr>
      </w:pPr>
      <w:r w:rsidRPr="00F60898">
        <w:rPr>
          <w:rFonts w:hint="cs"/>
          <w:noProof/>
          <w:szCs w:val="24"/>
          <w:rtl/>
        </w:rPr>
        <w:t>ביצעתי את הנסיעות המפורטות בתצהיר זה (להלן הנסיעות)</w:t>
      </w:r>
      <w:r>
        <w:rPr>
          <w:rFonts w:hint="cs"/>
          <w:noProof/>
          <w:szCs w:val="24"/>
          <w:rtl/>
        </w:rPr>
        <w:t>.</w:t>
      </w:r>
    </w:p>
    <w:p w:rsidR="000814C6" w:rsidRPr="00F60898" w:rsidRDefault="000814C6" w:rsidP="000814C6">
      <w:pPr>
        <w:pStyle w:val="afb"/>
        <w:numPr>
          <w:ilvl w:val="1"/>
          <w:numId w:val="71"/>
        </w:numPr>
        <w:tabs>
          <w:tab w:val="clear" w:pos="1210"/>
          <w:tab w:val="num" w:pos="594"/>
        </w:tabs>
        <w:spacing w:before="120"/>
        <w:ind w:left="594" w:hanging="567"/>
        <w:rPr>
          <w:noProof/>
          <w:szCs w:val="24"/>
        </w:rPr>
      </w:pPr>
      <w:r w:rsidRPr="00F60898">
        <w:rPr>
          <w:rFonts w:hint="cs"/>
          <w:noProof/>
          <w:szCs w:val="24"/>
          <w:rtl/>
        </w:rPr>
        <w:t>הנסיעות היו כרוכות בהוצאות כספיות מצידי</w:t>
      </w:r>
      <w:r>
        <w:rPr>
          <w:rFonts w:hint="cs"/>
          <w:noProof/>
          <w:szCs w:val="24"/>
          <w:rtl/>
        </w:rPr>
        <w:t>.</w:t>
      </w:r>
    </w:p>
    <w:p w:rsidR="000814C6" w:rsidRPr="00F60898" w:rsidRDefault="000814C6" w:rsidP="000814C6">
      <w:pPr>
        <w:pStyle w:val="afb"/>
        <w:numPr>
          <w:ilvl w:val="1"/>
          <w:numId w:val="71"/>
        </w:numPr>
        <w:tabs>
          <w:tab w:val="clear" w:pos="1210"/>
          <w:tab w:val="num" w:pos="594"/>
        </w:tabs>
        <w:spacing w:before="120"/>
        <w:ind w:left="594" w:hanging="567"/>
        <w:rPr>
          <w:noProof/>
          <w:szCs w:val="24"/>
        </w:rPr>
      </w:pPr>
      <w:r w:rsidRPr="00F60898">
        <w:rPr>
          <w:rFonts w:hint="cs"/>
          <w:noProof/>
          <w:szCs w:val="24"/>
          <w:rtl/>
        </w:rPr>
        <w:t xml:space="preserve">הנסיעות בוצעו לטובת מתן שירותך במסגרת הסכם התקשרות עם משרד </w:t>
      </w:r>
      <w:r>
        <w:rPr>
          <w:rFonts w:hint="cs"/>
          <w:szCs w:val="24"/>
          <w:rtl/>
        </w:rPr>
        <w:t xml:space="preserve">התשתיות הלאומיות, </w:t>
      </w:r>
      <w:r w:rsidRPr="00F60898">
        <w:rPr>
          <w:rFonts w:hint="cs"/>
          <w:noProof/>
          <w:szCs w:val="24"/>
          <w:rtl/>
        </w:rPr>
        <w:t>האנרגיה והמים מיום 18.1.07 בהתאם למפורט לעיל</w:t>
      </w:r>
      <w:r>
        <w:rPr>
          <w:rFonts w:hint="cs"/>
          <w:noProof/>
          <w:szCs w:val="24"/>
          <w:rtl/>
        </w:rPr>
        <w:t>.</w:t>
      </w:r>
    </w:p>
    <w:p w:rsidR="000814C6" w:rsidRPr="00F60898" w:rsidRDefault="000814C6" w:rsidP="000814C6">
      <w:pPr>
        <w:pStyle w:val="afb"/>
        <w:numPr>
          <w:ilvl w:val="1"/>
          <w:numId w:val="71"/>
        </w:numPr>
        <w:tabs>
          <w:tab w:val="clear" w:pos="1210"/>
          <w:tab w:val="num" w:pos="594"/>
        </w:tabs>
        <w:spacing w:before="120"/>
        <w:ind w:left="594" w:hanging="567"/>
        <w:rPr>
          <w:noProof/>
          <w:szCs w:val="24"/>
        </w:rPr>
      </w:pPr>
      <w:r w:rsidRPr="00F60898">
        <w:rPr>
          <w:rFonts w:hint="cs"/>
          <w:noProof/>
          <w:szCs w:val="24"/>
          <w:rtl/>
        </w:rPr>
        <w:t>לא נתקבלו אצלי החזרי הוצאות בשל כל אחת מהנסיעות המפורטות בתצהיר זה.</w:t>
      </w:r>
    </w:p>
    <w:p w:rsidR="000814C6" w:rsidRPr="00F60898" w:rsidRDefault="000814C6" w:rsidP="000814C6">
      <w:pPr>
        <w:pStyle w:val="afb"/>
        <w:numPr>
          <w:ilvl w:val="1"/>
          <w:numId w:val="71"/>
        </w:numPr>
        <w:tabs>
          <w:tab w:val="clear" w:pos="1210"/>
          <w:tab w:val="num" w:pos="594"/>
        </w:tabs>
        <w:spacing w:before="120"/>
        <w:ind w:left="594" w:hanging="567"/>
        <w:rPr>
          <w:noProof/>
          <w:szCs w:val="24"/>
          <w:rtl/>
        </w:rPr>
      </w:pPr>
      <w:r w:rsidRPr="00F60898">
        <w:rPr>
          <w:rFonts w:hint="cs"/>
          <w:noProof/>
          <w:szCs w:val="24"/>
          <w:rtl/>
        </w:rPr>
        <w:t>לא דרשתי ולא אדרוש "כפל תשלום" בשל כל אחת מהנסיעות, כהגדרתו בסעיף 3 לחוזר 2006-4-2</w:t>
      </w:r>
    </w:p>
    <w:p w:rsidR="000814C6" w:rsidRPr="00F60898" w:rsidRDefault="000814C6" w:rsidP="000814C6">
      <w:pPr>
        <w:pStyle w:val="afb"/>
        <w:spacing w:before="120"/>
        <w:ind w:left="360"/>
        <w:rPr>
          <w:noProof/>
          <w:szCs w:val="24"/>
          <w:rtl/>
        </w:rPr>
      </w:pPr>
    </w:p>
    <w:p w:rsidR="000814C6" w:rsidRPr="00F60898" w:rsidRDefault="000814C6" w:rsidP="000814C6">
      <w:pPr>
        <w:pStyle w:val="afb"/>
        <w:spacing w:before="120"/>
        <w:ind w:left="360"/>
        <w:rPr>
          <w:noProof/>
          <w:szCs w:val="24"/>
          <w:rtl/>
        </w:rPr>
      </w:pPr>
      <w:r w:rsidRPr="00F60898">
        <w:rPr>
          <w:rFonts w:hint="cs"/>
          <w:noProof/>
          <w:szCs w:val="24"/>
          <w:rtl/>
        </w:rPr>
        <w:t>על החתום:</w:t>
      </w:r>
    </w:p>
    <w:p w:rsidR="000814C6" w:rsidRPr="00F60898" w:rsidRDefault="000814C6" w:rsidP="000814C6">
      <w:pPr>
        <w:pStyle w:val="afb"/>
        <w:spacing w:before="120"/>
        <w:ind w:left="360"/>
        <w:rPr>
          <w:noProof/>
          <w:szCs w:val="24"/>
          <w:rtl/>
        </w:rPr>
      </w:pPr>
      <w:r w:rsidRPr="00F60898">
        <w:rPr>
          <w:rFonts w:hint="cs"/>
          <w:noProof/>
          <w:szCs w:val="24"/>
          <w:rtl/>
        </w:rPr>
        <w:t>מצבעי השירות</w:t>
      </w:r>
    </w:p>
    <w:p w:rsidR="000814C6" w:rsidRPr="00F60898" w:rsidRDefault="000814C6" w:rsidP="000814C6">
      <w:pPr>
        <w:pStyle w:val="afb"/>
        <w:spacing w:before="120"/>
        <w:ind w:left="360"/>
        <w:rPr>
          <w:noProof/>
          <w:szCs w:val="24"/>
          <w:rtl/>
        </w:rPr>
      </w:pPr>
      <w:r w:rsidRPr="00F60898">
        <w:rPr>
          <w:rFonts w:hint="cs"/>
          <w:noProof/>
          <w:szCs w:val="24"/>
          <w:rtl/>
        </w:rPr>
        <w:t>אישור נציג המשרד המזמין לשעות המפורטות לעיל:</w:t>
      </w:r>
    </w:p>
    <w:p w:rsidR="000814C6" w:rsidRPr="00F60898" w:rsidRDefault="000814C6" w:rsidP="000814C6">
      <w:pPr>
        <w:pStyle w:val="afb"/>
        <w:spacing w:before="120"/>
        <w:ind w:left="360"/>
        <w:rPr>
          <w:noProof/>
          <w:szCs w:val="24"/>
          <w:rtl/>
        </w:rPr>
      </w:pPr>
    </w:p>
    <w:p w:rsidR="000814C6" w:rsidRPr="00F60898" w:rsidRDefault="000814C6" w:rsidP="000814C6">
      <w:pPr>
        <w:pStyle w:val="afb"/>
        <w:spacing w:before="120"/>
        <w:ind w:left="360"/>
        <w:rPr>
          <w:noProof/>
          <w:szCs w:val="24"/>
          <w:rtl/>
        </w:rPr>
      </w:pPr>
      <w:r w:rsidRPr="00F60898">
        <w:rPr>
          <w:rFonts w:hint="cs"/>
          <w:noProof/>
          <w:szCs w:val="24"/>
          <w:rtl/>
        </w:rPr>
        <w:t>שם: __________________________</w:t>
      </w:r>
    </w:p>
    <w:p w:rsidR="000814C6" w:rsidRPr="00F60898" w:rsidRDefault="000814C6" w:rsidP="000814C6">
      <w:pPr>
        <w:pStyle w:val="afb"/>
        <w:spacing w:before="120"/>
        <w:ind w:left="360"/>
        <w:rPr>
          <w:noProof/>
          <w:szCs w:val="24"/>
          <w:rtl/>
        </w:rPr>
      </w:pPr>
    </w:p>
    <w:p w:rsidR="000814C6" w:rsidRDefault="000814C6" w:rsidP="000814C6">
      <w:pPr>
        <w:pStyle w:val="afb"/>
        <w:spacing w:before="120"/>
        <w:ind w:left="360"/>
        <w:rPr>
          <w:noProof/>
          <w:szCs w:val="24"/>
          <w:rtl/>
        </w:rPr>
      </w:pPr>
      <w:r w:rsidRPr="00F60898">
        <w:rPr>
          <w:rFonts w:hint="cs"/>
          <w:noProof/>
          <w:szCs w:val="24"/>
          <w:rtl/>
        </w:rPr>
        <w:t>תפקיד: ________________________</w:t>
      </w:r>
      <w:r>
        <w:rPr>
          <w:noProof/>
          <w:szCs w:val="24"/>
          <w:rtl/>
        </w:rPr>
        <w:br w:type="page"/>
      </w:r>
    </w:p>
    <w:p w:rsidR="000814C6" w:rsidRPr="00F60898" w:rsidRDefault="000814C6" w:rsidP="000814C6">
      <w:pPr>
        <w:spacing w:before="120"/>
        <w:jc w:val="right"/>
        <w:rPr>
          <w:b/>
          <w:bCs/>
          <w:sz w:val="32"/>
          <w:szCs w:val="32"/>
          <w:u w:val="single"/>
          <w:rtl/>
        </w:rPr>
      </w:pPr>
      <w:r w:rsidRPr="00F60898">
        <w:rPr>
          <w:rFonts w:hint="cs"/>
          <w:b/>
          <w:bCs/>
          <w:sz w:val="32"/>
          <w:szCs w:val="32"/>
          <w:u w:val="single"/>
          <w:rtl/>
        </w:rPr>
        <w:lastRenderedPageBreak/>
        <w:t xml:space="preserve">נספח </w:t>
      </w:r>
      <w:proofErr w:type="spellStart"/>
      <w:r w:rsidRPr="00F60898">
        <w:rPr>
          <w:rFonts w:hint="cs"/>
          <w:b/>
          <w:bCs/>
          <w:sz w:val="32"/>
          <w:szCs w:val="32"/>
          <w:u w:val="single"/>
          <w:rtl/>
        </w:rPr>
        <w:t>י</w:t>
      </w:r>
      <w:r>
        <w:rPr>
          <w:rFonts w:hint="cs"/>
          <w:b/>
          <w:bCs/>
          <w:sz w:val="32"/>
          <w:szCs w:val="32"/>
          <w:u w:val="single"/>
          <w:rtl/>
        </w:rPr>
        <w:t>ב</w:t>
      </w:r>
      <w:proofErr w:type="spellEnd"/>
      <w:r w:rsidRPr="00F60898">
        <w:rPr>
          <w:rFonts w:hint="cs"/>
          <w:b/>
          <w:bCs/>
          <w:sz w:val="32"/>
          <w:szCs w:val="32"/>
          <w:u w:val="single"/>
          <w:rtl/>
        </w:rPr>
        <w:t>'</w:t>
      </w:r>
    </w:p>
    <w:tbl>
      <w:tblPr>
        <w:tblpPr w:leftFromText="181" w:rightFromText="181" w:bottomFromText="284" w:vertAnchor="text" w:horzAnchor="margin" w:tblpY="560"/>
        <w:bidiVisual/>
        <w:tblW w:w="0" w:type="auto"/>
        <w:tblInd w:w="248" w:type="dxa"/>
        <w:tblBorders>
          <w:bottom w:val="single" w:sz="4" w:space="0" w:color="auto"/>
          <w:insideH w:val="single" w:sz="4" w:space="0" w:color="auto"/>
        </w:tblBorders>
        <w:tblCellMar>
          <w:right w:w="170" w:type="dxa"/>
        </w:tblCellMar>
        <w:tblLook w:val="01E0"/>
      </w:tblPr>
      <w:tblGrid>
        <w:gridCol w:w="4522"/>
        <w:gridCol w:w="4522"/>
      </w:tblGrid>
      <w:tr w:rsidR="000814C6" w:rsidRPr="00576799" w:rsidTr="009836F7">
        <w:trPr>
          <w:trHeight w:hRule="exact" w:val="561"/>
        </w:trPr>
        <w:tc>
          <w:tcPr>
            <w:tcW w:w="9050" w:type="dxa"/>
            <w:gridSpan w:val="2"/>
            <w:tcBorders>
              <w:top w:val="nil"/>
              <w:bottom w:val="nil"/>
            </w:tcBorders>
            <w:shd w:val="clear" w:color="auto" w:fill="1B3461"/>
            <w:vAlign w:val="center"/>
          </w:tcPr>
          <w:p w:rsidR="000814C6" w:rsidRPr="00576799" w:rsidRDefault="000814C6" w:rsidP="009836F7">
            <w:pPr>
              <w:pStyle w:val="affffff9"/>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0814C6" w:rsidRPr="00BF3DD4" w:rsidTr="009836F7">
        <w:trPr>
          <w:trHeight w:val="284"/>
        </w:trPr>
        <w:tc>
          <w:tcPr>
            <w:tcW w:w="4525" w:type="dxa"/>
            <w:tcBorders>
              <w:top w:val="nil"/>
              <w:left w:val="nil"/>
              <w:bottom w:val="single" w:sz="4" w:space="0" w:color="auto"/>
              <w:right w:val="nil"/>
            </w:tcBorders>
            <w:shd w:val="clear" w:color="auto" w:fill="E6E6E6"/>
            <w:vAlign w:val="center"/>
          </w:tcPr>
          <w:p w:rsidR="000814C6" w:rsidRPr="00BF3DD4" w:rsidRDefault="000814C6" w:rsidP="009836F7">
            <w:pPr>
              <w:pStyle w:val="affffffa"/>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rsidR="000814C6" w:rsidRPr="00BF3DD4" w:rsidRDefault="000814C6" w:rsidP="009836F7">
            <w:pPr>
              <w:pStyle w:val="affffffa"/>
            </w:pPr>
            <w:r>
              <w:rPr>
                <w:rFonts w:hint="cs"/>
                <w:rtl/>
              </w:rPr>
              <w:t>מספר ההוראה: 2.2.3</w:t>
            </w:r>
          </w:p>
        </w:tc>
      </w:tr>
    </w:tbl>
    <w:p w:rsidR="000814C6" w:rsidRPr="00CA28AB" w:rsidRDefault="000814C6" w:rsidP="000814C6">
      <w:pPr>
        <w:pStyle w:val="22"/>
        <w:jc w:val="center"/>
        <w:rPr>
          <w:sz w:val="28"/>
          <w:szCs w:val="28"/>
          <w:u w:val="single"/>
          <w:rtl/>
        </w:rPr>
      </w:pPr>
      <w:bookmarkStart w:id="53" w:name="_Toc368413719"/>
      <w:r>
        <w:rPr>
          <w:rFonts w:hint="cs"/>
          <w:sz w:val="28"/>
          <w:szCs w:val="28"/>
          <w:u w:val="single"/>
          <w:rtl/>
        </w:rPr>
        <w:t>הצהרת מדווח על בסיס מזומן לצרכי מס ערך מוסף</w:t>
      </w:r>
      <w:bookmarkEnd w:id="53"/>
    </w:p>
    <w:tbl>
      <w:tblPr>
        <w:tblpPr w:leftFromText="180" w:rightFromText="180" w:vertAnchor="text" w:horzAnchor="margin" w:tblpY="1610"/>
        <w:bidiVisual/>
        <w:tblW w:w="0" w:type="auto"/>
        <w:tblInd w:w="62" w:type="dxa"/>
        <w:tblBorders>
          <w:bottom w:val="single" w:sz="4" w:space="0" w:color="auto"/>
          <w:insideH w:val="single" w:sz="4" w:space="0" w:color="auto"/>
        </w:tblBorders>
        <w:tblCellMar>
          <w:right w:w="170" w:type="dxa"/>
        </w:tblCellMar>
        <w:tblLook w:val="01E0"/>
      </w:tblPr>
      <w:tblGrid>
        <w:gridCol w:w="4536"/>
        <w:gridCol w:w="4536"/>
      </w:tblGrid>
      <w:tr w:rsidR="000814C6" w:rsidRPr="00BF3DD4" w:rsidTr="009836F7">
        <w:trPr>
          <w:trHeight w:val="252"/>
        </w:trPr>
        <w:tc>
          <w:tcPr>
            <w:tcW w:w="4536" w:type="dxa"/>
            <w:tcBorders>
              <w:top w:val="single" w:sz="4" w:space="0" w:color="auto"/>
              <w:left w:val="nil"/>
              <w:bottom w:val="single" w:sz="4" w:space="0" w:color="auto"/>
              <w:right w:val="nil"/>
            </w:tcBorders>
            <w:shd w:val="clear" w:color="auto" w:fill="E6E6E6"/>
            <w:vAlign w:val="center"/>
          </w:tcPr>
          <w:p w:rsidR="000814C6" w:rsidRPr="00BF3DD4" w:rsidRDefault="000814C6" w:rsidP="009836F7">
            <w:pPr>
              <w:pStyle w:val="affffffa"/>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rsidR="000814C6" w:rsidRPr="00BF3DD4" w:rsidRDefault="000814C6" w:rsidP="009836F7">
            <w:pPr>
              <w:pStyle w:val="affffffa"/>
              <w:rPr>
                <w:rtl/>
              </w:rPr>
            </w:pPr>
            <w:r>
              <w:rPr>
                <w:rFonts w:hint="cs"/>
                <w:rtl/>
              </w:rPr>
              <w:t>מספר טופס: ט. 2.2.3.1</w:t>
            </w:r>
          </w:p>
        </w:tc>
      </w:tr>
    </w:tbl>
    <w:p w:rsidR="000814C6" w:rsidRDefault="000814C6" w:rsidP="000814C6">
      <w:pPr>
        <w:spacing w:before="120"/>
        <w:jc w:val="both"/>
        <w:rPr>
          <w:rFonts w:ascii="Arial" w:hAnsi="Arial"/>
          <w:szCs w:val="24"/>
          <w:rtl/>
        </w:rPr>
      </w:pPr>
    </w:p>
    <w:p w:rsidR="000814C6" w:rsidRPr="00802ED5" w:rsidRDefault="000814C6" w:rsidP="000814C6">
      <w:pPr>
        <w:spacing w:before="120"/>
        <w:jc w:val="both"/>
        <w:rPr>
          <w:rFonts w:ascii="Arial" w:hAnsi="Arial"/>
          <w:b/>
          <w:szCs w:val="24"/>
          <w:rtl/>
        </w:rPr>
      </w:pPr>
      <w:r w:rsidRPr="00802ED5">
        <w:rPr>
          <w:rFonts w:ascii="Arial" w:hAnsi="Arial"/>
          <w:szCs w:val="24"/>
          <w:rtl/>
        </w:rPr>
        <w:t>שם ה</w:t>
      </w:r>
      <w:r>
        <w:rPr>
          <w:rFonts w:ascii="Arial" w:hAnsi="Arial"/>
          <w:szCs w:val="24"/>
          <w:rtl/>
        </w:rPr>
        <w:t>יועץ</w:t>
      </w:r>
      <w:r w:rsidRPr="00802ED5">
        <w:rPr>
          <w:rFonts w:ascii="Arial" w:hAnsi="Arial"/>
          <w:szCs w:val="24"/>
          <w:rtl/>
        </w:rPr>
        <w:t xml:space="preserve">: </w:t>
      </w:r>
      <w:r w:rsidRPr="00802ED5">
        <w:rPr>
          <w:rFonts w:ascii="Arial" w:hAnsi="Arial" w:hint="cs"/>
          <w:b/>
          <w:szCs w:val="24"/>
          <w:rtl/>
        </w:rPr>
        <w:t>_____________________</w:t>
      </w:r>
    </w:p>
    <w:p w:rsidR="000814C6" w:rsidRPr="00802ED5" w:rsidRDefault="000814C6" w:rsidP="000814C6">
      <w:pPr>
        <w:spacing w:before="120"/>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rsidR="000814C6" w:rsidRPr="00802ED5" w:rsidRDefault="000814C6" w:rsidP="000814C6">
      <w:pPr>
        <w:spacing w:before="120"/>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w:t>
      </w:r>
      <w:r>
        <w:rPr>
          <w:rFonts w:ascii="Arial" w:hAnsi="Arial" w:hint="cs"/>
          <w:szCs w:val="24"/>
          <w:rtl/>
        </w:rPr>
        <w:t xml:space="preserve"> </w:t>
      </w:r>
      <w:r w:rsidRPr="00802ED5">
        <w:rPr>
          <w:rFonts w:ascii="Arial" w:hAnsi="Arial"/>
          <w:szCs w:val="24"/>
          <w:rtl/>
        </w:rPr>
        <w:t>__________</w:t>
      </w:r>
    </w:p>
    <w:p w:rsidR="000814C6" w:rsidRPr="00802ED5" w:rsidRDefault="000814C6" w:rsidP="000814C6">
      <w:pPr>
        <w:spacing w:before="120"/>
        <w:jc w:val="both"/>
        <w:rPr>
          <w:rFonts w:ascii="Arial" w:hAnsi="Arial"/>
          <w:b/>
          <w:szCs w:val="24"/>
          <w:rtl/>
        </w:rPr>
      </w:pPr>
      <w:r w:rsidRPr="00802ED5">
        <w:rPr>
          <w:rFonts w:ascii="Arial" w:hAnsi="Arial"/>
          <w:szCs w:val="24"/>
          <w:rtl/>
        </w:rPr>
        <w:t>לכבוד</w:t>
      </w:r>
    </w:p>
    <w:p w:rsidR="000814C6" w:rsidRPr="00802ED5" w:rsidRDefault="000814C6" w:rsidP="000814C6">
      <w:pPr>
        <w:spacing w:before="120"/>
        <w:jc w:val="both"/>
        <w:rPr>
          <w:rFonts w:ascii="Arial" w:hAnsi="Arial"/>
          <w:b/>
          <w:szCs w:val="24"/>
          <w:u w:val="single"/>
          <w:rtl/>
        </w:rPr>
      </w:pPr>
      <w:r w:rsidRPr="00802ED5">
        <w:rPr>
          <w:rFonts w:ascii="Arial" w:hAnsi="Arial"/>
          <w:szCs w:val="24"/>
          <w:u w:val="single"/>
          <w:rtl/>
        </w:rPr>
        <w:t>מדינת ישראל – אגף החשב הכללי</w:t>
      </w:r>
    </w:p>
    <w:p w:rsidR="000814C6" w:rsidRDefault="000814C6" w:rsidP="000814C6">
      <w:pPr>
        <w:spacing w:before="120"/>
        <w:jc w:val="both"/>
        <w:rPr>
          <w:rFonts w:ascii="Arial" w:hAnsi="Arial"/>
          <w:szCs w:val="24"/>
          <w:rtl/>
        </w:rPr>
      </w:pPr>
      <w:r w:rsidRPr="00802ED5">
        <w:rPr>
          <w:rFonts w:ascii="Arial" w:hAnsi="Arial"/>
          <w:szCs w:val="24"/>
          <w:rtl/>
        </w:rPr>
        <w:t>א.ג.נ.,</w:t>
      </w:r>
    </w:p>
    <w:p w:rsidR="000814C6" w:rsidRPr="00802ED5" w:rsidRDefault="000814C6" w:rsidP="000814C6">
      <w:pPr>
        <w:spacing w:before="120"/>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rsidR="000814C6" w:rsidRPr="00E84451" w:rsidRDefault="000814C6" w:rsidP="000814C6">
      <w:pPr>
        <w:pStyle w:val="afb"/>
        <w:numPr>
          <w:ilvl w:val="0"/>
          <w:numId w:val="73"/>
        </w:numPr>
        <w:spacing w:before="120"/>
        <w:jc w:val="both"/>
        <w:rPr>
          <w:rFonts w:ascii="Arial" w:hAnsi="Arial"/>
          <w:b/>
          <w:szCs w:val="24"/>
          <w:rtl/>
        </w:rPr>
      </w:pPr>
      <w:r w:rsidRPr="00E84451">
        <w:rPr>
          <w:rFonts w:ascii="Arial" w:hAnsi="Arial"/>
          <w:szCs w:val="24"/>
          <w:rtl/>
        </w:rPr>
        <w:t xml:space="preserve">הריני לאשר בזאת כי בהתאם להוראות חוק מס ערך מוסף, </w:t>
      </w:r>
      <w:proofErr w:type="spellStart"/>
      <w:r w:rsidRPr="00E84451">
        <w:rPr>
          <w:rFonts w:ascii="Arial" w:hAnsi="Arial"/>
          <w:szCs w:val="24"/>
          <w:rtl/>
        </w:rPr>
        <w:t>התשל"ו</w:t>
      </w:r>
      <w:proofErr w:type="spellEnd"/>
      <w:r w:rsidRPr="00E84451">
        <w:rPr>
          <w:rFonts w:ascii="Arial" w:hAnsi="Arial"/>
          <w:szCs w:val="24"/>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E84451">
        <w:rPr>
          <w:rFonts w:ascii="Arial" w:hAnsi="Arial"/>
          <w:szCs w:val="24"/>
        </w:rPr>
        <w:t xml:space="preserve">X </w:t>
      </w:r>
      <w:r w:rsidRPr="00E84451">
        <w:rPr>
          <w:rFonts w:ascii="Arial" w:hAnsi="Arial"/>
          <w:szCs w:val="24"/>
          <w:rtl/>
        </w:rPr>
        <w:t xml:space="preserve"> במשבצת המתאימה):</w:t>
      </w:r>
    </w:p>
    <w:p w:rsidR="000814C6" w:rsidRPr="00802ED5" w:rsidRDefault="000814C6" w:rsidP="000814C6">
      <w:pPr>
        <w:spacing w:before="120"/>
        <w:ind w:left="565" w:hanging="567"/>
        <w:jc w:val="both"/>
        <w:rPr>
          <w:rFonts w:ascii="Arial" w:hAnsi="Arial"/>
          <w:b/>
          <w:bCs/>
          <w:szCs w:val="24"/>
          <w:rtl/>
        </w:rPr>
      </w:pPr>
    </w:p>
    <w:p w:rsidR="000814C6" w:rsidRPr="001C38E1" w:rsidRDefault="000814C6" w:rsidP="000814C6">
      <w:pPr>
        <w:pStyle w:val="afb"/>
        <w:numPr>
          <w:ilvl w:val="0"/>
          <w:numId w:val="72"/>
        </w:numPr>
        <w:spacing w:before="120"/>
        <w:jc w:val="both"/>
        <w:rPr>
          <w:rFonts w:ascii="Arial" w:hAnsi="Arial"/>
          <w:b/>
          <w:szCs w:val="24"/>
        </w:rPr>
      </w:pPr>
      <w:r w:rsidRPr="001C38E1">
        <w:rPr>
          <w:rFonts w:ascii="Arial" w:hAnsi="Arial"/>
          <w:szCs w:val="24"/>
          <w:rtl/>
        </w:rPr>
        <w:t xml:space="preserve">הנני נותן שירותים שמנהל את ספריו בהתאם לתוספת ה' להוראות מס הכנסה (ניהול פנקסי חשבונות), </w:t>
      </w:r>
      <w:proofErr w:type="spellStart"/>
      <w:r w:rsidRPr="001C38E1">
        <w:rPr>
          <w:rFonts w:ascii="Arial" w:hAnsi="Arial"/>
          <w:szCs w:val="24"/>
          <w:rtl/>
        </w:rPr>
        <w:t>התשל"ג</w:t>
      </w:r>
      <w:proofErr w:type="spellEnd"/>
      <w:r w:rsidRPr="001C38E1">
        <w:rPr>
          <w:rFonts w:ascii="Arial" w:hAnsi="Arial"/>
          <w:szCs w:val="24"/>
          <w:rtl/>
        </w:rPr>
        <w:t>-1973;</w:t>
      </w:r>
    </w:p>
    <w:p w:rsidR="000814C6" w:rsidRPr="001C38E1" w:rsidRDefault="000814C6" w:rsidP="000814C6">
      <w:pPr>
        <w:pStyle w:val="afb"/>
        <w:numPr>
          <w:ilvl w:val="0"/>
          <w:numId w:val="72"/>
        </w:numPr>
        <w:spacing w:before="120"/>
        <w:jc w:val="both"/>
        <w:rPr>
          <w:rFonts w:ascii="Arial" w:hAnsi="Arial"/>
          <w:b/>
          <w:szCs w:val="24"/>
        </w:rPr>
      </w:pPr>
      <w:r w:rsidRPr="001C38E1">
        <w:rPr>
          <w:rFonts w:ascii="Arial" w:hAnsi="Arial"/>
          <w:szCs w:val="24"/>
          <w:rtl/>
        </w:rPr>
        <w:t xml:space="preserve">הנני נותן שירותים שמנהל את ספריו בהתאם לתוספת י"א להוראות מס הכנסה (ניהול פנקסי חשבונות), </w:t>
      </w:r>
      <w:proofErr w:type="spellStart"/>
      <w:r w:rsidRPr="001C38E1">
        <w:rPr>
          <w:rFonts w:ascii="Arial" w:hAnsi="Arial"/>
          <w:szCs w:val="24"/>
          <w:rtl/>
        </w:rPr>
        <w:t>התשל"ג</w:t>
      </w:r>
      <w:proofErr w:type="spellEnd"/>
      <w:r w:rsidRPr="001C38E1">
        <w:rPr>
          <w:rFonts w:ascii="Arial" w:hAnsi="Arial"/>
          <w:szCs w:val="24"/>
          <w:rtl/>
        </w:rPr>
        <w:t xml:space="preserve">-1973 ומחזור עסקאותיי אינו עולה על 15 מליון </w:t>
      </w:r>
      <w:r w:rsidRPr="001C38E1">
        <w:rPr>
          <w:rFonts w:ascii="Arial" w:hAnsi="Arial" w:hint="cs"/>
          <w:szCs w:val="24"/>
          <w:rtl/>
        </w:rPr>
        <w:t>שקלים חדשים</w:t>
      </w:r>
      <w:r w:rsidRPr="001C38E1">
        <w:rPr>
          <w:rFonts w:ascii="Arial" w:hAnsi="Arial"/>
          <w:szCs w:val="24"/>
          <w:rtl/>
        </w:rPr>
        <w:t xml:space="preserve"> בשנה;</w:t>
      </w:r>
    </w:p>
    <w:p w:rsidR="000814C6" w:rsidRPr="001C38E1" w:rsidRDefault="000814C6" w:rsidP="000814C6">
      <w:pPr>
        <w:pStyle w:val="afb"/>
        <w:numPr>
          <w:ilvl w:val="0"/>
          <w:numId w:val="72"/>
        </w:numPr>
        <w:spacing w:before="120"/>
        <w:jc w:val="both"/>
        <w:rPr>
          <w:rFonts w:ascii="Arial" w:hAnsi="Arial"/>
          <w:b/>
          <w:szCs w:val="24"/>
        </w:rPr>
      </w:pPr>
      <w:r w:rsidRPr="001C38E1">
        <w:rPr>
          <w:rFonts w:ascii="Arial" w:hAnsi="Arial"/>
          <w:szCs w:val="24"/>
          <w:rtl/>
        </w:rPr>
        <w:t xml:space="preserve">הנני עוסק שמכרתי נכס וחל עלי האמור בסעיף 2(ד) לתוספת א' להוראות מס הכנסה (ניהול פנקסי חשבונות), </w:t>
      </w:r>
      <w:proofErr w:type="spellStart"/>
      <w:r w:rsidRPr="001C38E1">
        <w:rPr>
          <w:rFonts w:ascii="Arial" w:hAnsi="Arial"/>
          <w:szCs w:val="24"/>
          <w:rtl/>
        </w:rPr>
        <w:t>התשל"ג</w:t>
      </w:r>
      <w:proofErr w:type="spellEnd"/>
      <w:r w:rsidRPr="001C38E1">
        <w:rPr>
          <w:rFonts w:ascii="Arial" w:hAnsi="Arial"/>
          <w:szCs w:val="24"/>
          <w:rtl/>
        </w:rPr>
        <w:t xml:space="preserve">-1973; (יצרנים שמחזור עסקאותיהם אינו עולה על 1,950,000 </w:t>
      </w:r>
      <w:r w:rsidRPr="001C38E1">
        <w:rPr>
          <w:rFonts w:ascii="Arial" w:hAnsi="Arial" w:hint="cs"/>
          <w:szCs w:val="24"/>
          <w:rtl/>
        </w:rPr>
        <w:t>שקלים חדשים</w:t>
      </w:r>
      <w:r w:rsidRPr="001C38E1">
        <w:rPr>
          <w:rFonts w:ascii="Arial" w:hAnsi="Arial"/>
          <w:szCs w:val="24"/>
          <w:rtl/>
        </w:rPr>
        <w:t xml:space="preserve"> ובעסקם לא יותר מ- 6 מועסקים);</w:t>
      </w:r>
    </w:p>
    <w:p w:rsidR="000814C6" w:rsidRPr="001C38E1" w:rsidRDefault="000814C6" w:rsidP="000814C6">
      <w:pPr>
        <w:pStyle w:val="afb"/>
        <w:numPr>
          <w:ilvl w:val="0"/>
          <w:numId w:val="72"/>
        </w:numPr>
        <w:spacing w:before="120"/>
        <w:jc w:val="both"/>
        <w:rPr>
          <w:rFonts w:ascii="Arial" w:hAnsi="Arial"/>
          <w:b/>
          <w:szCs w:val="24"/>
        </w:rPr>
      </w:pPr>
      <w:r>
        <w:rPr>
          <w:rFonts w:ascii="Arial" w:hAnsi="Arial" w:hint="cs"/>
          <w:szCs w:val="24"/>
          <w:rtl/>
        </w:rPr>
        <w:t>ה</w:t>
      </w:r>
      <w:r w:rsidRPr="001C38E1">
        <w:rPr>
          <w:rFonts w:ascii="Arial" w:hAnsi="Arial"/>
          <w:szCs w:val="24"/>
          <w:rtl/>
        </w:rPr>
        <w:t>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0814C6" w:rsidRPr="001C38E1" w:rsidRDefault="000814C6" w:rsidP="000814C6">
      <w:pPr>
        <w:pStyle w:val="afb"/>
        <w:numPr>
          <w:ilvl w:val="0"/>
          <w:numId w:val="72"/>
        </w:numPr>
        <w:spacing w:before="120"/>
        <w:jc w:val="both"/>
        <w:rPr>
          <w:rFonts w:ascii="Arial" w:hAnsi="Arial"/>
          <w:b/>
          <w:szCs w:val="24"/>
          <w:rtl/>
        </w:rPr>
      </w:pPr>
      <w:r w:rsidRPr="001C38E1">
        <w:rPr>
          <w:rFonts w:ascii="Arial" w:hAnsi="Arial"/>
          <w:szCs w:val="24"/>
          <w:rtl/>
        </w:rPr>
        <w:t>הנני מדווח על בסיס מזומן מכל סיבה אחרת. נא פרט את הסיבה_________________.</w:t>
      </w:r>
    </w:p>
    <w:p w:rsidR="000814C6" w:rsidRPr="00802ED5" w:rsidRDefault="000814C6" w:rsidP="000814C6">
      <w:pPr>
        <w:spacing w:before="120"/>
        <w:ind w:left="565" w:hanging="567"/>
        <w:jc w:val="both"/>
        <w:rPr>
          <w:rFonts w:ascii="Arial" w:hAnsi="Arial"/>
          <w:b/>
          <w:szCs w:val="24"/>
          <w:rtl/>
        </w:rPr>
      </w:pPr>
    </w:p>
    <w:p w:rsidR="000814C6" w:rsidRPr="00E84451" w:rsidRDefault="000814C6" w:rsidP="000814C6">
      <w:pPr>
        <w:pStyle w:val="afb"/>
        <w:numPr>
          <w:ilvl w:val="0"/>
          <w:numId w:val="73"/>
        </w:numPr>
        <w:spacing w:before="120"/>
        <w:jc w:val="both"/>
        <w:rPr>
          <w:rFonts w:ascii="Arial" w:hAnsi="Arial"/>
          <w:szCs w:val="24"/>
          <w:rtl/>
        </w:rPr>
      </w:pPr>
      <w:r w:rsidRPr="00802ED5">
        <w:rPr>
          <w:rFonts w:ascii="Arial" w:hAnsi="Arial"/>
          <w:szCs w:val="24"/>
          <w:rtl/>
        </w:rPr>
        <w:t>ידוע לי שהאחריות הראשונית והבלעדית לאמור לעיל, מוטלת עלי, ואין בקבלת מסמך זה על ידכם, משום אישורכם לאמור בו.</w:t>
      </w:r>
    </w:p>
    <w:p w:rsidR="000814C6" w:rsidRPr="00E84451" w:rsidRDefault="000814C6" w:rsidP="000814C6">
      <w:pPr>
        <w:pStyle w:val="afb"/>
        <w:numPr>
          <w:ilvl w:val="0"/>
          <w:numId w:val="73"/>
        </w:numPr>
        <w:spacing w:before="120"/>
        <w:jc w:val="both"/>
        <w:rPr>
          <w:rFonts w:ascii="Arial" w:hAnsi="Arial"/>
          <w:szCs w:val="24"/>
          <w:rtl/>
        </w:rPr>
      </w:pPr>
      <w:r w:rsidRPr="00802ED5">
        <w:rPr>
          <w:rFonts w:ascii="Arial" w:hAnsi="Arial"/>
          <w:szCs w:val="24"/>
          <w:rtl/>
        </w:rPr>
        <w:t>הריני מתחייב להודיעכם על כל שינוי שיחול בעתיד בהתייחס לבסיס הדיווח כאמור.</w:t>
      </w:r>
    </w:p>
    <w:p w:rsidR="000814C6" w:rsidRDefault="000814C6" w:rsidP="000814C6">
      <w:pPr>
        <w:spacing w:before="120"/>
        <w:ind w:left="565" w:hanging="567"/>
        <w:jc w:val="both"/>
        <w:rPr>
          <w:rFonts w:ascii="Arial" w:hAnsi="Arial"/>
          <w:b/>
          <w:szCs w:val="24"/>
          <w:rtl/>
        </w:rPr>
      </w:pPr>
    </w:p>
    <w:p w:rsidR="000814C6" w:rsidRPr="00802ED5" w:rsidRDefault="000814C6" w:rsidP="000814C6">
      <w:pPr>
        <w:spacing w:before="120"/>
        <w:jc w:val="right"/>
        <w:rPr>
          <w:rFonts w:ascii="Arial" w:hAnsi="Arial"/>
          <w:bCs/>
          <w:szCs w:val="24"/>
          <w:rtl/>
        </w:rPr>
      </w:pPr>
    </w:p>
    <w:p w:rsidR="000814C6" w:rsidRDefault="000814C6" w:rsidP="000814C6">
      <w:pPr>
        <w:spacing w:before="120"/>
        <w:jc w:val="right"/>
        <w:rPr>
          <w:szCs w:val="24"/>
          <w:rtl/>
        </w:rPr>
      </w:pPr>
      <w:r w:rsidRPr="00802ED5">
        <w:rPr>
          <w:rFonts w:ascii="Arial" w:hAnsi="Arial"/>
          <w:bCs/>
          <w:szCs w:val="24"/>
          <w:rtl/>
        </w:rPr>
        <w:t>בברכה, __</w:t>
      </w:r>
      <w:r>
        <w:rPr>
          <w:rFonts w:ascii="Arial" w:hAnsi="Arial" w:hint="cs"/>
          <w:bCs/>
          <w:szCs w:val="24"/>
          <w:rtl/>
        </w:rPr>
        <w:t>___________</w:t>
      </w:r>
      <w:r w:rsidRPr="00802ED5">
        <w:rPr>
          <w:rFonts w:ascii="Arial" w:hAnsi="Arial"/>
          <w:bCs/>
          <w:szCs w:val="24"/>
          <w:rtl/>
        </w:rPr>
        <w:t>________</w:t>
      </w:r>
      <w:r>
        <w:rPr>
          <w:szCs w:val="24"/>
          <w:rtl/>
        </w:rPr>
        <w:br w:type="page"/>
      </w:r>
    </w:p>
    <w:p w:rsidR="000814C6" w:rsidRPr="00DB7B65" w:rsidRDefault="000814C6" w:rsidP="000814C6">
      <w:pPr>
        <w:spacing w:before="120"/>
        <w:jc w:val="right"/>
        <w:rPr>
          <w:b/>
          <w:bCs/>
          <w:sz w:val="32"/>
          <w:szCs w:val="32"/>
          <w:u w:val="single"/>
          <w:rtl/>
        </w:rPr>
      </w:pPr>
      <w:r w:rsidRPr="00DB7B65">
        <w:rPr>
          <w:rFonts w:hint="cs"/>
          <w:b/>
          <w:bCs/>
          <w:sz w:val="32"/>
          <w:szCs w:val="32"/>
          <w:u w:val="single"/>
          <w:rtl/>
        </w:rPr>
        <w:lastRenderedPageBreak/>
        <w:t xml:space="preserve">נספח </w:t>
      </w:r>
      <w:proofErr w:type="spellStart"/>
      <w:r w:rsidRPr="00DB7B65">
        <w:rPr>
          <w:rFonts w:hint="cs"/>
          <w:b/>
          <w:bCs/>
          <w:sz w:val="32"/>
          <w:szCs w:val="32"/>
          <w:u w:val="single"/>
          <w:rtl/>
        </w:rPr>
        <w:t>יג</w:t>
      </w:r>
      <w:proofErr w:type="spellEnd"/>
      <w:r w:rsidRPr="00DB7B65">
        <w:rPr>
          <w:rFonts w:hint="cs"/>
          <w:b/>
          <w:bCs/>
          <w:sz w:val="32"/>
          <w:szCs w:val="32"/>
          <w:u w:val="single"/>
          <w:rtl/>
        </w:rPr>
        <w:t>'</w:t>
      </w:r>
    </w:p>
    <w:p w:rsidR="000814C6" w:rsidRPr="00C670D8" w:rsidRDefault="000814C6" w:rsidP="000814C6">
      <w:pPr>
        <w:jc w:val="center"/>
        <w:rPr>
          <w:szCs w:val="24"/>
          <w:u w:val="single"/>
          <w:rtl/>
        </w:rPr>
      </w:pPr>
    </w:p>
    <w:p w:rsidR="000814C6" w:rsidRPr="00CA28AB" w:rsidRDefault="000814C6" w:rsidP="000814C6">
      <w:pPr>
        <w:pStyle w:val="22"/>
        <w:jc w:val="center"/>
        <w:rPr>
          <w:sz w:val="28"/>
          <w:szCs w:val="28"/>
          <w:u w:val="single"/>
          <w:rtl/>
        </w:rPr>
      </w:pPr>
      <w:bookmarkStart w:id="54" w:name="_Toc368413720"/>
      <w:r w:rsidRPr="00CA28AB">
        <w:rPr>
          <w:rFonts w:hint="cs"/>
          <w:sz w:val="28"/>
          <w:szCs w:val="28"/>
          <w:u w:val="single"/>
          <w:rtl/>
        </w:rPr>
        <w:t>חלקים חסויים בהצעה</w:t>
      </w:r>
      <w:bookmarkEnd w:id="54"/>
    </w:p>
    <w:p w:rsidR="000814C6" w:rsidRDefault="000814C6" w:rsidP="000814C6">
      <w:pPr>
        <w:rPr>
          <w:rtl/>
        </w:rPr>
      </w:pPr>
    </w:p>
    <w:p w:rsidR="000814C6" w:rsidRPr="00DB7B65" w:rsidRDefault="000814C6" w:rsidP="000814C6">
      <w:pPr>
        <w:spacing w:before="120"/>
        <w:rPr>
          <w:szCs w:val="24"/>
          <w:rtl/>
        </w:rPr>
      </w:pPr>
      <w:r w:rsidRPr="00DB7B65">
        <w:rPr>
          <w:rFonts w:hint="cs"/>
          <w:szCs w:val="24"/>
          <w:rtl/>
        </w:rPr>
        <w:t>אני מבקש שלא תינתן זכו</w:t>
      </w:r>
      <w:r>
        <w:rPr>
          <w:rFonts w:hint="cs"/>
          <w:szCs w:val="24"/>
          <w:rtl/>
        </w:rPr>
        <w:t>ת</w:t>
      </w:r>
      <w:r w:rsidRPr="00DB7B65">
        <w:rPr>
          <w:rFonts w:hint="cs"/>
          <w:szCs w:val="24"/>
          <w:rtl/>
        </w:rPr>
        <w:t xml:space="preserve"> עיון בסעיפים הבאים בהצעתי, בשל היותם סוד מסחרי או מקצועי:</w:t>
      </w:r>
    </w:p>
    <w:p w:rsidR="000814C6" w:rsidRPr="00DB7B65" w:rsidRDefault="000814C6" w:rsidP="000814C6">
      <w:pPr>
        <w:spacing w:before="120"/>
        <w:rPr>
          <w:szCs w:val="24"/>
          <w:rtl/>
        </w:rPr>
      </w:pPr>
    </w:p>
    <w:p w:rsidR="000814C6" w:rsidRDefault="000814C6" w:rsidP="000814C6">
      <w:pPr>
        <w:spacing w:before="120"/>
        <w:rPr>
          <w:szCs w:val="24"/>
          <w:rtl/>
        </w:rPr>
      </w:pPr>
      <w:r w:rsidRPr="00DB7B65">
        <w:rPr>
          <w:rFonts w:hint="cs"/>
          <w:szCs w:val="24"/>
          <w:rtl/>
        </w:rPr>
        <w:t>עמוד ____ בהצעה בדבר _______________________________________________</w:t>
      </w:r>
    </w:p>
    <w:p w:rsidR="000814C6" w:rsidRPr="00DB7B65" w:rsidRDefault="000814C6" w:rsidP="000814C6">
      <w:pPr>
        <w:spacing w:before="120"/>
        <w:rPr>
          <w:szCs w:val="24"/>
          <w:rtl/>
        </w:rPr>
      </w:pPr>
      <w:r w:rsidRPr="00DB7B65">
        <w:rPr>
          <w:rFonts w:hint="cs"/>
          <w:szCs w:val="24"/>
          <w:rtl/>
        </w:rPr>
        <w:t>עמוד ____ בהצעה בדבר _______________________________________________</w:t>
      </w:r>
    </w:p>
    <w:p w:rsidR="000814C6" w:rsidRPr="00DB7B65" w:rsidRDefault="000814C6" w:rsidP="000814C6">
      <w:pPr>
        <w:spacing w:before="120"/>
        <w:rPr>
          <w:szCs w:val="24"/>
          <w:rtl/>
        </w:rPr>
      </w:pPr>
      <w:r w:rsidRPr="00DB7B65">
        <w:rPr>
          <w:rFonts w:hint="cs"/>
          <w:szCs w:val="24"/>
          <w:rtl/>
        </w:rPr>
        <w:t>עמוד ____ בהצעה בדבר _______________________________________________</w:t>
      </w:r>
    </w:p>
    <w:p w:rsidR="000814C6" w:rsidRPr="00DB7B65" w:rsidRDefault="000814C6" w:rsidP="000814C6">
      <w:pPr>
        <w:spacing w:before="120"/>
        <w:rPr>
          <w:szCs w:val="24"/>
          <w:rtl/>
        </w:rPr>
      </w:pPr>
      <w:r w:rsidRPr="00DB7B65">
        <w:rPr>
          <w:rFonts w:hint="cs"/>
          <w:szCs w:val="24"/>
          <w:rtl/>
        </w:rPr>
        <w:t>עמוד ____ בהצעה בדבר _______________________________________________</w:t>
      </w:r>
    </w:p>
    <w:p w:rsidR="000814C6" w:rsidRPr="00DB7B65" w:rsidRDefault="000814C6" w:rsidP="000814C6">
      <w:pPr>
        <w:spacing w:before="120"/>
        <w:rPr>
          <w:szCs w:val="24"/>
          <w:rtl/>
        </w:rPr>
      </w:pPr>
    </w:p>
    <w:p w:rsidR="000814C6" w:rsidRDefault="000814C6" w:rsidP="000814C6">
      <w:pPr>
        <w:spacing w:before="120"/>
        <w:rPr>
          <w:szCs w:val="24"/>
          <w:rtl/>
        </w:rPr>
      </w:pPr>
      <w:r w:rsidRPr="00DB7B65">
        <w:rPr>
          <w:rFonts w:hint="cs"/>
          <w:szCs w:val="24"/>
          <w:rtl/>
        </w:rPr>
        <w:t xml:space="preserve">וכן מעמוד ___ בהצעה בדבר _____________________________________________ </w:t>
      </w:r>
    </w:p>
    <w:p w:rsidR="000814C6" w:rsidRPr="00DB7B65" w:rsidRDefault="000814C6" w:rsidP="000814C6">
      <w:pPr>
        <w:spacing w:before="120"/>
        <w:rPr>
          <w:szCs w:val="24"/>
          <w:rtl/>
        </w:rPr>
      </w:pPr>
      <w:r w:rsidRPr="00DB7B65">
        <w:rPr>
          <w:rFonts w:hint="cs"/>
          <w:szCs w:val="24"/>
          <w:rtl/>
        </w:rPr>
        <w:t>ועד עמוד ____ בהצעה בדבר _____________________________________________</w:t>
      </w:r>
    </w:p>
    <w:p w:rsidR="000814C6" w:rsidRPr="00DB7B65" w:rsidRDefault="000814C6" w:rsidP="000814C6">
      <w:pPr>
        <w:spacing w:before="120"/>
        <w:rPr>
          <w:szCs w:val="24"/>
          <w:rtl/>
        </w:rPr>
      </w:pPr>
    </w:p>
    <w:p w:rsidR="000814C6" w:rsidRPr="00DB7B65" w:rsidRDefault="000814C6" w:rsidP="000814C6">
      <w:pPr>
        <w:spacing w:before="120"/>
        <w:rPr>
          <w:szCs w:val="24"/>
          <w:rtl/>
        </w:rPr>
      </w:pPr>
    </w:p>
    <w:p w:rsidR="000814C6" w:rsidRPr="00DB7B65" w:rsidRDefault="000814C6" w:rsidP="000814C6">
      <w:pPr>
        <w:spacing w:before="120"/>
        <w:rPr>
          <w:szCs w:val="24"/>
          <w:rtl/>
        </w:rPr>
      </w:pPr>
      <w:r w:rsidRPr="00DB7B65">
        <w:rPr>
          <w:rFonts w:hint="cs"/>
          <w:szCs w:val="24"/>
          <w:rtl/>
        </w:rPr>
        <w:t>מוסכם עלי, כי אם ועדת המכרזים תקבל את בקשתי הנ"ל, אזי אותם סעיפים יהיו חסויים בפנ</w:t>
      </w:r>
      <w:r>
        <w:rPr>
          <w:rFonts w:hint="cs"/>
          <w:szCs w:val="24"/>
          <w:rtl/>
        </w:rPr>
        <w:t>י</w:t>
      </w:r>
      <w:r w:rsidRPr="00DB7B65">
        <w:rPr>
          <w:rFonts w:hint="cs"/>
          <w:szCs w:val="24"/>
          <w:rtl/>
        </w:rPr>
        <w:t>י ביתר ההצעות ש</w:t>
      </w:r>
      <w:r>
        <w:rPr>
          <w:rFonts w:hint="cs"/>
          <w:szCs w:val="24"/>
          <w:rtl/>
        </w:rPr>
        <w:t>תוגשנה</w:t>
      </w:r>
      <w:r w:rsidRPr="00DB7B65">
        <w:rPr>
          <w:rFonts w:hint="cs"/>
          <w:szCs w:val="24"/>
          <w:rtl/>
        </w:rPr>
        <w:t xml:space="preserve"> </w:t>
      </w:r>
      <w:r>
        <w:rPr>
          <w:rFonts w:hint="cs"/>
          <w:szCs w:val="24"/>
          <w:rtl/>
        </w:rPr>
        <w:t xml:space="preserve">במסגרת </w:t>
      </w:r>
      <w:r w:rsidRPr="00DB7B65">
        <w:rPr>
          <w:rFonts w:hint="cs"/>
          <w:szCs w:val="24"/>
          <w:rtl/>
        </w:rPr>
        <w:t>מכרז זה.</w:t>
      </w:r>
    </w:p>
    <w:p w:rsidR="000814C6" w:rsidRPr="00DB7B65" w:rsidRDefault="000814C6" w:rsidP="000814C6">
      <w:pPr>
        <w:spacing w:before="120"/>
        <w:rPr>
          <w:szCs w:val="24"/>
          <w:rtl/>
        </w:rPr>
      </w:pPr>
    </w:p>
    <w:p w:rsidR="000814C6" w:rsidRPr="00DB7B65" w:rsidRDefault="000814C6" w:rsidP="000814C6">
      <w:pPr>
        <w:spacing w:before="120"/>
        <w:rPr>
          <w:szCs w:val="24"/>
          <w:rtl/>
        </w:rPr>
      </w:pPr>
    </w:p>
    <w:p w:rsidR="000814C6" w:rsidRPr="00DB7B65" w:rsidRDefault="000814C6" w:rsidP="000814C6">
      <w:pPr>
        <w:spacing w:before="120"/>
        <w:rPr>
          <w:szCs w:val="24"/>
          <w:rtl/>
        </w:rPr>
      </w:pPr>
    </w:p>
    <w:p w:rsidR="000814C6" w:rsidRPr="00DB7B65" w:rsidRDefault="000814C6" w:rsidP="000814C6">
      <w:pPr>
        <w:spacing w:before="120"/>
        <w:rPr>
          <w:szCs w:val="24"/>
          <w:rtl/>
        </w:rPr>
      </w:pPr>
      <w:r w:rsidRPr="00DB7B65">
        <w:rPr>
          <w:rFonts w:hint="cs"/>
          <w:szCs w:val="24"/>
          <w:rtl/>
        </w:rPr>
        <w:t>חתימת המציע:</w:t>
      </w:r>
    </w:p>
    <w:p w:rsidR="000814C6" w:rsidRPr="00DB7B65" w:rsidRDefault="000814C6" w:rsidP="000814C6">
      <w:pPr>
        <w:spacing w:before="120"/>
        <w:rPr>
          <w:szCs w:val="24"/>
          <w:rtl/>
        </w:rPr>
      </w:pPr>
    </w:p>
    <w:p w:rsidR="000814C6" w:rsidRPr="00DB7B65" w:rsidRDefault="000814C6" w:rsidP="000814C6">
      <w:pPr>
        <w:spacing w:before="120"/>
        <w:rPr>
          <w:szCs w:val="24"/>
          <w:rtl/>
        </w:rPr>
      </w:pPr>
    </w:p>
    <w:p w:rsidR="000814C6" w:rsidRPr="00DB7B65" w:rsidRDefault="000814C6" w:rsidP="000814C6">
      <w:pPr>
        <w:spacing w:before="120"/>
        <w:rPr>
          <w:szCs w:val="24"/>
          <w:rtl/>
        </w:rPr>
      </w:pPr>
    </w:p>
    <w:p w:rsidR="000814C6" w:rsidRPr="00DB7B65" w:rsidRDefault="000814C6" w:rsidP="000814C6">
      <w:pPr>
        <w:spacing w:before="120"/>
        <w:rPr>
          <w:szCs w:val="24"/>
          <w:rtl/>
        </w:rPr>
      </w:pPr>
      <w:r w:rsidRPr="00DB7B65">
        <w:rPr>
          <w:rFonts w:hint="cs"/>
          <w:szCs w:val="24"/>
          <w:rtl/>
        </w:rPr>
        <w:t>___________            _________               ______________         _______________</w:t>
      </w:r>
    </w:p>
    <w:p w:rsidR="000814C6" w:rsidRDefault="000814C6" w:rsidP="000814C6">
      <w:pPr>
        <w:spacing w:before="120"/>
        <w:rPr>
          <w:szCs w:val="24"/>
          <w:rtl/>
        </w:rPr>
      </w:pPr>
      <w:r w:rsidRPr="00DB7B65">
        <w:rPr>
          <w:rFonts w:hint="cs"/>
          <w:szCs w:val="24"/>
          <w:rtl/>
        </w:rPr>
        <w:t>שם המציע                     תאריך                          חתימה/חותמת       מס' זהות/עוסק מורשה</w:t>
      </w:r>
      <w:r>
        <w:rPr>
          <w:szCs w:val="24"/>
          <w:rtl/>
        </w:rPr>
        <w:br w:type="page"/>
      </w:r>
    </w:p>
    <w:p w:rsidR="000814C6" w:rsidRPr="00DB7B65" w:rsidRDefault="000814C6" w:rsidP="000814C6">
      <w:pPr>
        <w:spacing w:before="120"/>
        <w:jc w:val="right"/>
        <w:rPr>
          <w:b/>
          <w:bCs/>
          <w:sz w:val="32"/>
          <w:szCs w:val="32"/>
          <w:u w:val="single"/>
          <w:rtl/>
        </w:rPr>
      </w:pPr>
      <w:r w:rsidRPr="00DB7B65">
        <w:rPr>
          <w:rFonts w:hint="cs"/>
          <w:b/>
          <w:bCs/>
          <w:sz w:val="32"/>
          <w:szCs w:val="32"/>
          <w:u w:val="single"/>
          <w:rtl/>
        </w:rPr>
        <w:lastRenderedPageBreak/>
        <w:t>נספח יד'</w:t>
      </w:r>
    </w:p>
    <w:p w:rsidR="000814C6" w:rsidRPr="00CA28AB" w:rsidRDefault="000814C6" w:rsidP="000814C6">
      <w:pPr>
        <w:pStyle w:val="22"/>
        <w:jc w:val="center"/>
        <w:rPr>
          <w:sz w:val="28"/>
          <w:szCs w:val="28"/>
          <w:u w:val="single"/>
          <w:rtl/>
        </w:rPr>
      </w:pPr>
      <w:bookmarkStart w:id="55" w:name="_Toc368413721"/>
      <w:r w:rsidRPr="00CA28AB">
        <w:rPr>
          <w:rFonts w:hint="cs"/>
          <w:sz w:val="28"/>
          <w:szCs w:val="28"/>
          <w:u w:val="single"/>
          <w:rtl/>
        </w:rPr>
        <w:t>אישור קיום ביטוחים</w:t>
      </w:r>
      <w:bookmarkEnd w:id="55"/>
    </w:p>
    <w:p w:rsidR="000814C6" w:rsidRPr="00DB7B65" w:rsidRDefault="000814C6" w:rsidP="000814C6">
      <w:pPr>
        <w:spacing w:before="120"/>
        <w:jc w:val="both"/>
        <w:rPr>
          <w:szCs w:val="24"/>
          <w:rtl/>
        </w:rPr>
      </w:pPr>
      <w:r w:rsidRPr="00DB7B65">
        <w:rPr>
          <w:rFonts w:hint="cs"/>
          <w:szCs w:val="24"/>
          <w:rtl/>
        </w:rPr>
        <w:t xml:space="preserve">לכבוד </w:t>
      </w:r>
    </w:p>
    <w:p w:rsidR="000814C6" w:rsidRPr="00DB7B65" w:rsidRDefault="000814C6" w:rsidP="000814C6">
      <w:pPr>
        <w:spacing w:before="120"/>
        <w:jc w:val="both"/>
        <w:rPr>
          <w:b/>
          <w:bCs/>
          <w:szCs w:val="24"/>
          <w:u w:val="single"/>
          <w:rtl/>
        </w:rPr>
      </w:pPr>
      <w:r w:rsidRPr="00DB7B65">
        <w:rPr>
          <w:rFonts w:hint="cs"/>
          <w:b/>
          <w:bCs/>
          <w:szCs w:val="24"/>
          <w:u w:val="single"/>
          <w:rtl/>
        </w:rPr>
        <w:t xml:space="preserve">מדינת ישראל </w:t>
      </w:r>
      <w:r w:rsidRPr="00DB7B65">
        <w:rPr>
          <w:b/>
          <w:bCs/>
          <w:szCs w:val="24"/>
          <w:u w:val="single"/>
          <w:rtl/>
        </w:rPr>
        <w:t>–</w:t>
      </w:r>
      <w:r w:rsidRPr="00DB7B65">
        <w:rPr>
          <w:rFonts w:hint="cs"/>
          <w:szCs w:val="24"/>
          <w:rtl/>
        </w:rPr>
        <w:t xml:space="preserve"> </w:t>
      </w:r>
      <w:r w:rsidRPr="00DB7B65">
        <w:rPr>
          <w:rFonts w:hint="cs"/>
          <w:b/>
          <w:bCs/>
          <w:szCs w:val="24"/>
          <w:u w:val="single"/>
          <w:rtl/>
        </w:rPr>
        <w:t xml:space="preserve">משרד </w:t>
      </w:r>
      <w:r w:rsidRPr="005F4157">
        <w:rPr>
          <w:rFonts w:hint="cs"/>
          <w:b/>
          <w:bCs/>
          <w:szCs w:val="24"/>
          <w:u w:val="single"/>
          <w:rtl/>
        </w:rPr>
        <w:t xml:space="preserve">התשתיות הלאומיות, </w:t>
      </w:r>
      <w:r w:rsidRPr="00DB7B65">
        <w:rPr>
          <w:rFonts w:hint="cs"/>
          <w:b/>
          <w:bCs/>
          <w:szCs w:val="24"/>
          <w:u w:val="single"/>
          <w:rtl/>
        </w:rPr>
        <w:t>האנרגיה והמים;</w:t>
      </w:r>
    </w:p>
    <w:p w:rsidR="000814C6" w:rsidRPr="00DB7B65" w:rsidRDefault="000814C6" w:rsidP="000814C6">
      <w:pPr>
        <w:spacing w:before="120"/>
        <w:jc w:val="both"/>
        <w:rPr>
          <w:b/>
          <w:bCs/>
          <w:szCs w:val="24"/>
          <w:u w:val="single"/>
          <w:rtl/>
        </w:rPr>
      </w:pPr>
    </w:p>
    <w:p w:rsidR="000814C6" w:rsidRPr="00DB7B65" w:rsidRDefault="000814C6" w:rsidP="000814C6">
      <w:pPr>
        <w:spacing w:before="120"/>
        <w:jc w:val="both"/>
        <w:rPr>
          <w:szCs w:val="24"/>
          <w:rtl/>
        </w:rPr>
      </w:pPr>
      <w:r w:rsidRPr="00DB7B65">
        <w:rPr>
          <w:rFonts w:hint="cs"/>
          <w:szCs w:val="24"/>
          <w:rtl/>
        </w:rPr>
        <w:t xml:space="preserve">א.ג.נ., </w:t>
      </w:r>
    </w:p>
    <w:p w:rsidR="000814C6" w:rsidRPr="00DB7B65" w:rsidRDefault="000814C6" w:rsidP="000814C6">
      <w:pPr>
        <w:spacing w:before="120"/>
        <w:jc w:val="both"/>
        <w:rPr>
          <w:szCs w:val="24"/>
          <w:rtl/>
        </w:rPr>
      </w:pPr>
      <w:r w:rsidRPr="00DB7B65">
        <w:rPr>
          <w:rFonts w:hint="cs"/>
          <w:szCs w:val="24"/>
          <w:rtl/>
        </w:rPr>
        <w:t xml:space="preserve">                                       הנדון:  </w:t>
      </w:r>
      <w:r w:rsidRPr="00DB7B65">
        <w:rPr>
          <w:rFonts w:hint="cs"/>
          <w:b/>
          <w:bCs/>
          <w:szCs w:val="24"/>
          <w:u w:val="single"/>
          <w:rtl/>
        </w:rPr>
        <w:t>אישור קיום  ביטוחים</w:t>
      </w:r>
    </w:p>
    <w:p w:rsidR="000814C6" w:rsidRPr="00DB7B65" w:rsidRDefault="000814C6" w:rsidP="000814C6">
      <w:pPr>
        <w:spacing w:before="120"/>
        <w:jc w:val="both"/>
        <w:rPr>
          <w:szCs w:val="24"/>
          <w:rtl/>
        </w:rPr>
      </w:pPr>
      <w:r w:rsidRPr="00DB7B65">
        <w:rPr>
          <w:rFonts w:hint="cs"/>
          <w:szCs w:val="24"/>
          <w:rtl/>
        </w:rPr>
        <w:t xml:space="preserve">הננו מאשרים בזה כי ערכנו </w:t>
      </w:r>
      <w:proofErr w:type="spellStart"/>
      <w:r w:rsidRPr="00DB7B65">
        <w:rPr>
          <w:rFonts w:hint="cs"/>
          <w:szCs w:val="24"/>
          <w:rtl/>
        </w:rPr>
        <w:t>למבוטחנו</w:t>
      </w:r>
      <w:proofErr w:type="spellEnd"/>
      <w:r w:rsidRPr="00DB7B65">
        <w:rPr>
          <w:rFonts w:hint="cs"/>
          <w:szCs w:val="24"/>
          <w:rtl/>
        </w:rPr>
        <w:t xml:space="preserve"> __________________________(להלן "היועץ") לתקופת הביטוח  מיום _______________ עד יום ________________ בקשר  למתן שירותי  בדיקה של מתקני חשמל האמורים לעמוד בדרישות חוק החשמל ותקנותיו עבור משרד </w:t>
      </w:r>
      <w:r>
        <w:rPr>
          <w:rFonts w:hint="cs"/>
          <w:szCs w:val="24"/>
          <w:rtl/>
        </w:rPr>
        <w:t xml:space="preserve">התשתיות הלאומיות, </w:t>
      </w:r>
      <w:r w:rsidRPr="00DB7B65">
        <w:rPr>
          <w:rFonts w:hint="cs"/>
          <w:szCs w:val="24"/>
          <w:rtl/>
        </w:rPr>
        <w:t>האנרגיה והמים את הביטוחים המפורטים להלן:</w:t>
      </w:r>
    </w:p>
    <w:p w:rsidR="000814C6" w:rsidRPr="00DB7B65" w:rsidRDefault="000814C6" w:rsidP="000814C6">
      <w:pPr>
        <w:spacing w:before="120"/>
        <w:jc w:val="both"/>
        <w:rPr>
          <w:b/>
          <w:bCs/>
          <w:szCs w:val="24"/>
          <w:u w:val="single"/>
          <w:rtl/>
        </w:rPr>
      </w:pPr>
      <w:r w:rsidRPr="00DB7B65">
        <w:rPr>
          <w:rFonts w:hint="cs"/>
          <w:b/>
          <w:bCs/>
          <w:szCs w:val="24"/>
          <w:u w:val="single"/>
          <w:rtl/>
        </w:rPr>
        <w:t>ביטוח חבות המעבידים</w:t>
      </w:r>
    </w:p>
    <w:p w:rsidR="000814C6" w:rsidRDefault="000814C6" w:rsidP="000814C6">
      <w:pPr>
        <w:pStyle w:val="afb"/>
        <w:numPr>
          <w:ilvl w:val="0"/>
          <w:numId w:val="74"/>
        </w:numPr>
        <w:spacing w:before="120"/>
        <w:jc w:val="both"/>
        <w:rPr>
          <w:szCs w:val="24"/>
        </w:rPr>
      </w:pPr>
      <w:r w:rsidRPr="00DB7B65">
        <w:rPr>
          <w:rFonts w:hint="cs"/>
          <w:szCs w:val="24"/>
          <w:rtl/>
        </w:rPr>
        <w:t xml:space="preserve">אחריותו החוקית כלפי עובדיו בכל תחומי מדינת ישראל  והשטחים המוחזקים. </w:t>
      </w:r>
    </w:p>
    <w:p w:rsidR="000814C6" w:rsidRDefault="000814C6" w:rsidP="000814C6">
      <w:pPr>
        <w:pStyle w:val="afb"/>
        <w:numPr>
          <w:ilvl w:val="0"/>
          <w:numId w:val="74"/>
        </w:numPr>
        <w:spacing w:before="120"/>
        <w:jc w:val="both"/>
        <w:rPr>
          <w:szCs w:val="24"/>
        </w:rPr>
      </w:pPr>
      <w:r w:rsidRPr="00DB7B65">
        <w:rPr>
          <w:rFonts w:hint="cs"/>
          <w:szCs w:val="24"/>
          <w:rtl/>
        </w:rPr>
        <w:t>גבולות האחריות לא יפחתו מסך 5,000,000 דולר לעובד, למקרה ולתקופת הביטוח (שנה)</w:t>
      </w:r>
    </w:p>
    <w:p w:rsidR="000814C6" w:rsidRPr="00DB7B65" w:rsidRDefault="000814C6" w:rsidP="000814C6">
      <w:pPr>
        <w:pStyle w:val="afb"/>
        <w:numPr>
          <w:ilvl w:val="0"/>
          <w:numId w:val="74"/>
        </w:numPr>
        <w:spacing w:before="120"/>
        <w:jc w:val="both"/>
        <w:rPr>
          <w:szCs w:val="24"/>
          <w:rtl/>
        </w:rPr>
      </w:pPr>
      <w:r w:rsidRPr="00DB7B65">
        <w:rPr>
          <w:rFonts w:hint="cs"/>
          <w:szCs w:val="24"/>
          <w:rtl/>
        </w:rPr>
        <w:t xml:space="preserve">הביטוח יורחב לשפות את מדינת ישראל </w:t>
      </w:r>
      <w:r w:rsidRPr="00DB7B65">
        <w:rPr>
          <w:szCs w:val="24"/>
          <w:rtl/>
        </w:rPr>
        <w:t>–</w:t>
      </w:r>
      <w:r w:rsidRPr="00DB7B65">
        <w:rPr>
          <w:rFonts w:hint="cs"/>
          <w:szCs w:val="24"/>
          <w:rtl/>
        </w:rPr>
        <w:t xml:space="preserve"> משרד </w:t>
      </w:r>
      <w:r>
        <w:rPr>
          <w:rFonts w:hint="cs"/>
          <w:szCs w:val="24"/>
          <w:rtl/>
        </w:rPr>
        <w:t xml:space="preserve">התשתיות הלאומיות, </w:t>
      </w:r>
      <w:r w:rsidRPr="00DB7B65">
        <w:rPr>
          <w:rFonts w:hint="cs"/>
          <w:szCs w:val="24"/>
          <w:rtl/>
        </w:rPr>
        <w:t>האנרגיה והמים היה ונטען לעניין קרות תאונת  עבודה/מחלת מקצוע כלשהי  כי הם נושאים בחבות מעביד  כלשהם</w:t>
      </w:r>
      <w:r w:rsidRPr="00DB7B65">
        <w:rPr>
          <w:rFonts w:hint="cs"/>
          <w:b/>
          <w:bCs/>
          <w:szCs w:val="24"/>
          <w:rtl/>
        </w:rPr>
        <w:t xml:space="preserve"> </w:t>
      </w:r>
      <w:r w:rsidRPr="00DB7B65">
        <w:rPr>
          <w:rFonts w:hint="cs"/>
          <w:szCs w:val="24"/>
          <w:rtl/>
        </w:rPr>
        <w:t>כלפי מי מעובדי היועץ.</w:t>
      </w:r>
    </w:p>
    <w:p w:rsidR="000814C6" w:rsidRPr="00DB7B65" w:rsidRDefault="000814C6" w:rsidP="000814C6">
      <w:pPr>
        <w:spacing w:before="120"/>
        <w:jc w:val="both"/>
        <w:rPr>
          <w:b/>
          <w:bCs/>
          <w:szCs w:val="24"/>
          <w:u w:val="single"/>
          <w:rtl/>
        </w:rPr>
      </w:pPr>
      <w:r w:rsidRPr="00DB7B65">
        <w:rPr>
          <w:rFonts w:hint="cs"/>
          <w:b/>
          <w:bCs/>
          <w:szCs w:val="24"/>
          <w:u w:val="single"/>
          <w:rtl/>
        </w:rPr>
        <w:t>ביטוח אחריות כלפי צד שלישי</w:t>
      </w:r>
    </w:p>
    <w:p w:rsidR="000814C6" w:rsidRDefault="000814C6" w:rsidP="000814C6">
      <w:pPr>
        <w:pStyle w:val="afb"/>
        <w:numPr>
          <w:ilvl w:val="0"/>
          <w:numId w:val="75"/>
        </w:numPr>
        <w:spacing w:before="120"/>
        <w:jc w:val="both"/>
        <w:rPr>
          <w:szCs w:val="24"/>
        </w:rPr>
      </w:pPr>
      <w:r w:rsidRPr="00DB7B65">
        <w:rPr>
          <w:rFonts w:hint="cs"/>
          <w:szCs w:val="24"/>
          <w:rtl/>
        </w:rPr>
        <w:t>אחריותו החוקית בביטוח אחריות כלפי צד שלישי על פי דיני מדינת ישראל, בגין נזקי גוף ורכוש בכל תחומי מדינת ישראל והשטחים המוחזקים;</w:t>
      </w:r>
    </w:p>
    <w:p w:rsidR="000814C6" w:rsidRDefault="000814C6" w:rsidP="000814C6">
      <w:pPr>
        <w:pStyle w:val="afb"/>
        <w:numPr>
          <w:ilvl w:val="0"/>
          <w:numId w:val="75"/>
        </w:numPr>
        <w:spacing w:before="120"/>
        <w:jc w:val="both"/>
        <w:rPr>
          <w:szCs w:val="24"/>
        </w:rPr>
      </w:pPr>
      <w:r w:rsidRPr="00DB7B65">
        <w:rPr>
          <w:rFonts w:hint="cs"/>
          <w:szCs w:val="24"/>
          <w:rtl/>
        </w:rPr>
        <w:t>גבולות האחריות שלא יפחתו מסך 500,000 דולר ארה"ב</w:t>
      </w:r>
      <w:r>
        <w:rPr>
          <w:rFonts w:hint="cs"/>
          <w:szCs w:val="24"/>
          <w:rtl/>
        </w:rPr>
        <w:t>, למקרה ולתקופת הביטוח,  (שנה).</w:t>
      </w:r>
    </w:p>
    <w:p w:rsidR="000814C6" w:rsidRDefault="000814C6" w:rsidP="000814C6">
      <w:pPr>
        <w:pStyle w:val="afb"/>
        <w:numPr>
          <w:ilvl w:val="0"/>
          <w:numId w:val="75"/>
        </w:numPr>
        <w:spacing w:before="120"/>
        <w:jc w:val="both"/>
        <w:rPr>
          <w:szCs w:val="24"/>
        </w:rPr>
      </w:pPr>
      <w:r w:rsidRPr="00304755">
        <w:rPr>
          <w:rFonts w:hint="cs"/>
          <w:szCs w:val="24"/>
          <w:rtl/>
        </w:rPr>
        <w:t>בפוליסה ייכלל סעיף אחריות צולבת (</w:t>
      </w:r>
      <w:r w:rsidRPr="00304755">
        <w:rPr>
          <w:rFonts w:hint="cs"/>
          <w:szCs w:val="24"/>
        </w:rPr>
        <w:t>CROSS LIABILITY</w:t>
      </w:r>
      <w:r w:rsidRPr="00304755">
        <w:rPr>
          <w:rFonts w:hint="cs"/>
          <w:szCs w:val="24"/>
          <w:rtl/>
        </w:rPr>
        <w:t>).</w:t>
      </w:r>
    </w:p>
    <w:p w:rsidR="000814C6" w:rsidRPr="00304755" w:rsidRDefault="000814C6" w:rsidP="000814C6">
      <w:pPr>
        <w:pStyle w:val="afb"/>
        <w:numPr>
          <w:ilvl w:val="0"/>
          <w:numId w:val="75"/>
        </w:numPr>
        <w:spacing w:before="120"/>
        <w:jc w:val="both"/>
        <w:rPr>
          <w:szCs w:val="24"/>
          <w:rtl/>
        </w:rPr>
      </w:pPr>
      <w:r w:rsidRPr="00304755">
        <w:rPr>
          <w:rFonts w:hint="cs"/>
          <w:szCs w:val="24"/>
          <w:rtl/>
        </w:rPr>
        <w:t xml:space="preserve">הביטוח יורחב לשפות את מדינת ישראל </w:t>
      </w:r>
      <w:r w:rsidRPr="00304755">
        <w:rPr>
          <w:szCs w:val="24"/>
          <w:rtl/>
        </w:rPr>
        <w:t>–</w:t>
      </w:r>
      <w:r w:rsidRPr="00304755">
        <w:rPr>
          <w:rFonts w:hint="cs"/>
          <w:szCs w:val="24"/>
          <w:rtl/>
        </w:rPr>
        <w:t xml:space="preserve">  משרד </w:t>
      </w:r>
      <w:r>
        <w:rPr>
          <w:rFonts w:hint="cs"/>
          <w:szCs w:val="24"/>
          <w:rtl/>
        </w:rPr>
        <w:t xml:space="preserve">התשתיות הלאומיות, </w:t>
      </w:r>
      <w:r w:rsidRPr="00304755">
        <w:rPr>
          <w:rFonts w:hint="cs"/>
          <w:szCs w:val="24"/>
          <w:rtl/>
        </w:rPr>
        <w:t xml:space="preserve">האנרגיה והמים ככל שייחשבו אחראים למעשי ו/או מחדלי  היועץ והפועלים מטעמו. </w:t>
      </w:r>
    </w:p>
    <w:p w:rsidR="000814C6" w:rsidRPr="00DB7B65" w:rsidRDefault="000814C6" w:rsidP="000814C6">
      <w:pPr>
        <w:spacing w:before="120"/>
        <w:jc w:val="both"/>
        <w:rPr>
          <w:b/>
          <w:bCs/>
          <w:szCs w:val="24"/>
          <w:rtl/>
        </w:rPr>
      </w:pPr>
      <w:r w:rsidRPr="00DB7B65">
        <w:rPr>
          <w:rFonts w:hint="cs"/>
          <w:b/>
          <w:bCs/>
          <w:szCs w:val="24"/>
          <w:u w:val="single"/>
          <w:rtl/>
        </w:rPr>
        <w:t>ביטוח אחריות מקצועית</w:t>
      </w:r>
    </w:p>
    <w:p w:rsidR="000814C6" w:rsidRDefault="000814C6" w:rsidP="000814C6">
      <w:pPr>
        <w:pStyle w:val="afb"/>
        <w:numPr>
          <w:ilvl w:val="0"/>
          <w:numId w:val="76"/>
        </w:numPr>
        <w:spacing w:before="120"/>
        <w:jc w:val="both"/>
        <w:rPr>
          <w:szCs w:val="24"/>
        </w:rPr>
      </w:pPr>
      <w:r w:rsidRPr="00DB7B65">
        <w:rPr>
          <w:rFonts w:hint="cs"/>
          <w:szCs w:val="24"/>
          <w:rtl/>
        </w:rPr>
        <w:t>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בקשר  למתן שירותי בדיקה של מתקני חשמל האמורים לעמוד דרישות חוק החשמל ותקנותיו .</w:t>
      </w:r>
    </w:p>
    <w:p w:rsidR="000814C6" w:rsidRDefault="000814C6" w:rsidP="000814C6">
      <w:pPr>
        <w:pStyle w:val="afb"/>
        <w:numPr>
          <w:ilvl w:val="0"/>
          <w:numId w:val="76"/>
        </w:numPr>
        <w:spacing w:before="120"/>
        <w:jc w:val="both"/>
        <w:rPr>
          <w:szCs w:val="24"/>
        </w:rPr>
      </w:pPr>
      <w:r w:rsidRPr="00304755">
        <w:rPr>
          <w:rFonts w:hint="cs"/>
          <w:szCs w:val="24"/>
          <w:rtl/>
        </w:rPr>
        <w:t xml:space="preserve">גבול האחריות למקרה ולתקופה (שנה) לא </w:t>
      </w:r>
      <w:r>
        <w:rPr>
          <w:rFonts w:hint="cs"/>
          <w:szCs w:val="24"/>
          <w:rtl/>
        </w:rPr>
        <w:t>יפחת מ 1,000,000 דולר ארה"ב;</w:t>
      </w:r>
    </w:p>
    <w:p w:rsidR="000814C6" w:rsidRDefault="000814C6" w:rsidP="000814C6">
      <w:pPr>
        <w:pStyle w:val="afb"/>
        <w:numPr>
          <w:ilvl w:val="0"/>
          <w:numId w:val="76"/>
        </w:numPr>
        <w:spacing w:before="120"/>
        <w:jc w:val="both"/>
        <w:rPr>
          <w:szCs w:val="24"/>
        </w:rPr>
      </w:pPr>
      <w:r w:rsidRPr="00304755">
        <w:rPr>
          <w:rFonts w:hint="cs"/>
          <w:szCs w:val="24"/>
          <w:rtl/>
        </w:rPr>
        <w:t>הכיסוי על פי הפוליסה יורחב לכלול את ההרחבות הבאות:</w:t>
      </w:r>
    </w:p>
    <w:p w:rsidR="000814C6" w:rsidRDefault="000814C6" w:rsidP="000814C6">
      <w:pPr>
        <w:pStyle w:val="afb"/>
        <w:numPr>
          <w:ilvl w:val="1"/>
          <w:numId w:val="76"/>
        </w:numPr>
        <w:spacing w:before="120"/>
        <w:jc w:val="both"/>
        <w:rPr>
          <w:szCs w:val="24"/>
        </w:rPr>
      </w:pPr>
      <w:r>
        <w:rPr>
          <w:rFonts w:hint="cs"/>
          <w:szCs w:val="24"/>
          <w:rtl/>
        </w:rPr>
        <w:t>מרמה ואי יושר עובדים;</w:t>
      </w:r>
    </w:p>
    <w:p w:rsidR="000814C6" w:rsidRDefault="000814C6" w:rsidP="000814C6">
      <w:pPr>
        <w:pStyle w:val="afb"/>
        <w:numPr>
          <w:ilvl w:val="1"/>
          <w:numId w:val="76"/>
        </w:numPr>
        <w:spacing w:before="120"/>
        <w:jc w:val="both"/>
        <w:rPr>
          <w:szCs w:val="24"/>
        </w:rPr>
      </w:pPr>
      <w:r w:rsidRPr="00304755">
        <w:rPr>
          <w:rFonts w:hint="cs"/>
          <w:szCs w:val="24"/>
          <w:rtl/>
        </w:rPr>
        <w:t>אובדן מסמכים, לרבות אובדן השימוש ן/או העיכוב עקב מקרה ביטוח;</w:t>
      </w:r>
    </w:p>
    <w:p w:rsidR="000814C6" w:rsidRDefault="000814C6" w:rsidP="000814C6">
      <w:pPr>
        <w:pStyle w:val="afb"/>
        <w:numPr>
          <w:ilvl w:val="1"/>
          <w:numId w:val="76"/>
        </w:numPr>
        <w:spacing w:before="120"/>
        <w:jc w:val="both"/>
        <w:rPr>
          <w:szCs w:val="24"/>
        </w:rPr>
      </w:pPr>
      <w:r w:rsidRPr="00304755">
        <w:rPr>
          <w:rFonts w:hint="cs"/>
          <w:szCs w:val="24"/>
          <w:rtl/>
        </w:rPr>
        <w:t xml:space="preserve">אחריות צולבת, אולם הכיסוי לא יחול לגבי תביעות היועץ כלפי מדינת ישראל </w:t>
      </w:r>
      <w:r w:rsidRPr="00304755">
        <w:rPr>
          <w:szCs w:val="24"/>
          <w:rtl/>
        </w:rPr>
        <w:t>–</w:t>
      </w:r>
      <w:r w:rsidRPr="00304755">
        <w:rPr>
          <w:rFonts w:hint="cs"/>
          <w:szCs w:val="24"/>
          <w:rtl/>
        </w:rPr>
        <w:t xml:space="preserve"> משרד </w:t>
      </w:r>
      <w:r>
        <w:rPr>
          <w:rFonts w:hint="cs"/>
          <w:szCs w:val="24"/>
          <w:rtl/>
        </w:rPr>
        <w:t xml:space="preserve">התשתיות הלאומיות, </w:t>
      </w:r>
      <w:r w:rsidRPr="00304755">
        <w:rPr>
          <w:rFonts w:hint="cs"/>
          <w:szCs w:val="24"/>
          <w:rtl/>
        </w:rPr>
        <w:t>האנרגיה  והמים;</w:t>
      </w:r>
    </w:p>
    <w:p w:rsidR="000814C6" w:rsidRDefault="000814C6" w:rsidP="000814C6">
      <w:pPr>
        <w:pStyle w:val="afb"/>
        <w:numPr>
          <w:ilvl w:val="1"/>
          <w:numId w:val="76"/>
        </w:numPr>
        <w:spacing w:before="120"/>
        <w:jc w:val="both"/>
        <w:rPr>
          <w:szCs w:val="24"/>
        </w:rPr>
      </w:pPr>
      <w:r w:rsidRPr="00304755">
        <w:rPr>
          <w:rFonts w:hint="cs"/>
          <w:szCs w:val="24"/>
          <w:rtl/>
        </w:rPr>
        <w:t>הארכת תקופת הגילוי לפחות 6 חודשים.</w:t>
      </w:r>
    </w:p>
    <w:p w:rsidR="000814C6" w:rsidRPr="00304755" w:rsidRDefault="000814C6" w:rsidP="000814C6">
      <w:pPr>
        <w:pStyle w:val="afb"/>
        <w:numPr>
          <w:ilvl w:val="0"/>
          <w:numId w:val="76"/>
        </w:numPr>
        <w:spacing w:before="120"/>
        <w:jc w:val="both"/>
        <w:rPr>
          <w:szCs w:val="24"/>
          <w:rtl/>
        </w:rPr>
      </w:pPr>
      <w:r w:rsidRPr="00304755">
        <w:rPr>
          <w:rFonts w:hint="cs"/>
          <w:szCs w:val="24"/>
          <w:rtl/>
        </w:rPr>
        <w:t xml:space="preserve">הביטוח יורחב לשפות את מדינת ישראל </w:t>
      </w:r>
      <w:r w:rsidRPr="00304755">
        <w:rPr>
          <w:szCs w:val="24"/>
          <w:rtl/>
        </w:rPr>
        <w:t>–</w:t>
      </w:r>
      <w:r w:rsidRPr="00304755">
        <w:rPr>
          <w:rFonts w:hint="cs"/>
          <w:szCs w:val="24"/>
          <w:rtl/>
        </w:rPr>
        <w:t xml:space="preserve">  משרד </w:t>
      </w:r>
      <w:r>
        <w:rPr>
          <w:rFonts w:hint="cs"/>
          <w:szCs w:val="24"/>
          <w:rtl/>
        </w:rPr>
        <w:t xml:space="preserve">התשתיות הלאומיות, </w:t>
      </w:r>
      <w:r w:rsidRPr="00304755">
        <w:rPr>
          <w:rFonts w:hint="cs"/>
          <w:szCs w:val="24"/>
          <w:rtl/>
        </w:rPr>
        <w:t xml:space="preserve">האנרגיה והמים ככל שייחשבו אחראים  למעשי ו/או מחדלי היועץ והפועלים מטעמו. </w:t>
      </w:r>
    </w:p>
    <w:p w:rsidR="000814C6" w:rsidRPr="00DB7B65" w:rsidRDefault="000814C6" w:rsidP="000814C6">
      <w:pPr>
        <w:spacing w:before="120"/>
        <w:jc w:val="both"/>
        <w:rPr>
          <w:b/>
          <w:bCs/>
          <w:szCs w:val="24"/>
          <w:u w:val="single"/>
          <w:rtl/>
        </w:rPr>
      </w:pPr>
      <w:r w:rsidRPr="00DB7B65">
        <w:rPr>
          <w:rFonts w:hint="cs"/>
          <w:b/>
          <w:bCs/>
          <w:szCs w:val="24"/>
          <w:u w:val="single"/>
          <w:rtl/>
        </w:rPr>
        <w:t>כללי</w:t>
      </w:r>
    </w:p>
    <w:p w:rsidR="000814C6" w:rsidRPr="00DB7B65" w:rsidRDefault="000814C6" w:rsidP="000814C6">
      <w:pPr>
        <w:spacing w:before="120"/>
        <w:jc w:val="both"/>
        <w:rPr>
          <w:szCs w:val="24"/>
          <w:rtl/>
        </w:rPr>
      </w:pPr>
      <w:r w:rsidRPr="00DB7B65">
        <w:rPr>
          <w:rFonts w:hint="cs"/>
          <w:szCs w:val="24"/>
          <w:rtl/>
        </w:rPr>
        <w:t>בפוליסות הביטוח  נכללו התנאים הבאים:</w:t>
      </w:r>
    </w:p>
    <w:p w:rsidR="000814C6" w:rsidRDefault="000814C6" w:rsidP="000814C6">
      <w:pPr>
        <w:pStyle w:val="afb"/>
        <w:numPr>
          <w:ilvl w:val="0"/>
          <w:numId w:val="77"/>
        </w:numPr>
        <w:spacing w:before="120"/>
        <w:jc w:val="both"/>
        <w:rPr>
          <w:szCs w:val="24"/>
        </w:rPr>
      </w:pPr>
      <w:r w:rsidRPr="00DB7B65">
        <w:rPr>
          <w:rFonts w:hint="cs"/>
          <w:szCs w:val="24"/>
          <w:rtl/>
        </w:rPr>
        <w:lastRenderedPageBreak/>
        <w:t xml:space="preserve">לשם המבוטח יתווספו כמבוטחים נוספים: </w:t>
      </w:r>
      <w:r w:rsidRPr="00304755">
        <w:rPr>
          <w:rFonts w:hint="cs"/>
          <w:szCs w:val="24"/>
          <w:rtl/>
        </w:rPr>
        <w:t xml:space="preserve">מדינת ישראל </w:t>
      </w:r>
      <w:r w:rsidRPr="00304755">
        <w:rPr>
          <w:szCs w:val="24"/>
          <w:rtl/>
        </w:rPr>
        <w:t>–</w:t>
      </w:r>
      <w:r w:rsidRPr="00DB7B65">
        <w:rPr>
          <w:rFonts w:hint="cs"/>
          <w:szCs w:val="24"/>
          <w:rtl/>
        </w:rPr>
        <w:t xml:space="preserve"> </w:t>
      </w:r>
      <w:r w:rsidRPr="00304755">
        <w:rPr>
          <w:rFonts w:hint="cs"/>
          <w:szCs w:val="24"/>
          <w:rtl/>
        </w:rPr>
        <w:t xml:space="preserve">משרד </w:t>
      </w:r>
      <w:r>
        <w:rPr>
          <w:rFonts w:hint="cs"/>
          <w:szCs w:val="24"/>
          <w:rtl/>
        </w:rPr>
        <w:t xml:space="preserve">התשתיות הלאומיות, </w:t>
      </w:r>
      <w:r w:rsidRPr="00304755">
        <w:rPr>
          <w:rFonts w:hint="cs"/>
          <w:szCs w:val="24"/>
          <w:rtl/>
        </w:rPr>
        <w:t>האנרגיה והמים</w:t>
      </w:r>
      <w:r w:rsidRPr="00DB7B65">
        <w:rPr>
          <w:rFonts w:hint="cs"/>
          <w:szCs w:val="24"/>
          <w:rtl/>
        </w:rPr>
        <w:t xml:space="preserve">, בכפוף להרחיב השיפוי כמפורט לעיל. </w:t>
      </w:r>
    </w:p>
    <w:p w:rsidR="000814C6" w:rsidRDefault="000814C6" w:rsidP="000814C6">
      <w:pPr>
        <w:pStyle w:val="afb"/>
        <w:numPr>
          <w:ilvl w:val="0"/>
          <w:numId w:val="77"/>
        </w:numPr>
        <w:spacing w:before="120"/>
        <w:jc w:val="both"/>
        <w:rPr>
          <w:szCs w:val="24"/>
        </w:rPr>
      </w:pPr>
      <w:r w:rsidRPr="00304755">
        <w:rPr>
          <w:rFonts w:hint="cs"/>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szCs w:val="24"/>
          <w:rtl/>
        </w:rPr>
        <w:t xml:space="preserve">התשתיות הלאומיות, </w:t>
      </w:r>
      <w:r w:rsidRPr="00304755">
        <w:rPr>
          <w:rFonts w:hint="cs"/>
          <w:szCs w:val="24"/>
          <w:rtl/>
        </w:rPr>
        <w:t xml:space="preserve">האנרגיה והמים. </w:t>
      </w:r>
    </w:p>
    <w:p w:rsidR="000814C6" w:rsidRDefault="000814C6" w:rsidP="000814C6">
      <w:pPr>
        <w:pStyle w:val="afb"/>
        <w:numPr>
          <w:ilvl w:val="0"/>
          <w:numId w:val="77"/>
        </w:numPr>
        <w:spacing w:before="120"/>
        <w:jc w:val="both"/>
        <w:rPr>
          <w:szCs w:val="24"/>
        </w:rPr>
      </w:pPr>
      <w:r w:rsidRPr="00304755">
        <w:rPr>
          <w:rFonts w:hint="cs"/>
          <w:szCs w:val="24"/>
          <w:rtl/>
        </w:rPr>
        <w:t xml:space="preserve">אנו מוותרים על כל זכות שיבוב, תביעה, השתתפות  או חזרה, כלפי מדינת ישראל- משרד </w:t>
      </w:r>
      <w:r>
        <w:rPr>
          <w:rFonts w:hint="cs"/>
          <w:szCs w:val="24"/>
          <w:rtl/>
        </w:rPr>
        <w:t xml:space="preserve">התשתיות הלאומיות, </w:t>
      </w:r>
      <w:r w:rsidRPr="00304755">
        <w:rPr>
          <w:rFonts w:hint="cs"/>
          <w:szCs w:val="24"/>
          <w:rtl/>
        </w:rPr>
        <w:t>האנרגיה והמים ועובדיהם,  ובלבד  שהוויתור לא יחול לטובת אדם שגרם לנזק מתוך כוונת זדון.</w:t>
      </w:r>
    </w:p>
    <w:p w:rsidR="000814C6" w:rsidRDefault="000814C6" w:rsidP="000814C6">
      <w:pPr>
        <w:pStyle w:val="afb"/>
        <w:numPr>
          <w:ilvl w:val="0"/>
          <w:numId w:val="77"/>
        </w:numPr>
        <w:spacing w:before="120"/>
        <w:jc w:val="both"/>
        <w:rPr>
          <w:szCs w:val="24"/>
        </w:rPr>
      </w:pPr>
      <w:r w:rsidRPr="00304755">
        <w:rPr>
          <w:rFonts w:hint="cs"/>
          <w:szCs w:val="24"/>
          <w:rtl/>
        </w:rPr>
        <w:t xml:space="preserve">היועץ אחראי בלעדי כלפינו לתשלום דמי  הביטוח עבור כל הפוליסות ולמילוי  כל  החובות המוטלות על המבוטח על פי תנאי הפוליסות.                                      </w:t>
      </w:r>
      <w:r>
        <w:rPr>
          <w:rFonts w:hint="cs"/>
          <w:szCs w:val="24"/>
          <w:rtl/>
        </w:rPr>
        <w:t xml:space="preserve">                               </w:t>
      </w:r>
    </w:p>
    <w:p w:rsidR="000814C6" w:rsidRDefault="000814C6" w:rsidP="000814C6">
      <w:pPr>
        <w:pStyle w:val="afb"/>
        <w:numPr>
          <w:ilvl w:val="0"/>
          <w:numId w:val="77"/>
        </w:numPr>
        <w:spacing w:before="120"/>
        <w:jc w:val="both"/>
        <w:rPr>
          <w:szCs w:val="24"/>
        </w:rPr>
      </w:pPr>
      <w:r w:rsidRPr="00304755">
        <w:rPr>
          <w:rFonts w:hint="cs"/>
          <w:szCs w:val="24"/>
          <w:rtl/>
        </w:rPr>
        <w:t>ההשתתפויות העצמיות הנקובות בכל פוליסה ופוליסה תחולנה בלעדית על היועץ.</w:t>
      </w:r>
    </w:p>
    <w:p w:rsidR="000814C6" w:rsidRPr="00304755" w:rsidRDefault="000814C6" w:rsidP="000814C6">
      <w:pPr>
        <w:pStyle w:val="afb"/>
        <w:numPr>
          <w:ilvl w:val="0"/>
          <w:numId w:val="77"/>
        </w:numPr>
        <w:spacing w:before="120"/>
        <w:jc w:val="both"/>
        <w:rPr>
          <w:szCs w:val="24"/>
          <w:rtl/>
        </w:rPr>
      </w:pPr>
      <w:r w:rsidRPr="00304755">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814C6" w:rsidRPr="00DB7B65" w:rsidRDefault="000814C6" w:rsidP="000814C6">
      <w:pPr>
        <w:spacing w:before="120"/>
        <w:jc w:val="both"/>
        <w:rPr>
          <w:szCs w:val="24"/>
          <w:rtl/>
        </w:rPr>
      </w:pPr>
    </w:p>
    <w:p w:rsidR="000814C6" w:rsidRPr="00DB7B65" w:rsidRDefault="000814C6" w:rsidP="000814C6">
      <w:pPr>
        <w:spacing w:before="120"/>
        <w:jc w:val="both"/>
        <w:rPr>
          <w:szCs w:val="24"/>
          <w:rtl/>
        </w:rPr>
      </w:pPr>
      <w:r w:rsidRPr="00DB7B65">
        <w:rPr>
          <w:rFonts w:hint="cs"/>
          <w:szCs w:val="24"/>
          <w:rtl/>
        </w:rPr>
        <w:t xml:space="preserve"> בכפוף לתנאי וסייגי הפוליסות המקוריות עד כמה שלא שונו במפורש על פי האמור באישור זה.</w:t>
      </w:r>
    </w:p>
    <w:p w:rsidR="000814C6" w:rsidRPr="00DB7B65" w:rsidRDefault="000814C6" w:rsidP="000814C6">
      <w:pPr>
        <w:spacing w:before="120"/>
        <w:jc w:val="both"/>
        <w:rPr>
          <w:szCs w:val="24"/>
          <w:rtl/>
        </w:rPr>
      </w:pPr>
    </w:p>
    <w:p w:rsidR="000814C6" w:rsidRPr="00DB7B65" w:rsidRDefault="000814C6" w:rsidP="000814C6">
      <w:pPr>
        <w:spacing w:before="120"/>
        <w:jc w:val="both"/>
        <w:rPr>
          <w:szCs w:val="24"/>
          <w:rtl/>
        </w:rPr>
      </w:pPr>
    </w:p>
    <w:p w:rsidR="000814C6" w:rsidRPr="00DB7B65" w:rsidRDefault="000814C6" w:rsidP="000814C6">
      <w:pPr>
        <w:spacing w:before="120"/>
        <w:jc w:val="both"/>
        <w:rPr>
          <w:szCs w:val="24"/>
          <w:rtl/>
        </w:rPr>
      </w:pPr>
      <w:r w:rsidRPr="00DB7B65">
        <w:rPr>
          <w:rFonts w:hint="cs"/>
          <w:szCs w:val="24"/>
          <w:rtl/>
        </w:rPr>
        <w:t xml:space="preserve">                                                                                       בכבוד רב,                  </w:t>
      </w:r>
    </w:p>
    <w:p w:rsidR="000814C6" w:rsidRPr="00DB7B65" w:rsidRDefault="000814C6" w:rsidP="000814C6">
      <w:pPr>
        <w:spacing w:before="120"/>
        <w:jc w:val="both"/>
        <w:rPr>
          <w:szCs w:val="24"/>
          <w:rtl/>
        </w:rPr>
      </w:pPr>
    </w:p>
    <w:p w:rsidR="000814C6" w:rsidRPr="00DB7B65" w:rsidRDefault="000814C6" w:rsidP="000814C6">
      <w:pPr>
        <w:spacing w:before="120"/>
        <w:jc w:val="both"/>
        <w:rPr>
          <w:szCs w:val="24"/>
          <w:rtl/>
        </w:rPr>
      </w:pPr>
    </w:p>
    <w:p w:rsidR="000814C6" w:rsidRPr="00DB7B65" w:rsidRDefault="000814C6" w:rsidP="000814C6">
      <w:pPr>
        <w:spacing w:before="120"/>
        <w:jc w:val="both"/>
        <w:rPr>
          <w:szCs w:val="24"/>
          <w:rtl/>
        </w:rPr>
      </w:pPr>
      <w:r w:rsidRPr="00DB7B65">
        <w:rPr>
          <w:rFonts w:hint="cs"/>
          <w:szCs w:val="24"/>
          <w:rtl/>
        </w:rPr>
        <w:t xml:space="preserve">                                                                    </w:t>
      </w:r>
      <w:r>
        <w:rPr>
          <w:rFonts w:hint="cs"/>
          <w:szCs w:val="24"/>
          <w:rtl/>
        </w:rPr>
        <w:tab/>
      </w:r>
      <w:r>
        <w:rPr>
          <w:rFonts w:hint="cs"/>
          <w:szCs w:val="24"/>
          <w:rtl/>
        </w:rPr>
        <w:tab/>
      </w:r>
      <w:r w:rsidRPr="00DB7B65">
        <w:rPr>
          <w:rFonts w:hint="cs"/>
          <w:szCs w:val="24"/>
          <w:rtl/>
        </w:rPr>
        <w:t>_________________</w:t>
      </w:r>
    </w:p>
    <w:p w:rsidR="000814C6" w:rsidRPr="00DB7B65" w:rsidRDefault="000814C6" w:rsidP="000814C6">
      <w:pPr>
        <w:spacing w:before="120"/>
        <w:ind w:left="3600" w:firstLine="720"/>
        <w:jc w:val="both"/>
        <w:rPr>
          <w:szCs w:val="24"/>
          <w:rtl/>
        </w:rPr>
      </w:pPr>
      <w:r w:rsidRPr="00DB7B65">
        <w:rPr>
          <w:rFonts w:hint="cs"/>
          <w:szCs w:val="24"/>
          <w:rtl/>
        </w:rPr>
        <w:t>חתימת מורשה המבטח וחותמת המבטח</w:t>
      </w:r>
    </w:p>
    <w:p w:rsidR="000814C6" w:rsidRDefault="000814C6" w:rsidP="000814C6">
      <w:pPr>
        <w:spacing w:before="120"/>
        <w:rPr>
          <w:szCs w:val="24"/>
          <w:rtl/>
        </w:rPr>
      </w:pPr>
      <w:r w:rsidRPr="00DB7B65">
        <w:rPr>
          <w:rFonts w:hint="cs"/>
          <w:szCs w:val="24"/>
          <w:rtl/>
        </w:rPr>
        <w:t xml:space="preserve">תאריך______________                        </w:t>
      </w:r>
    </w:p>
    <w:p w:rsidR="000814C6" w:rsidRDefault="000814C6" w:rsidP="000814C6">
      <w:pPr>
        <w:bidi w:val="0"/>
        <w:spacing w:after="200" w:line="276" w:lineRule="auto"/>
        <w:rPr>
          <w:szCs w:val="24"/>
        </w:rPr>
      </w:pPr>
      <w:r>
        <w:rPr>
          <w:szCs w:val="24"/>
          <w:rtl/>
        </w:rPr>
        <w:br w:type="page"/>
      </w:r>
    </w:p>
    <w:p w:rsidR="000814C6" w:rsidRPr="001F4A8D" w:rsidRDefault="000814C6" w:rsidP="000814C6">
      <w:pPr>
        <w:spacing w:before="120"/>
        <w:jc w:val="right"/>
        <w:rPr>
          <w:b/>
          <w:bCs/>
          <w:sz w:val="32"/>
          <w:szCs w:val="32"/>
          <w:u w:val="single"/>
          <w:rtl/>
        </w:rPr>
      </w:pPr>
      <w:r w:rsidRPr="001F4A8D">
        <w:rPr>
          <w:rFonts w:hint="cs"/>
          <w:b/>
          <w:bCs/>
          <w:sz w:val="32"/>
          <w:szCs w:val="32"/>
          <w:u w:val="single"/>
          <w:rtl/>
        </w:rPr>
        <w:lastRenderedPageBreak/>
        <w:t xml:space="preserve">נספח </w:t>
      </w:r>
      <w:proofErr w:type="spellStart"/>
      <w:r w:rsidRPr="001F4A8D">
        <w:rPr>
          <w:rFonts w:hint="cs"/>
          <w:b/>
          <w:bCs/>
          <w:sz w:val="32"/>
          <w:szCs w:val="32"/>
          <w:u w:val="single"/>
          <w:rtl/>
        </w:rPr>
        <w:t>טו</w:t>
      </w:r>
      <w:proofErr w:type="spellEnd"/>
      <w:r w:rsidRPr="001F4A8D">
        <w:rPr>
          <w:rFonts w:hint="cs"/>
          <w:b/>
          <w:bCs/>
          <w:sz w:val="32"/>
          <w:szCs w:val="32"/>
          <w:u w:val="single"/>
          <w:rtl/>
        </w:rPr>
        <w:t>'</w:t>
      </w:r>
    </w:p>
    <w:p w:rsidR="000814C6" w:rsidRDefault="000814C6" w:rsidP="000814C6">
      <w:pPr>
        <w:rPr>
          <w:szCs w:val="24"/>
          <w:rtl/>
        </w:rPr>
      </w:pPr>
    </w:p>
    <w:p w:rsidR="000814C6" w:rsidRPr="00CA28AB" w:rsidRDefault="000814C6" w:rsidP="000814C6">
      <w:pPr>
        <w:pStyle w:val="22"/>
        <w:jc w:val="center"/>
        <w:rPr>
          <w:sz w:val="28"/>
          <w:szCs w:val="28"/>
          <w:u w:val="single"/>
        </w:rPr>
      </w:pPr>
      <w:bookmarkStart w:id="56" w:name="_Toc368413722"/>
      <w:r w:rsidRPr="00CA28AB">
        <w:rPr>
          <w:sz w:val="28"/>
          <w:szCs w:val="28"/>
          <w:u w:val="single"/>
          <w:rtl/>
        </w:rPr>
        <w:t>כתב ערבות</w:t>
      </w:r>
      <w:r w:rsidRPr="00CA28AB">
        <w:rPr>
          <w:rFonts w:hint="cs"/>
          <w:sz w:val="28"/>
          <w:szCs w:val="28"/>
          <w:u w:val="single"/>
          <w:rtl/>
        </w:rPr>
        <w:t xml:space="preserve"> </w:t>
      </w:r>
      <w:r w:rsidRPr="00CA28AB">
        <w:rPr>
          <w:sz w:val="28"/>
          <w:szCs w:val="28"/>
          <w:u w:val="single"/>
          <w:rtl/>
        </w:rPr>
        <w:t>–</w:t>
      </w:r>
      <w:r w:rsidRPr="00CA28AB">
        <w:rPr>
          <w:rFonts w:hint="cs"/>
          <w:sz w:val="28"/>
          <w:szCs w:val="28"/>
          <w:u w:val="single"/>
          <w:rtl/>
        </w:rPr>
        <w:t xml:space="preserve"> ביצוע (לאחר זכייה במכרז)</w:t>
      </w:r>
      <w:bookmarkEnd w:id="56"/>
    </w:p>
    <w:p w:rsidR="000814C6" w:rsidRDefault="000814C6" w:rsidP="000814C6">
      <w:pPr>
        <w:spacing w:line="360" w:lineRule="auto"/>
        <w:jc w:val="both"/>
        <w:rPr>
          <w:rFonts w:ascii="Arial" w:hAnsi="Arial"/>
          <w:szCs w:val="24"/>
          <w:rtl/>
        </w:rPr>
      </w:pPr>
    </w:p>
    <w:p w:rsidR="000814C6" w:rsidRPr="00A44DE9" w:rsidRDefault="000814C6" w:rsidP="000814C6">
      <w:pPr>
        <w:spacing w:before="120"/>
        <w:jc w:val="both"/>
        <w:rPr>
          <w:rFonts w:ascii="Arial" w:hAnsi="Arial"/>
          <w:szCs w:val="24"/>
          <w:rtl/>
        </w:rPr>
      </w:pPr>
      <w:r w:rsidRPr="00024667">
        <w:rPr>
          <w:rFonts w:ascii="Arial" w:hAnsi="Arial"/>
          <w:szCs w:val="24"/>
          <w:rtl/>
        </w:rPr>
        <w:t>שם הבנק</w:t>
      </w:r>
      <w:r>
        <w:rPr>
          <w:rFonts w:ascii="Arial" w:hAnsi="Arial" w:hint="cs"/>
          <w:szCs w:val="24"/>
          <w:rtl/>
        </w:rPr>
        <w:t xml:space="preserve"> </w:t>
      </w:r>
      <w:r w:rsidRPr="00024667">
        <w:rPr>
          <w:rFonts w:ascii="Arial" w:hAnsi="Arial"/>
          <w:szCs w:val="24"/>
          <w:rtl/>
        </w:rPr>
        <w:t>/</w:t>
      </w:r>
      <w:r>
        <w:rPr>
          <w:rFonts w:ascii="Arial" w:hAnsi="Arial" w:hint="cs"/>
          <w:szCs w:val="24"/>
          <w:rtl/>
        </w:rPr>
        <w:t xml:space="preserve"> </w:t>
      </w:r>
      <w:r w:rsidRPr="00024667">
        <w:rPr>
          <w:rFonts w:ascii="Arial" w:hAnsi="Arial"/>
          <w:szCs w:val="24"/>
          <w:rtl/>
        </w:rPr>
        <w:t>חברת הביטוח ________________</w:t>
      </w:r>
    </w:p>
    <w:p w:rsidR="000814C6" w:rsidRPr="00A44DE9" w:rsidRDefault="000814C6" w:rsidP="000814C6">
      <w:pPr>
        <w:spacing w:before="120"/>
        <w:jc w:val="both"/>
        <w:rPr>
          <w:rFonts w:ascii="Arial" w:hAnsi="Arial"/>
          <w:szCs w:val="24"/>
          <w:rtl/>
        </w:rPr>
      </w:pPr>
      <w:r w:rsidRPr="00024667">
        <w:rPr>
          <w:rFonts w:ascii="Arial" w:hAnsi="Arial"/>
          <w:szCs w:val="24"/>
          <w:rtl/>
        </w:rPr>
        <w:t>מס' הטלפון ________________________</w:t>
      </w:r>
    </w:p>
    <w:p w:rsidR="000814C6" w:rsidRPr="00A44DE9" w:rsidRDefault="000814C6" w:rsidP="000814C6">
      <w:pPr>
        <w:spacing w:before="120"/>
        <w:jc w:val="both"/>
        <w:rPr>
          <w:rFonts w:ascii="Arial" w:hAnsi="Arial"/>
          <w:szCs w:val="24"/>
          <w:rtl/>
        </w:rPr>
      </w:pPr>
      <w:r>
        <w:rPr>
          <w:rFonts w:ascii="Arial" w:hAnsi="Arial"/>
          <w:szCs w:val="24"/>
          <w:rtl/>
        </w:rPr>
        <w:t>מס' הפקס</w:t>
      </w:r>
      <w:r w:rsidRPr="00024667">
        <w:rPr>
          <w:rFonts w:ascii="Arial" w:hAnsi="Arial"/>
          <w:szCs w:val="24"/>
          <w:rtl/>
        </w:rPr>
        <w:t xml:space="preserve"> ________________________</w:t>
      </w:r>
    </w:p>
    <w:p w:rsidR="000814C6" w:rsidRPr="00A44DE9" w:rsidRDefault="000814C6" w:rsidP="000814C6">
      <w:pPr>
        <w:spacing w:before="120"/>
        <w:jc w:val="both"/>
        <w:rPr>
          <w:rFonts w:ascii="Arial" w:hAnsi="Arial"/>
          <w:szCs w:val="24"/>
          <w:rtl/>
        </w:rPr>
      </w:pPr>
    </w:p>
    <w:p w:rsidR="000814C6" w:rsidRPr="00A44DE9" w:rsidRDefault="000814C6" w:rsidP="000814C6">
      <w:pPr>
        <w:spacing w:before="120"/>
        <w:jc w:val="both"/>
        <w:rPr>
          <w:rFonts w:ascii="Arial" w:hAnsi="Arial"/>
          <w:szCs w:val="24"/>
          <w:rtl/>
        </w:rPr>
      </w:pPr>
    </w:p>
    <w:p w:rsidR="000814C6" w:rsidRPr="00A44DE9" w:rsidRDefault="000814C6" w:rsidP="000814C6">
      <w:pPr>
        <w:spacing w:before="120"/>
        <w:jc w:val="both"/>
        <w:rPr>
          <w:rFonts w:ascii="Arial" w:hAnsi="Arial"/>
          <w:szCs w:val="24"/>
        </w:rPr>
      </w:pPr>
      <w:r w:rsidRPr="00024667">
        <w:rPr>
          <w:rFonts w:ascii="Arial" w:hAnsi="Arial"/>
          <w:szCs w:val="24"/>
          <w:rtl/>
        </w:rPr>
        <w:t xml:space="preserve">לכבוד </w:t>
      </w:r>
    </w:p>
    <w:p w:rsidR="000814C6" w:rsidRPr="00A44DE9" w:rsidRDefault="000814C6" w:rsidP="000814C6">
      <w:pPr>
        <w:spacing w:before="120"/>
        <w:jc w:val="both"/>
        <w:rPr>
          <w:rFonts w:ascii="Arial" w:hAnsi="Arial"/>
          <w:szCs w:val="24"/>
        </w:rPr>
      </w:pPr>
      <w:r w:rsidRPr="00024667">
        <w:rPr>
          <w:rFonts w:ascii="Arial" w:hAnsi="Arial"/>
          <w:szCs w:val="24"/>
          <w:rtl/>
        </w:rPr>
        <w:t xml:space="preserve">ממשלת ישראל </w:t>
      </w:r>
    </w:p>
    <w:p w:rsidR="000814C6" w:rsidRPr="00A44DE9" w:rsidRDefault="000814C6" w:rsidP="000814C6">
      <w:pPr>
        <w:spacing w:before="120"/>
        <w:jc w:val="both"/>
        <w:rPr>
          <w:rFonts w:ascii="Arial" w:hAnsi="Arial"/>
          <w:szCs w:val="24"/>
        </w:rPr>
      </w:pPr>
      <w:r w:rsidRPr="00024667">
        <w:rPr>
          <w:rFonts w:ascii="Arial" w:hAnsi="Arial"/>
          <w:szCs w:val="24"/>
          <w:rtl/>
        </w:rPr>
        <w:t>באמצעות משרד ____________</w:t>
      </w:r>
      <w:r>
        <w:rPr>
          <w:rFonts w:ascii="Arial" w:hAnsi="Arial" w:hint="cs"/>
          <w:szCs w:val="24"/>
          <w:rtl/>
        </w:rPr>
        <w:t>______</w:t>
      </w:r>
    </w:p>
    <w:p w:rsidR="000814C6" w:rsidRPr="00A44DE9" w:rsidRDefault="000814C6" w:rsidP="000814C6">
      <w:pPr>
        <w:spacing w:before="120"/>
        <w:jc w:val="both"/>
        <w:rPr>
          <w:rFonts w:ascii="Arial" w:hAnsi="Arial"/>
          <w:szCs w:val="24"/>
        </w:rPr>
      </w:pPr>
    </w:p>
    <w:p w:rsidR="000814C6" w:rsidRPr="00A44DE9" w:rsidRDefault="000814C6" w:rsidP="000814C6">
      <w:pPr>
        <w:spacing w:before="120"/>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0814C6" w:rsidRPr="00A44DE9" w:rsidRDefault="000814C6" w:rsidP="000814C6">
      <w:pPr>
        <w:spacing w:before="120"/>
        <w:jc w:val="both"/>
        <w:rPr>
          <w:rFonts w:ascii="Arial" w:hAnsi="Arial"/>
          <w:szCs w:val="24"/>
        </w:rPr>
      </w:pPr>
    </w:p>
    <w:p w:rsidR="000814C6" w:rsidRPr="00CA1BAE" w:rsidRDefault="000814C6" w:rsidP="000814C6">
      <w:pPr>
        <w:spacing w:before="120"/>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w:t>
      </w:r>
      <w:r>
        <w:rPr>
          <w:rFonts w:ascii="Arial" w:hAnsi="Arial" w:hint="cs"/>
          <w:szCs w:val="24"/>
          <w:rtl/>
        </w:rPr>
        <w:t xml:space="preserve">שיוצמד למדד __________ מתאריך _________(תאריך תחילת תוקף הערבות) </w:t>
      </w:r>
      <w:r w:rsidRPr="00024667">
        <w:rPr>
          <w:rFonts w:ascii="Arial" w:hAnsi="Arial"/>
          <w:szCs w:val="24"/>
          <w:rtl/>
        </w:rPr>
        <w:t>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DF1DAE">
        <w:rPr>
          <w:rFonts w:ascii="Arial" w:hAnsi="Arial"/>
          <w:b/>
          <w:bCs/>
          <w:szCs w:val="24"/>
          <w:rtl/>
        </w:rPr>
        <w:t xml:space="preserve">מכרז </w:t>
      </w:r>
      <w:r w:rsidRPr="00DF649D">
        <w:rPr>
          <w:rFonts w:ascii="Arial" w:hAnsi="Arial"/>
          <w:b/>
          <w:bCs/>
          <w:szCs w:val="24"/>
          <w:rtl/>
        </w:rPr>
        <w:t xml:space="preserve">פומבי </w:t>
      </w:r>
      <w:r w:rsidRPr="0049291C">
        <w:rPr>
          <w:rFonts w:ascii="Arial" w:hAnsi="Arial"/>
          <w:b/>
          <w:bCs/>
          <w:szCs w:val="24"/>
          <w:rtl/>
        </w:rPr>
        <w:t>מס</w:t>
      </w:r>
      <w:r w:rsidRPr="0049291C">
        <w:rPr>
          <w:rFonts w:ascii="Arial" w:hAnsi="Arial" w:hint="cs"/>
          <w:b/>
          <w:bCs/>
          <w:szCs w:val="24"/>
          <w:rtl/>
        </w:rPr>
        <w:t>'</w:t>
      </w:r>
      <w:r>
        <w:rPr>
          <w:rFonts w:ascii="Arial" w:hAnsi="Arial" w:hint="cs"/>
          <w:b/>
          <w:bCs/>
          <w:szCs w:val="24"/>
          <w:rtl/>
        </w:rPr>
        <w:t xml:space="preserve"> 29/2013</w:t>
      </w:r>
      <w:r w:rsidRPr="0049291C">
        <w:rPr>
          <w:rFonts w:ascii="Arial" w:hAnsi="Arial" w:hint="cs"/>
          <w:b/>
          <w:bCs/>
          <w:szCs w:val="24"/>
          <w:rtl/>
        </w:rPr>
        <w:t xml:space="preserve"> </w:t>
      </w:r>
      <w:r w:rsidRPr="0049291C">
        <w:rPr>
          <w:rFonts w:ascii="Arial" w:hAnsi="Arial"/>
          <w:b/>
          <w:bCs/>
          <w:szCs w:val="24"/>
          <w:rtl/>
        </w:rPr>
        <w:t>למתן</w:t>
      </w:r>
      <w:r w:rsidRPr="00D127AE">
        <w:rPr>
          <w:rFonts w:ascii="Arial" w:hAnsi="Arial"/>
          <w:b/>
          <w:bCs/>
          <w:szCs w:val="24"/>
          <w:rtl/>
        </w:rPr>
        <w:t xml:space="preserve"> </w:t>
      </w:r>
      <w:r w:rsidRPr="00D127AE">
        <w:rPr>
          <w:rFonts w:ascii="Arial" w:hAnsi="Arial" w:hint="cs"/>
          <w:b/>
          <w:bCs/>
          <w:szCs w:val="24"/>
          <w:rtl/>
        </w:rPr>
        <w:t>שירותי ייעוץ לתכנון מנהרו</w:t>
      </w:r>
      <w:r>
        <w:rPr>
          <w:rFonts w:ascii="Arial" w:hAnsi="Arial" w:hint="cs"/>
          <w:b/>
          <w:bCs/>
          <w:szCs w:val="24"/>
          <w:rtl/>
        </w:rPr>
        <w:t>ת תשתית רב מערכתיות ברמה הארצית</w:t>
      </w:r>
      <w:r>
        <w:rPr>
          <w:rFonts w:ascii="Arial" w:hAnsi="Arial" w:hint="cs"/>
          <w:szCs w:val="24"/>
          <w:rtl/>
        </w:rPr>
        <w:t>.</w:t>
      </w:r>
    </w:p>
    <w:p w:rsidR="000814C6" w:rsidRPr="00A44DE9" w:rsidRDefault="000814C6" w:rsidP="000814C6">
      <w:pPr>
        <w:spacing w:before="120"/>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814C6" w:rsidRPr="00A44DE9" w:rsidRDefault="000814C6" w:rsidP="000814C6">
      <w:pPr>
        <w:spacing w:before="120"/>
        <w:jc w:val="both"/>
        <w:rPr>
          <w:rFonts w:ascii="Arial" w:hAnsi="Arial"/>
          <w:szCs w:val="24"/>
          <w:rtl/>
        </w:rPr>
      </w:pPr>
    </w:p>
    <w:p w:rsidR="000814C6" w:rsidRPr="00A44DE9" w:rsidRDefault="000814C6" w:rsidP="000814C6">
      <w:pPr>
        <w:spacing w:before="120"/>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rsidR="000814C6" w:rsidRPr="00A44DE9" w:rsidRDefault="000814C6" w:rsidP="000814C6">
      <w:pPr>
        <w:spacing w:before="120"/>
        <w:jc w:val="both"/>
        <w:rPr>
          <w:rFonts w:ascii="Arial" w:hAnsi="Arial"/>
          <w:szCs w:val="24"/>
        </w:rPr>
      </w:pPr>
    </w:p>
    <w:p w:rsidR="000814C6" w:rsidRPr="00A44DE9" w:rsidRDefault="000814C6" w:rsidP="000814C6">
      <w:pPr>
        <w:spacing w:before="120"/>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0814C6" w:rsidRPr="00A44DE9" w:rsidRDefault="000814C6" w:rsidP="000814C6">
      <w:pPr>
        <w:spacing w:before="120"/>
        <w:jc w:val="both"/>
        <w:rPr>
          <w:rFonts w:ascii="Arial" w:hAnsi="Arial"/>
          <w:szCs w:val="24"/>
        </w:rPr>
      </w:pPr>
    </w:p>
    <w:p w:rsidR="000814C6" w:rsidRPr="00A44DE9" w:rsidRDefault="000814C6" w:rsidP="000814C6">
      <w:pPr>
        <w:spacing w:before="120"/>
        <w:jc w:val="both"/>
        <w:rPr>
          <w:rFonts w:ascii="Arial" w:hAnsi="Arial"/>
          <w:szCs w:val="24"/>
        </w:rPr>
      </w:pPr>
      <w:r>
        <w:rPr>
          <w:rFonts w:ascii="Arial" w:hAnsi="Arial" w:hint="cs"/>
          <w:szCs w:val="24"/>
          <w:rtl/>
        </w:rPr>
        <w:t>ערבות זו אינה ניתנת להעברה.</w:t>
      </w:r>
    </w:p>
    <w:p w:rsidR="000814C6" w:rsidRPr="00A44DE9" w:rsidRDefault="000814C6" w:rsidP="000814C6">
      <w:pPr>
        <w:spacing w:before="120"/>
        <w:jc w:val="both"/>
        <w:rPr>
          <w:rFonts w:ascii="Arial" w:hAnsi="Arial"/>
          <w:szCs w:val="24"/>
          <w:rtl/>
        </w:rPr>
      </w:pPr>
    </w:p>
    <w:p w:rsidR="000814C6" w:rsidRPr="00A44DE9" w:rsidRDefault="000814C6" w:rsidP="000814C6">
      <w:pPr>
        <w:spacing w:before="120"/>
        <w:jc w:val="both"/>
        <w:rPr>
          <w:rFonts w:ascii="Arial" w:hAnsi="Arial"/>
          <w:szCs w:val="24"/>
        </w:rPr>
      </w:pPr>
      <w:r w:rsidRPr="00024667">
        <w:rPr>
          <w:rFonts w:ascii="Arial" w:hAnsi="Arial"/>
          <w:szCs w:val="24"/>
          <w:rtl/>
        </w:rPr>
        <w:t>שם הבנק</w:t>
      </w:r>
      <w:r>
        <w:rPr>
          <w:rFonts w:ascii="Arial" w:hAnsi="Arial" w:hint="cs"/>
          <w:szCs w:val="24"/>
          <w:rtl/>
        </w:rPr>
        <w:t xml:space="preserve">  </w:t>
      </w:r>
      <w:r w:rsidRPr="00024667">
        <w:rPr>
          <w:rFonts w:ascii="Arial" w:hAnsi="Arial"/>
          <w:szCs w:val="24"/>
          <w:rtl/>
        </w:rPr>
        <w:t xml:space="preserve">/חב' הביטוח ___________________________________    </w:t>
      </w:r>
    </w:p>
    <w:p w:rsidR="000814C6" w:rsidRPr="00A44DE9" w:rsidRDefault="000814C6" w:rsidP="000814C6">
      <w:pPr>
        <w:spacing w:before="120"/>
        <w:jc w:val="both"/>
        <w:rPr>
          <w:rFonts w:ascii="Arial" w:hAnsi="Arial"/>
          <w:szCs w:val="24"/>
          <w:rtl/>
        </w:rPr>
      </w:pPr>
      <w:r w:rsidRPr="00024667">
        <w:rPr>
          <w:rFonts w:ascii="Arial" w:hAnsi="Arial"/>
          <w:szCs w:val="24"/>
          <w:rtl/>
        </w:rPr>
        <w:t>מס' הבנק ומס' הסניף ___________________________________</w:t>
      </w:r>
    </w:p>
    <w:p w:rsidR="000814C6" w:rsidRPr="00A44DE9" w:rsidRDefault="000814C6" w:rsidP="000814C6">
      <w:pPr>
        <w:spacing w:before="120"/>
        <w:jc w:val="both"/>
        <w:rPr>
          <w:rFonts w:ascii="Arial" w:hAnsi="Arial"/>
          <w:szCs w:val="24"/>
          <w:rtl/>
        </w:rPr>
      </w:pPr>
      <w:r w:rsidRPr="00024667">
        <w:rPr>
          <w:rFonts w:ascii="Arial" w:hAnsi="Arial"/>
          <w:szCs w:val="24"/>
          <w:rtl/>
        </w:rPr>
        <w:t>כתובת סניף הבנק</w:t>
      </w:r>
      <w:r>
        <w:rPr>
          <w:rFonts w:ascii="Arial" w:hAnsi="Arial" w:hint="cs"/>
          <w:szCs w:val="24"/>
          <w:rtl/>
        </w:rPr>
        <w:t xml:space="preserve"> </w:t>
      </w:r>
      <w:r w:rsidRPr="00024667">
        <w:rPr>
          <w:rFonts w:ascii="Arial" w:hAnsi="Arial"/>
          <w:szCs w:val="24"/>
          <w:rtl/>
        </w:rPr>
        <w:t>/</w:t>
      </w:r>
      <w:r>
        <w:rPr>
          <w:rFonts w:ascii="Arial" w:hAnsi="Arial" w:hint="cs"/>
          <w:szCs w:val="24"/>
          <w:rtl/>
        </w:rPr>
        <w:t xml:space="preserve"> </w:t>
      </w:r>
      <w:r w:rsidRPr="00024667">
        <w:rPr>
          <w:rFonts w:ascii="Arial" w:hAnsi="Arial"/>
          <w:szCs w:val="24"/>
          <w:rtl/>
        </w:rPr>
        <w:t>חברת הביטוח  ___________________________</w:t>
      </w:r>
    </w:p>
    <w:p w:rsidR="000814C6" w:rsidRDefault="000814C6" w:rsidP="000814C6">
      <w:pPr>
        <w:spacing w:before="120"/>
        <w:jc w:val="right"/>
        <w:rPr>
          <w:szCs w:val="24"/>
          <w:rtl/>
        </w:rPr>
      </w:pPr>
    </w:p>
    <w:p w:rsidR="000814C6" w:rsidRDefault="000814C6" w:rsidP="000814C6">
      <w:pPr>
        <w:spacing w:before="120"/>
        <w:jc w:val="right"/>
        <w:rPr>
          <w:szCs w:val="24"/>
          <w:rtl/>
        </w:rPr>
      </w:pPr>
    </w:p>
    <w:p w:rsidR="000814C6" w:rsidRDefault="000814C6" w:rsidP="000814C6">
      <w:pPr>
        <w:spacing w:before="120"/>
        <w:jc w:val="right"/>
        <w:rPr>
          <w:szCs w:val="24"/>
          <w:rtl/>
        </w:rPr>
      </w:pPr>
    </w:p>
    <w:p w:rsidR="000814C6" w:rsidRDefault="000814C6" w:rsidP="000814C6">
      <w:pPr>
        <w:spacing w:before="120"/>
        <w:jc w:val="right"/>
        <w:rPr>
          <w:szCs w:val="24"/>
          <w:rtl/>
        </w:rPr>
      </w:pPr>
    </w:p>
    <w:p w:rsidR="000814C6" w:rsidRDefault="000814C6" w:rsidP="000814C6">
      <w:pPr>
        <w:spacing w:before="120"/>
        <w:jc w:val="right"/>
        <w:rPr>
          <w:szCs w:val="24"/>
          <w:rtl/>
        </w:rPr>
      </w:pPr>
    </w:p>
    <w:p w:rsidR="000814C6" w:rsidRDefault="000814C6" w:rsidP="000814C6">
      <w:pPr>
        <w:spacing w:before="120"/>
        <w:jc w:val="right"/>
        <w:rPr>
          <w:szCs w:val="24"/>
          <w:rtl/>
        </w:rPr>
      </w:pPr>
    </w:p>
    <w:p w:rsidR="000814C6" w:rsidRPr="001F4A8D" w:rsidRDefault="000814C6" w:rsidP="000814C6">
      <w:pPr>
        <w:spacing w:before="120"/>
        <w:jc w:val="right"/>
        <w:rPr>
          <w:b/>
          <w:bCs/>
          <w:sz w:val="32"/>
          <w:szCs w:val="32"/>
          <w:u w:val="single"/>
          <w:rtl/>
        </w:rPr>
      </w:pPr>
      <w:r>
        <w:rPr>
          <w:rFonts w:hint="cs"/>
          <w:b/>
          <w:bCs/>
          <w:sz w:val="32"/>
          <w:szCs w:val="32"/>
          <w:u w:val="single"/>
          <w:rtl/>
        </w:rPr>
        <w:t xml:space="preserve">נספח </w:t>
      </w:r>
      <w:proofErr w:type="spellStart"/>
      <w:r>
        <w:rPr>
          <w:rFonts w:hint="cs"/>
          <w:b/>
          <w:bCs/>
          <w:sz w:val="32"/>
          <w:szCs w:val="32"/>
          <w:u w:val="single"/>
          <w:rtl/>
        </w:rPr>
        <w:t>טז</w:t>
      </w:r>
      <w:proofErr w:type="spellEnd"/>
      <w:r w:rsidRPr="001F4A8D">
        <w:rPr>
          <w:rFonts w:hint="cs"/>
          <w:b/>
          <w:bCs/>
          <w:sz w:val="32"/>
          <w:szCs w:val="32"/>
          <w:u w:val="single"/>
          <w:rtl/>
        </w:rPr>
        <w:t>'</w:t>
      </w:r>
    </w:p>
    <w:p w:rsidR="000814C6" w:rsidRPr="002C5C98" w:rsidRDefault="000814C6" w:rsidP="000814C6">
      <w:pPr>
        <w:pStyle w:val="22"/>
        <w:spacing w:before="120"/>
        <w:jc w:val="center"/>
        <w:rPr>
          <w:sz w:val="28"/>
          <w:szCs w:val="28"/>
          <w:u w:val="single"/>
          <w:rtl/>
        </w:rPr>
      </w:pPr>
      <w:bookmarkStart w:id="57" w:name="_Toc368413723"/>
      <w:r w:rsidRPr="002C5C98">
        <w:rPr>
          <w:rFonts w:hint="cs"/>
          <w:sz w:val="28"/>
          <w:szCs w:val="28"/>
          <w:u w:val="single"/>
          <w:rtl/>
        </w:rPr>
        <w:t>נספח ביטחון</w:t>
      </w:r>
      <w:bookmarkEnd w:id="57"/>
      <w:r w:rsidRPr="002C5C98">
        <w:rPr>
          <w:rFonts w:hint="cs"/>
          <w:sz w:val="28"/>
          <w:szCs w:val="28"/>
          <w:u w:val="single"/>
          <w:rtl/>
        </w:rPr>
        <w:t xml:space="preserve"> </w:t>
      </w:r>
    </w:p>
    <w:p w:rsidR="000814C6" w:rsidRPr="002C5C98" w:rsidRDefault="000814C6" w:rsidP="000814C6">
      <w:pPr>
        <w:spacing w:before="120"/>
        <w:jc w:val="center"/>
        <w:rPr>
          <w:b/>
          <w:bCs/>
          <w:sz w:val="28"/>
          <w:szCs w:val="28"/>
          <w:u w:val="single"/>
        </w:rPr>
      </w:pPr>
      <w:r w:rsidRPr="002C5C98">
        <w:rPr>
          <w:rFonts w:ascii="Arial" w:hAnsi="Arial" w:hint="cs"/>
          <w:b/>
          <w:bCs/>
          <w:sz w:val="28"/>
          <w:szCs w:val="28"/>
          <w:u w:val="single"/>
          <w:rtl/>
        </w:rPr>
        <w:t xml:space="preserve">למתן שירותי </w:t>
      </w:r>
      <w:r w:rsidRPr="002C5C98">
        <w:rPr>
          <w:rFonts w:hint="cs"/>
          <w:b/>
          <w:bCs/>
          <w:sz w:val="28"/>
          <w:szCs w:val="28"/>
          <w:u w:val="single"/>
          <w:rtl/>
        </w:rPr>
        <w:t xml:space="preserve">ייעוץ לתכנון מנהרות תשתית רב מערכתיות ברמה הארצית </w:t>
      </w:r>
    </w:p>
    <w:p w:rsidR="000814C6" w:rsidRPr="005C71AC" w:rsidRDefault="000814C6" w:rsidP="000814C6">
      <w:pPr>
        <w:spacing w:before="120"/>
        <w:jc w:val="center"/>
        <w:rPr>
          <w:szCs w:val="24"/>
          <w:rtl/>
        </w:rPr>
      </w:pPr>
      <w:r w:rsidRPr="005C71AC">
        <w:rPr>
          <w:rFonts w:hint="cs"/>
          <w:szCs w:val="24"/>
          <w:rtl/>
        </w:rPr>
        <w:t>מס</w:t>
      </w:r>
      <w:r>
        <w:rPr>
          <w:rFonts w:hint="cs"/>
          <w:szCs w:val="24"/>
          <w:rtl/>
        </w:rPr>
        <w:t>מך זה יצורף גם לחוזה מול הזוכה</w:t>
      </w:r>
    </w:p>
    <w:p w:rsidR="000814C6" w:rsidRDefault="000814C6" w:rsidP="000814C6">
      <w:pPr>
        <w:pStyle w:val="afb"/>
        <w:numPr>
          <w:ilvl w:val="0"/>
          <w:numId w:val="82"/>
        </w:numPr>
        <w:spacing w:before="120"/>
        <w:contextualSpacing w:val="0"/>
        <w:jc w:val="both"/>
        <w:rPr>
          <w:b/>
          <w:bCs/>
          <w:szCs w:val="24"/>
          <w:u w:val="single"/>
          <w:rtl/>
        </w:rPr>
      </w:pPr>
      <w:r>
        <w:rPr>
          <w:rFonts w:hint="cs"/>
          <w:b/>
          <w:bCs/>
          <w:szCs w:val="24"/>
          <w:u w:val="single"/>
          <w:rtl/>
        </w:rPr>
        <w:t>כללי:</w:t>
      </w:r>
    </w:p>
    <w:p w:rsidR="000814C6" w:rsidRDefault="000814C6" w:rsidP="000814C6">
      <w:pPr>
        <w:pStyle w:val="afb"/>
        <w:numPr>
          <w:ilvl w:val="1"/>
          <w:numId w:val="82"/>
        </w:numPr>
        <w:ind w:left="788" w:hanging="431"/>
        <w:contextualSpacing w:val="0"/>
        <w:jc w:val="both"/>
        <w:rPr>
          <w:szCs w:val="24"/>
        </w:rPr>
      </w:pPr>
      <w:r>
        <w:rPr>
          <w:rFonts w:hint="cs"/>
          <w:szCs w:val="24"/>
          <w:rtl/>
        </w:rPr>
        <w:t>העבודות נשוא המכרז מסווגות ביטחונית ברמת "שמור".</w:t>
      </w:r>
    </w:p>
    <w:p w:rsidR="000814C6" w:rsidRDefault="000814C6" w:rsidP="000814C6">
      <w:pPr>
        <w:pStyle w:val="afb"/>
        <w:numPr>
          <w:ilvl w:val="1"/>
          <w:numId w:val="82"/>
        </w:numPr>
        <w:ind w:left="788" w:hanging="431"/>
        <w:contextualSpacing w:val="0"/>
        <w:jc w:val="both"/>
        <w:rPr>
          <w:szCs w:val="24"/>
        </w:rPr>
      </w:pPr>
      <w:r>
        <w:rPr>
          <w:rFonts w:hint="cs"/>
          <w:szCs w:val="24"/>
          <w:rtl/>
        </w:rPr>
        <w:t>הנחיות הביטחון במסמך זה מחייבות את הזוכה אשר יבצע את העבודות עפ"י המכרז במישרין או בעקיפין ואת היועצים והעובדים אשר הוא מעסיק במסגרת העבודות נשוא המכרז.</w:t>
      </w:r>
    </w:p>
    <w:p w:rsidR="000814C6" w:rsidRDefault="000814C6" w:rsidP="000814C6">
      <w:pPr>
        <w:pStyle w:val="afb"/>
        <w:numPr>
          <w:ilvl w:val="1"/>
          <w:numId w:val="82"/>
        </w:numPr>
        <w:ind w:left="788" w:hanging="431"/>
        <w:contextualSpacing w:val="0"/>
        <w:jc w:val="both"/>
        <w:rPr>
          <w:szCs w:val="24"/>
        </w:rPr>
      </w:pPr>
      <w:r>
        <w:rPr>
          <w:rFonts w:hint="cs"/>
          <w:szCs w:val="24"/>
          <w:rtl/>
        </w:rPr>
        <w:t>הזוכה ימנה נאמן ביטחון אשר ירכז את תחום הביטחון מול קב"ט המשרד.</w:t>
      </w:r>
    </w:p>
    <w:p w:rsidR="000814C6" w:rsidRDefault="000814C6" w:rsidP="000814C6">
      <w:pPr>
        <w:pStyle w:val="afb"/>
        <w:numPr>
          <w:ilvl w:val="1"/>
          <w:numId w:val="82"/>
        </w:numPr>
        <w:ind w:left="788" w:hanging="431"/>
        <w:contextualSpacing w:val="0"/>
        <w:jc w:val="both"/>
        <w:rPr>
          <w:szCs w:val="24"/>
        </w:rPr>
      </w:pPr>
      <w:r>
        <w:rPr>
          <w:rFonts w:hint="cs"/>
          <w:szCs w:val="24"/>
          <w:rtl/>
        </w:rPr>
        <w:t>קב"ט המשרד יהיה רשאי לבצע ביקורות ביטחוניות במשרדי הזוכה בכל עת בתיאום עם נאמן הביטחון של הזוכה, זאת על מנת לוודא יישום הנחיות הביטחון.</w:t>
      </w:r>
    </w:p>
    <w:p w:rsidR="000814C6" w:rsidRDefault="000814C6" w:rsidP="000814C6">
      <w:pPr>
        <w:pStyle w:val="afb"/>
        <w:numPr>
          <w:ilvl w:val="1"/>
          <w:numId w:val="82"/>
        </w:numPr>
        <w:ind w:left="788" w:hanging="431"/>
        <w:contextualSpacing w:val="0"/>
        <w:jc w:val="both"/>
        <w:rPr>
          <w:szCs w:val="24"/>
        </w:rPr>
      </w:pPr>
      <w:r>
        <w:rPr>
          <w:rFonts w:hint="cs"/>
          <w:szCs w:val="24"/>
          <w:rtl/>
        </w:rPr>
        <w:t>הזוכה מתחייב לעמוד בהנחיות הביטחון ככל שישתנו מעת לעת.</w:t>
      </w:r>
    </w:p>
    <w:p w:rsidR="000814C6" w:rsidRDefault="000814C6" w:rsidP="000814C6">
      <w:pPr>
        <w:pStyle w:val="afb"/>
        <w:numPr>
          <w:ilvl w:val="1"/>
          <w:numId w:val="82"/>
        </w:numPr>
        <w:ind w:left="788" w:hanging="431"/>
        <w:contextualSpacing w:val="0"/>
        <w:jc w:val="both"/>
        <w:rPr>
          <w:szCs w:val="24"/>
        </w:rPr>
      </w:pPr>
      <w:r>
        <w:rPr>
          <w:rFonts w:hint="cs"/>
          <w:szCs w:val="24"/>
          <w:rtl/>
        </w:rPr>
        <w:t>כל חריגה מהאמור במסמך זה טעונה אישור קב"ט המשרד.</w:t>
      </w:r>
    </w:p>
    <w:p w:rsidR="000814C6" w:rsidRDefault="000814C6" w:rsidP="000814C6">
      <w:pPr>
        <w:pStyle w:val="afb"/>
        <w:numPr>
          <w:ilvl w:val="0"/>
          <w:numId w:val="82"/>
        </w:numPr>
        <w:spacing w:before="120"/>
        <w:contextualSpacing w:val="0"/>
        <w:jc w:val="both"/>
        <w:rPr>
          <w:szCs w:val="24"/>
        </w:rPr>
      </w:pPr>
      <w:r>
        <w:rPr>
          <w:rFonts w:hint="cs"/>
          <w:b/>
          <w:bCs/>
          <w:szCs w:val="24"/>
          <w:u w:val="single"/>
          <w:rtl/>
        </w:rPr>
        <w:t>בדיקות ביטחון:</w:t>
      </w:r>
    </w:p>
    <w:p w:rsidR="000814C6" w:rsidRDefault="000814C6" w:rsidP="000814C6">
      <w:pPr>
        <w:pStyle w:val="afb"/>
        <w:numPr>
          <w:ilvl w:val="1"/>
          <w:numId w:val="82"/>
        </w:numPr>
        <w:spacing w:before="120"/>
        <w:contextualSpacing w:val="0"/>
        <w:jc w:val="both"/>
        <w:rPr>
          <w:szCs w:val="24"/>
        </w:rPr>
      </w:pPr>
      <w:r>
        <w:rPr>
          <w:rFonts w:hint="cs"/>
          <w:szCs w:val="24"/>
          <w:rtl/>
        </w:rPr>
        <w:t xml:space="preserve">לשם ביצוע העבודות נשוא המכרז, יעסיק הזוכה רק עובדים שתיקבע בעניינם התאמה ביטחונית כקבוע בחוק (החוק להסדרת הביטחון בגופים ציבוריים, </w:t>
      </w:r>
      <w:proofErr w:type="spellStart"/>
      <w:r>
        <w:rPr>
          <w:rFonts w:hint="cs"/>
          <w:szCs w:val="24"/>
          <w:rtl/>
        </w:rPr>
        <w:t>התשנ"ח</w:t>
      </w:r>
      <w:proofErr w:type="spellEnd"/>
      <w:r>
        <w:rPr>
          <w:rFonts w:hint="cs"/>
          <w:szCs w:val="24"/>
          <w:rtl/>
        </w:rPr>
        <w:t xml:space="preserve"> 1998, תיקון מס' 2 פברואר 2005; חוק שירות הביטחון הכללי, </w:t>
      </w:r>
      <w:proofErr w:type="spellStart"/>
      <w:r>
        <w:rPr>
          <w:rFonts w:hint="cs"/>
          <w:szCs w:val="24"/>
          <w:rtl/>
        </w:rPr>
        <w:t>התשס"ב</w:t>
      </w:r>
      <w:proofErr w:type="spellEnd"/>
      <w:r>
        <w:rPr>
          <w:rFonts w:hint="cs"/>
          <w:szCs w:val="24"/>
          <w:rtl/>
        </w:rPr>
        <w:t xml:space="preserve"> – 2002).</w:t>
      </w:r>
      <w:r>
        <w:rPr>
          <w:rFonts w:hint="cs"/>
          <w:szCs w:val="24"/>
          <w:rtl/>
        </w:rPr>
        <w:br/>
      </w:r>
      <w:r>
        <w:rPr>
          <w:rFonts w:hint="cs"/>
          <w:b/>
          <w:bCs/>
          <w:szCs w:val="24"/>
          <w:rtl/>
        </w:rPr>
        <w:t>למען הסר ספק, האמור בסעיף זה יחול על כל עובדי הזוכה, קבלני המשנה והיועצים אשר ישולבו בביצוע העבודה ו/או ייחשפו למידע מסווג ביטחוני ו/או מידע רגיש כפי שהוגדר ע"י קב"ט המשרד.</w:t>
      </w:r>
    </w:p>
    <w:p w:rsidR="000814C6" w:rsidRDefault="000814C6" w:rsidP="000814C6">
      <w:pPr>
        <w:pStyle w:val="afb"/>
        <w:numPr>
          <w:ilvl w:val="1"/>
          <w:numId w:val="82"/>
        </w:numPr>
        <w:spacing w:before="120"/>
        <w:contextualSpacing w:val="0"/>
        <w:jc w:val="both"/>
        <w:rPr>
          <w:szCs w:val="24"/>
        </w:rPr>
      </w:pPr>
      <w:r>
        <w:rPr>
          <w:rFonts w:hint="cs"/>
          <w:szCs w:val="24"/>
          <w:rtl/>
        </w:rPr>
        <w:t xml:space="preserve">קב"ט המשרד הוא הסמכות המקצועית הקובעת בדבר רמת ההתאמה הביטחונית הנדרשת לביצוע העבודות נשוא המכרז. </w:t>
      </w:r>
      <w:r>
        <w:rPr>
          <w:rFonts w:ascii="Arial" w:hAnsi="Arial" w:hint="cs"/>
          <w:szCs w:val="24"/>
          <w:rtl/>
        </w:rPr>
        <w:t>העסקתו של כל עובד מטעם הזוכה טעונה אישור בכתב של קב"ט המשרד טרם תחילת ההעסקה.</w:t>
      </w:r>
    </w:p>
    <w:p w:rsidR="000814C6" w:rsidRDefault="000814C6" w:rsidP="000814C6">
      <w:pPr>
        <w:pStyle w:val="afb"/>
        <w:numPr>
          <w:ilvl w:val="1"/>
          <w:numId w:val="82"/>
        </w:numPr>
        <w:spacing w:before="120"/>
        <w:contextualSpacing w:val="0"/>
        <w:jc w:val="both"/>
        <w:rPr>
          <w:szCs w:val="24"/>
        </w:rPr>
      </w:pPr>
      <w:r>
        <w:rPr>
          <w:rFonts w:hint="cs"/>
          <w:szCs w:val="24"/>
          <w:rtl/>
        </w:rPr>
        <w:t>קב"ט המשרד שומר לעצמו את הזכות לשנות את הדרישות לביצוע ההתאמה הביטחונית, בהתאם לחוות דעתו המקצועית, לאורך ההתקשרות.</w:t>
      </w:r>
    </w:p>
    <w:p w:rsidR="000814C6" w:rsidRDefault="000814C6" w:rsidP="000814C6">
      <w:pPr>
        <w:pStyle w:val="afb"/>
        <w:numPr>
          <w:ilvl w:val="1"/>
          <w:numId w:val="82"/>
        </w:numPr>
        <w:spacing w:before="120"/>
        <w:contextualSpacing w:val="0"/>
        <w:jc w:val="both"/>
        <w:rPr>
          <w:szCs w:val="24"/>
        </w:rPr>
      </w:pPr>
      <w:r>
        <w:rPr>
          <w:rFonts w:hint="cs"/>
          <w:szCs w:val="24"/>
          <w:rtl/>
        </w:rPr>
        <w:t>צירופו של עובד נוסף להתקשרות ייעשה לאחר קבלת אישורו של קב"ט המשרד ולאחר שנבדק ואושר לכך ביטחונית.</w:t>
      </w:r>
    </w:p>
    <w:p w:rsidR="000814C6" w:rsidRDefault="000814C6" w:rsidP="000814C6">
      <w:pPr>
        <w:pStyle w:val="afb"/>
        <w:numPr>
          <w:ilvl w:val="1"/>
          <w:numId w:val="82"/>
        </w:numPr>
        <w:spacing w:before="120"/>
        <w:contextualSpacing w:val="0"/>
        <w:jc w:val="both"/>
        <w:rPr>
          <w:szCs w:val="24"/>
        </w:rPr>
      </w:pPr>
      <w:r>
        <w:rPr>
          <w:rFonts w:hint="cs"/>
          <w:szCs w:val="24"/>
          <w:rtl/>
        </w:rPr>
        <w:t xml:space="preserve">כל המשתתפים בביצוע העבודות נשוא המכרז יוחתמו על הצהרת שמירת סודיות מידע בהתאם לנספח ט' </w:t>
      </w:r>
      <w:r>
        <w:rPr>
          <w:rFonts w:ascii="Arial" w:hAnsi="Arial" w:hint="cs"/>
          <w:szCs w:val="24"/>
          <w:rtl/>
        </w:rPr>
        <w:t xml:space="preserve">ונספח </w:t>
      </w:r>
      <w:proofErr w:type="spellStart"/>
      <w:r>
        <w:rPr>
          <w:rFonts w:ascii="Arial" w:hAnsi="Arial" w:hint="cs"/>
          <w:szCs w:val="24"/>
          <w:rtl/>
        </w:rPr>
        <w:t>ט'1</w:t>
      </w:r>
      <w:proofErr w:type="spellEnd"/>
      <w:r>
        <w:rPr>
          <w:rFonts w:ascii="Arial" w:hAnsi="Arial" w:hint="cs"/>
          <w:szCs w:val="24"/>
          <w:rtl/>
        </w:rPr>
        <w:t>.</w:t>
      </w:r>
    </w:p>
    <w:p w:rsidR="000814C6" w:rsidRDefault="000814C6" w:rsidP="000814C6">
      <w:pPr>
        <w:pStyle w:val="afb"/>
        <w:numPr>
          <w:ilvl w:val="1"/>
          <w:numId w:val="82"/>
        </w:numPr>
        <w:spacing w:before="120"/>
        <w:contextualSpacing w:val="0"/>
        <w:jc w:val="both"/>
        <w:rPr>
          <w:szCs w:val="24"/>
        </w:rPr>
      </w:pPr>
      <w:r>
        <w:rPr>
          <w:rFonts w:hint="cs"/>
          <w:szCs w:val="24"/>
          <w:rtl/>
        </w:rPr>
        <w:t>הזוכה מתחייב לעדכן את קב"ט המשרד בסיום העסקה או פיטורים של כל אחד מהעובדים בעבודות נשוא המכרז.</w:t>
      </w:r>
    </w:p>
    <w:p w:rsidR="000814C6" w:rsidRDefault="000814C6" w:rsidP="000814C6">
      <w:pPr>
        <w:pStyle w:val="afb"/>
        <w:numPr>
          <w:ilvl w:val="1"/>
          <w:numId w:val="82"/>
        </w:numPr>
        <w:spacing w:before="120"/>
        <w:contextualSpacing w:val="0"/>
        <w:jc w:val="both"/>
        <w:rPr>
          <w:szCs w:val="24"/>
        </w:rPr>
      </w:pPr>
      <w:r>
        <w:rPr>
          <w:rFonts w:hint="cs"/>
          <w:szCs w:val="24"/>
          <w:u w:val="single"/>
          <w:rtl/>
        </w:rPr>
        <w:t>קבלני משנה:</w:t>
      </w:r>
    </w:p>
    <w:p w:rsidR="000814C6" w:rsidRPr="001B527F" w:rsidRDefault="000814C6" w:rsidP="000814C6">
      <w:pPr>
        <w:spacing w:before="120"/>
        <w:ind w:left="720"/>
        <w:jc w:val="both"/>
        <w:rPr>
          <w:szCs w:val="24"/>
        </w:rPr>
      </w:pPr>
      <w:r w:rsidRPr="001B527F">
        <w:rPr>
          <w:rFonts w:hint="cs"/>
          <w:szCs w:val="24"/>
          <w:rtl/>
        </w:rPr>
        <w:t>אין לשתף בהתקשרות הנדון קבלני משנה ויועצים חיצוניים ללא קבלת אישור לכך מקב"ט המשרד או נציגו.</w:t>
      </w:r>
    </w:p>
    <w:p w:rsidR="000814C6" w:rsidRPr="00FB16E9" w:rsidRDefault="000814C6" w:rsidP="000814C6">
      <w:pPr>
        <w:pStyle w:val="afb"/>
        <w:numPr>
          <w:ilvl w:val="0"/>
          <w:numId w:val="82"/>
        </w:numPr>
        <w:spacing w:before="120"/>
        <w:contextualSpacing w:val="0"/>
        <w:rPr>
          <w:b/>
          <w:bCs/>
          <w:szCs w:val="24"/>
          <w:u w:val="single"/>
        </w:rPr>
      </w:pPr>
      <w:r w:rsidRPr="00FB16E9">
        <w:rPr>
          <w:rFonts w:hint="cs"/>
          <w:b/>
          <w:bCs/>
          <w:szCs w:val="24"/>
          <w:u w:val="single"/>
          <w:rtl/>
        </w:rPr>
        <w:t>תשתית ביטחונית</w:t>
      </w:r>
      <w:r>
        <w:rPr>
          <w:rFonts w:hint="cs"/>
          <w:b/>
          <w:bCs/>
          <w:szCs w:val="24"/>
          <w:u w:val="single"/>
          <w:rtl/>
        </w:rPr>
        <w:t xml:space="preserve"> נדרשת</w:t>
      </w:r>
      <w:r w:rsidRPr="00FB16E9">
        <w:rPr>
          <w:rFonts w:hint="cs"/>
          <w:b/>
          <w:bCs/>
          <w:szCs w:val="24"/>
          <w:u w:val="single"/>
          <w:rtl/>
        </w:rPr>
        <w:t>:</w:t>
      </w:r>
    </w:p>
    <w:p w:rsidR="000814C6" w:rsidRPr="00FB16E9" w:rsidRDefault="000814C6" w:rsidP="000814C6">
      <w:pPr>
        <w:pStyle w:val="afb"/>
        <w:numPr>
          <w:ilvl w:val="1"/>
          <w:numId w:val="82"/>
        </w:numPr>
        <w:spacing w:before="120"/>
        <w:contextualSpacing w:val="0"/>
        <w:jc w:val="both"/>
        <w:rPr>
          <w:szCs w:val="24"/>
        </w:rPr>
      </w:pPr>
      <w:r w:rsidRPr="00FB16E9">
        <w:rPr>
          <w:rFonts w:hint="eastAsia"/>
          <w:szCs w:val="24"/>
          <w:rtl/>
        </w:rPr>
        <w:lastRenderedPageBreak/>
        <w:t>טרם</w:t>
      </w:r>
      <w:r w:rsidRPr="00FB16E9">
        <w:rPr>
          <w:szCs w:val="24"/>
        </w:rPr>
        <w:t xml:space="preserve"> </w:t>
      </w:r>
      <w:r w:rsidRPr="00FB16E9">
        <w:rPr>
          <w:rFonts w:hint="eastAsia"/>
          <w:szCs w:val="24"/>
          <w:rtl/>
        </w:rPr>
        <w:t>תחילת</w:t>
      </w:r>
      <w:r w:rsidRPr="00FB16E9">
        <w:rPr>
          <w:szCs w:val="24"/>
        </w:rPr>
        <w:t xml:space="preserve"> </w:t>
      </w:r>
      <w:r w:rsidRPr="00FB16E9">
        <w:rPr>
          <w:rFonts w:hint="eastAsia"/>
          <w:szCs w:val="24"/>
          <w:rtl/>
        </w:rPr>
        <w:t>ביצוע</w:t>
      </w:r>
      <w:r w:rsidRPr="00FB16E9">
        <w:rPr>
          <w:szCs w:val="24"/>
        </w:rPr>
        <w:t xml:space="preserve"> </w:t>
      </w:r>
      <w:r w:rsidRPr="00FB16E9">
        <w:rPr>
          <w:rFonts w:hint="eastAsia"/>
          <w:szCs w:val="24"/>
          <w:rtl/>
        </w:rPr>
        <w:t>ה</w:t>
      </w:r>
      <w:r w:rsidRPr="00FB16E9">
        <w:rPr>
          <w:rFonts w:hint="cs"/>
          <w:szCs w:val="24"/>
          <w:rtl/>
        </w:rPr>
        <w:t xml:space="preserve">שירותים המבוקשים על ידי </w:t>
      </w:r>
      <w:r>
        <w:rPr>
          <w:rFonts w:hint="cs"/>
          <w:szCs w:val="24"/>
          <w:rtl/>
        </w:rPr>
        <w:t>הזוכה</w:t>
      </w:r>
      <w:r w:rsidRPr="00FB16E9">
        <w:rPr>
          <w:rFonts w:hint="cs"/>
          <w:szCs w:val="24"/>
          <w:rtl/>
        </w:rPr>
        <w:t>,</w:t>
      </w:r>
      <w:r w:rsidRPr="00FB16E9">
        <w:rPr>
          <w:szCs w:val="24"/>
        </w:rPr>
        <w:t xml:space="preserve"> </w:t>
      </w:r>
      <w:r w:rsidRPr="00FB16E9">
        <w:rPr>
          <w:rFonts w:hint="eastAsia"/>
          <w:szCs w:val="24"/>
          <w:rtl/>
        </w:rPr>
        <w:t>יערוך</w:t>
      </w:r>
      <w:r w:rsidRPr="00FB16E9">
        <w:rPr>
          <w:rFonts w:hint="cs"/>
          <w:szCs w:val="24"/>
          <w:rtl/>
        </w:rPr>
        <w:t xml:space="preserve"> </w:t>
      </w:r>
      <w:r w:rsidRPr="00FB16E9">
        <w:rPr>
          <w:rFonts w:hint="eastAsia"/>
          <w:szCs w:val="24"/>
          <w:rtl/>
        </w:rPr>
        <w:t>קב</w:t>
      </w:r>
      <w:r w:rsidRPr="00FB16E9">
        <w:rPr>
          <w:szCs w:val="24"/>
        </w:rPr>
        <w:t>"</w:t>
      </w:r>
      <w:r w:rsidRPr="00FB16E9">
        <w:rPr>
          <w:rFonts w:hint="eastAsia"/>
          <w:szCs w:val="24"/>
          <w:rtl/>
        </w:rPr>
        <w:t>ט</w:t>
      </w:r>
      <w:r>
        <w:rPr>
          <w:rFonts w:hint="cs"/>
          <w:szCs w:val="24"/>
          <w:rtl/>
        </w:rPr>
        <w:t xml:space="preserve"> המשרד</w:t>
      </w:r>
      <w:r w:rsidRPr="00FB16E9">
        <w:rPr>
          <w:rFonts w:hint="cs"/>
          <w:szCs w:val="24"/>
          <w:rtl/>
        </w:rPr>
        <w:t xml:space="preserve"> סקר אבטחה (להלן:</w:t>
      </w:r>
      <w:r>
        <w:rPr>
          <w:rFonts w:hint="cs"/>
          <w:szCs w:val="24"/>
          <w:rtl/>
        </w:rPr>
        <w:t xml:space="preserve"> </w:t>
      </w:r>
      <w:r w:rsidRPr="00FB16E9">
        <w:rPr>
          <w:rFonts w:hint="cs"/>
          <w:szCs w:val="24"/>
          <w:rtl/>
        </w:rPr>
        <w:t>"</w:t>
      </w:r>
      <w:r w:rsidRPr="00FB16E9">
        <w:rPr>
          <w:rFonts w:hint="eastAsia"/>
          <w:szCs w:val="24"/>
          <w:rtl/>
        </w:rPr>
        <w:t>סקר</w:t>
      </w:r>
      <w:r>
        <w:rPr>
          <w:rFonts w:hint="cs"/>
          <w:szCs w:val="24"/>
          <w:rtl/>
        </w:rPr>
        <w:t xml:space="preserve"> </w:t>
      </w:r>
      <w:r w:rsidRPr="00FB16E9">
        <w:rPr>
          <w:rFonts w:hint="eastAsia"/>
          <w:szCs w:val="24"/>
          <w:rtl/>
        </w:rPr>
        <w:t>אבטחה</w:t>
      </w:r>
      <w:r w:rsidRPr="00FB16E9">
        <w:rPr>
          <w:rFonts w:hint="cs"/>
          <w:szCs w:val="24"/>
          <w:rtl/>
        </w:rPr>
        <w:t>"). מ</w:t>
      </w:r>
      <w:r w:rsidRPr="00FB16E9">
        <w:rPr>
          <w:rFonts w:hint="eastAsia"/>
          <w:szCs w:val="24"/>
          <w:rtl/>
        </w:rPr>
        <w:t>טרת</w:t>
      </w:r>
      <w:r w:rsidRPr="00FB16E9">
        <w:rPr>
          <w:szCs w:val="24"/>
        </w:rPr>
        <w:t xml:space="preserve"> </w:t>
      </w:r>
      <w:r w:rsidRPr="00FB16E9">
        <w:rPr>
          <w:rFonts w:hint="eastAsia"/>
          <w:szCs w:val="24"/>
          <w:rtl/>
        </w:rPr>
        <w:t>סקר</w:t>
      </w:r>
      <w:r w:rsidRPr="00FB16E9">
        <w:rPr>
          <w:rFonts w:hint="cs"/>
          <w:szCs w:val="24"/>
          <w:rtl/>
        </w:rPr>
        <w:t xml:space="preserve"> האבטחה </w:t>
      </w:r>
      <w:r w:rsidRPr="00FB16E9">
        <w:rPr>
          <w:rFonts w:hint="eastAsia"/>
          <w:szCs w:val="24"/>
          <w:rtl/>
        </w:rPr>
        <w:t>הי</w:t>
      </w:r>
      <w:r>
        <w:rPr>
          <w:rFonts w:hint="cs"/>
          <w:szCs w:val="24"/>
          <w:rtl/>
        </w:rPr>
        <w:t>נה</w:t>
      </w:r>
      <w:r w:rsidRPr="00FB16E9">
        <w:rPr>
          <w:szCs w:val="24"/>
        </w:rPr>
        <w:t xml:space="preserve"> </w:t>
      </w:r>
      <w:r w:rsidRPr="00FB16E9">
        <w:rPr>
          <w:rFonts w:hint="eastAsia"/>
          <w:szCs w:val="24"/>
          <w:rtl/>
        </w:rPr>
        <w:t>לקבוע</w:t>
      </w:r>
      <w:r w:rsidRPr="00FB16E9">
        <w:rPr>
          <w:szCs w:val="24"/>
        </w:rPr>
        <w:t xml:space="preserve"> </w:t>
      </w:r>
      <w:r w:rsidRPr="00FB16E9">
        <w:rPr>
          <w:rFonts w:hint="eastAsia"/>
          <w:szCs w:val="24"/>
          <w:rtl/>
        </w:rPr>
        <w:t>אי</w:t>
      </w:r>
      <w:r w:rsidRPr="00FB16E9">
        <w:rPr>
          <w:rFonts w:hint="cs"/>
          <w:szCs w:val="24"/>
          <w:rtl/>
        </w:rPr>
        <w:t>לו</w:t>
      </w:r>
      <w:r w:rsidRPr="00FB16E9">
        <w:rPr>
          <w:szCs w:val="24"/>
        </w:rPr>
        <w:t xml:space="preserve"> </w:t>
      </w:r>
      <w:r w:rsidRPr="00FB16E9">
        <w:rPr>
          <w:rFonts w:hint="eastAsia"/>
          <w:szCs w:val="24"/>
          <w:rtl/>
        </w:rPr>
        <w:t>תשומות</w:t>
      </w:r>
      <w:r>
        <w:rPr>
          <w:rFonts w:hint="cs"/>
          <w:szCs w:val="24"/>
          <w:rtl/>
        </w:rPr>
        <w:t xml:space="preserve"> </w:t>
      </w:r>
      <w:r w:rsidRPr="00FB16E9">
        <w:rPr>
          <w:rFonts w:hint="eastAsia"/>
          <w:szCs w:val="24"/>
          <w:rtl/>
        </w:rPr>
        <w:t>אבטחה</w:t>
      </w:r>
      <w:r w:rsidRPr="00FB16E9">
        <w:rPr>
          <w:szCs w:val="24"/>
        </w:rPr>
        <w:t xml:space="preserve"> </w:t>
      </w:r>
      <w:r w:rsidRPr="00FB16E9">
        <w:rPr>
          <w:rFonts w:hint="eastAsia"/>
          <w:szCs w:val="24"/>
          <w:rtl/>
        </w:rPr>
        <w:t>נוספות</w:t>
      </w:r>
      <w:r w:rsidRPr="00FB16E9">
        <w:rPr>
          <w:szCs w:val="24"/>
        </w:rPr>
        <w:t xml:space="preserve"> </w:t>
      </w:r>
      <w:r w:rsidRPr="00FB16E9">
        <w:rPr>
          <w:rFonts w:hint="cs"/>
          <w:szCs w:val="24"/>
          <w:rtl/>
        </w:rPr>
        <w:t>מעבר לנדרש ב</w:t>
      </w:r>
      <w:r>
        <w:rPr>
          <w:rFonts w:hint="cs"/>
          <w:szCs w:val="24"/>
          <w:rtl/>
        </w:rPr>
        <w:t>מכרז נדרשים</w:t>
      </w:r>
      <w:r w:rsidRPr="00FB16E9">
        <w:rPr>
          <w:rFonts w:hint="cs"/>
          <w:szCs w:val="24"/>
          <w:rtl/>
        </w:rPr>
        <w:t xml:space="preserve"> </w:t>
      </w:r>
      <w:r w:rsidRPr="00FB16E9">
        <w:rPr>
          <w:rFonts w:hint="eastAsia"/>
          <w:szCs w:val="24"/>
          <w:rtl/>
        </w:rPr>
        <w:t>לשם</w:t>
      </w:r>
      <w:r w:rsidRPr="00FB16E9">
        <w:rPr>
          <w:szCs w:val="24"/>
        </w:rPr>
        <w:t xml:space="preserve"> </w:t>
      </w:r>
      <w:r>
        <w:rPr>
          <w:rFonts w:hint="cs"/>
          <w:szCs w:val="24"/>
          <w:rtl/>
        </w:rPr>
        <w:t>מתן השירותים נשוא המכרז</w:t>
      </w:r>
      <w:r w:rsidRPr="00FB16E9">
        <w:rPr>
          <w:rFonts w:hint="cs"/>
          <w:szCs w:val="24"/>
          <w:rtl/>
        </w:rPr>
        <w:t>.</w:t>
      </w:r>
    </w:p>
    <w:p w:rsidR="000814C6" w:rsidRPr="00FB16E9" w:rsidRDefault="000814C6" w:rsidP="000814C6">
      <w:pPr>
        <w:pStyle w:val="afb"/>
        <w:numPr>
          <w:ilvl w:val="1"/>
          <w:numId w:val="82"/>
        </w:numPr>
        <w:spacing w:before="120"/>
        <w:contextualSpacing w:val="0"/>
        <w:jc w:val="both"/>
        <w:rPr>
          <w:szCs w:val="24"/>
        </w:rPr>
      </w:pPr>
      <w:r w:rsidRPr="00FB16E9">
        <w:rPr>
          <w:rFonts w:hint="eastAsia"/>
          <w:szCs w:val="24"/>
          <w:rtl/>
        </w:rPr>
        <w:t>רמת</w:t>
      </w:r>
      <w:r w:rsidRPr="00FB16E9">
        <w:rPr>
          <w:szCs w:val="24"/>
        </w:rPr>
        <w:t xml:space="preserve"> </w:t>
      </w:r>
      <w:r w:rsidRPr="00FB16E9">
        <w:rPr>
          <w:rFonts w:hint="eastAsia"/>
          <w:szCs w:val="24"/>
          <w:rtl/>
        </w:rPr>
        <w:t>האבטחה</w:t>
      </w:r>
      <w:r w:rsidRPr="00FB16E9">
        <w:rPr>
          <w:rFonts w:hint="cs"/>
          <w:szCs w:val="24"/>
          <w:rtl/>
        </w:rPr>
        <w:t>,</w:t>
      </w:r>
      <w:r w:rsidRPr="00FB16E9">
        <w:rPr>
          <w:szCs w:val="24"/>
        </w:rPr>
        <w:t xml:space="preserve"> </w:t>
      </w:r>
      <w:r w:rsidRPr="00FB16E9">
        <w:rPr>
          <w:rFonts w:hint="eastAsia"/>
          <w:szCs w:val="24"/>
          <w:rtl/>
        </w:rPr>
        <w:t>האמצעים</w:t>
      </w:r>
      <w:r w:rsidRPr="00FB16E9">
        <w:rPr>
          <w:szCs w:val="24"/>
        </w:rPr>
        <w:t xml:space="preserve"> </w:t>
      </w:r>
      <w:r w:rsidRPr="00FB16E9">
        <w:rPr>
          <w:rFonts w:hint="eastAsia"/>
          <w:szCs w:val="24"/>
          <w:rtl/>
        </w:rPr>
        <w:t>שיידרשו</w:t>
      </w:r>
      <w:r w:rsidRPr="00FB16E9">
        <w:rPr>
          <w:szCs w:val="24"/>
        </w:rPr>
        <w:t xml:space="preserve"> </w:t>
      </w:r>
      <w:r w:rsidRPr="00FB16E9">
        <w:rPr>
          <w:rFonts w:hint="eastAsia"/>
          <w:szCs w:val="24"/>
          <w:rtl/>
        </w:rPr>
        <w:t>וכל</w:t>
      </w:r>
      <w:r w:rsidRPr="00FB16E9">
        <w:rPr>
          <w:szCs w:val="24"/>
        </w:rPr>
        <w:t xml:space="preserve"> </w:t>
      </w:r>
      <w:r w:rsidRPr="00FB16E9">
        <w:rPr>
          <w:rFonts w:hint="eastAsia"/>
          <w:szCs w:val="24"/>
          <w:rtl/>
        </w:rPr>
        <w:t>פרט</w:t>
      </w:r>
      <w:r w:rsidRPr="00FB16E9">
        <w:rPr>
          <w:szCs w:val="24"/>
        </w:rPr>
        <w:t xml:space="preserve"> </w:t>
      </w:r>
      <w:r w:rsidRPr="00FB16E9">
        <w:rPr>
          <w:rFonts w:hint="eastAsia"/>
          <w:szCs w:val="24"/>
          <w:rtl/>
        </w:rPr>
        <w:t>הקשור</w:t>
      </w:r>
      <w:r w:rsidRPr="00FB16E9">
        <w:rPr>
          <w:szCs w:val="24"/>
        </w:rPr>
        <w:t xml:space="preserve"> </w:t>
      </w:r>
      <w:r w:rsidRPr="00FB16E9">
        <w:rPr>
          <w:rFonts w:hint="eastAsia"/>
          <w:szCs w:val="24"/>
          <w:rtl/>
        </w:rPr>
        <w:t>לאבטחה</w:t>
      </w:r>
      <w:r w:rsidRPr="00FB16E9">
        <w:rPr>
          <w:szCs w:val="24"/>
        </w:rPr>
        <w:t xml:space="preserve"> </w:t>
      </w:r>
      <w:r w:rsidRPr="00FB16E9">
        <w:rPr>
          <w:rFonts w:hint="eastAsia"/>
          <w:szCs w:val="24"/>
          <w:rtl/>
        </w:rPr>
        <w:t>או</w:t>
      </w:r>
      <w:r w:rsidRPr="00FB16E9">
        <w:rPr>
          <w:szCs w:val="24"/>
        </w:rPr>
        <w:t xml:space="preserve"> </w:t>
      </w:r>
      <w:r w:rsidRPr="00FB16E9">
        <w:rPr>
          <w:rFonts w:hint="eastAsia"/>
          <w:szCs w:val="24"/>
          <w:rtl/>
        </w:rPr>
        <w:t>ביטחון</w:t>
      </w:r>
      <w:r w:rsidRPr="00FB16E9">
        <w:rPr>
          <w:szCs w:val="24"/>
        </w:rPr>
        <w:t xml:space="preserve"> </w:t>
      </w:r>
      <w:r w:rsidRPr="00FB16E9">
        <w:rPr>
          <w:rFonts w:hint="eastAsia"/>
          <w:szCs w:val="24"/>
          <w:rtl/>
        </w:rPr>
        <w:t>של</w:t>
      </w:r>
      <w:r w:rsidRPr="00FB16E9">
        <w:rPr>
          <w:rFonts w:hint="cs"/>
          <w:szCs w:val="24"/>
          <w:rtl/>
        </w:rPr>
        <w:t xml:space="preserve"> </w:t>
      </w:r>
      <w:r w:rsidRPr="00FB16E9">
        <w:rPr>
          <w:rFonts w:hint="eastAsia"/>
          <w:szCs w:val="24"/>
          <w:rtl/>
        </w:rPr>
        <w:t>הפרויקט</w:t>
      </w:r>
      <w:r w:rsidRPr="00FB16E9">
        <w:rPr>
          <w:szCs w:val="24"/>
        </w:rPr>
        <w:t xml:space="preserve"> </w:t>
      </w:r>
      <w:r w:rsidRPr="00FB16E9">
        <w:rPr>
          <w:rFonts w:hint="eastAsia"/>
          <w:szCs w:val="24"/>
          <w:rtl/>
        </w:rPr>
        <w:t>ייקבעו</w:t>
      </w:r>
      <w:r w:rsidRPr="00FB16E9">
        <w:rPr>
          <w:szCs w:val="24"/>
        </w:rPr>
        <w:t xml:space="preserve"> </w:t>
      </w:r>
      <w:r w:rsidRPr="00FB16E9">
        <w:rPr>
          <w:rFonts w:hint="eastAsia"/>
          <w:szCs w:val="24"/>
          <w:rtl/>
        </w:rPr>
        <w:t>באופן</w:t>
      </w:r>
      <w:r w:rsidRPr="00FB16E9">
        <w:rPr>
          <w:szCs w:val="24"/>
        </w:rPr>
        <w:t xml:space="preserve"> </w:t>
      </w:r>
      <w:r w:rsidRPr="00FB16E9">
        <w:rPr>
          <w:rFonts w:hint="eastAsia"/>
          <w:szCs w:val="24"/>
          <w:rtl/>
        </w:rPr>
        <w:t>בלעדי</w:t>
      </w:r>
      <w:r w:rsidRPr="00FB16E9">
        <w:rPr>
          <w:szCs w:val="24"/>
        </w:rPr>
        <w:t xml:space="preserve"> </w:t>
      </w:r>
      <w:r w:rsidRPr="00FB16E9">
        <w:rPr>
          <w:rFonts w:hint="eastAsia"/>
          <w:szCs w:val="24"/>
          <w:rtl/>
        </w:rPr>
        <w:t>על</w:t>
      </w:r>
      <w:r w:rsidRPr="00FB16E9">
        <w:rPr>
          <w:szCs w:val="24"/>
        </w:rPr>
        <w:t xml:space="preserve"> </w:t>
      </w:r>
      <w:r w:rsidRPr="00FB16E9">
        <w:rPr>
          <w:rFonts w:hint="eastAsia"/>
          <w:szCs w:val="24"/>
          <w:rtl/>
        </w:rPr>
        <w:t>ידי</w:t>
      </w:r>
      <w:r w:rsidRPr="00FB16E9">
        <w:rPr>
          <w:szCs w:val="24"/>
        </w:rPr>
        <w:t xml:space="preserve"> </w:t>
      </w:r>
      <w:r w:rsidRPr="00FB16E9">
        <w:rPr>
          <w:rFonts w:hint="eastAsia"/>
          <w:szCs w:val="24"/>
          <w:rtl/>
        </w:rPr>
        <w:t>קב</w:t>
      </w:r>
      <w:r w:rsidRPr="00FB16E9">
        <w:rPr>
          <w:szCs w:val="24"/>
        </w:rPr>
        <w:t>"</w:t>
      </w:r>
      <w:r w:rsidRPr="00FB16E9">
        <w:rPr>
          <w:rFonts w:hint="eastAsia"/>
          <w:szCs w:val="24"/>
          <w:rtl/>
        </w:rPr>
        <w:t>ט</w:t>
      </w:r>
      <w:r w:rsidRPr="00FB16E9">
        <w:rPr>
          <w:szCs w:val="24"/>
        </w:rPr>
        <w:t xml:space="preserve"> </w:t>
      </w:r>
      <w:r w:rsidRPr="00FB16E9">
        <w:rPr>
          <w:rFonts w:hint="cs"/>
          <w:szCs w:val="24"/>
          <w:rtl/>
        </w:rPr>
        <w:t>המ</w:t>
      </w:r>
      <w:r>
        <w:rPr>
          <w:rFonts w:hint="cs"/>
          <w:szCs w:val="24"/>
          <w:rtl/>
        </w:rPr>
        <w:t>שרד</w:t>
      </w:r>
      <w:r w:rsidRPr="00FB16E9">
        <w:rPr>
          <w:rFonts w:hint="cs"/>
          <w:szCs w:val="24"/>
          <w:rtl/>
        </w:rPr>
        <w:t xml:space="preserve"> ובהסתמך על סקר האבטחה שיבוצע (להלן: "דרישו</w:t>
      </w:r>
      <w:r>
        <w:rPr>
          <w:rFonts w:hint="cs"/>
          <w:szCs w:val="24"/>
          <w:rtl/>
        </w:rPr>
        <w:t>ת האבטחה</w:t>
      </w:r>
      <w:r w:rsidRPr="00FB16E9">
        <w:rPr>
          <w:rFonts w:hint="cs"/>
          <w:szCs w:val="24"/>
          <w:rtl/>
        </w:rPr>
        <w:t xml:space="preserve">").  </w:t>
      </w:r>
    </w:p>
    <w:p w:rsidR="000814C6" w:rsidRPr="00FB16E9" w:rsidRDefault="000814C6" w:rsidP="000814C6">
      <w:pPr>
        <w:pStyle w:val="afb"/>
        <w:numPr>
          <w:ilvl w:val="1"/>
          <w:numId w:val="82"/>
        </w:numPr>
        <w:spacing w:before="120"/>
        <w:contextualSpacing w:val="0"/>
        <w:jc w:val="both"/>
        <w:rPr>
          <w:szCs w:val="24"/>
        </w:rPr>
      </w:pPr>
      <w:r w:rsidRPr="00FB16E9">
        <w:rPr>
          <w:rFonts w:hint="cs"/>
          <w:szCs w:val="24"/>
          <w:rtl/>
        </w:rPr>
        <w:t xml:space="preserve">הספק הזוכה מתחייב לעמוד בכל דרישות האבטחה </w:t>
      </w:r>
      <w:r>
        <w:rPr>
          <w:rFonts w:hint="cs"/>
          <w:szCs w:val="24"/>
          <w:rtl/>
        </w:rPr>
        <w:t xml:space="preserve">של </w:t>
      </w:r>
      <w:r w:rsidRPr="00FB16E9">
        <w:rPr>
          <w:rFonts w:hint="cs"/>
          <w:szCs w:val="24"/>
          <w:rtl/>
        </w:rPr>
        <w:t>המ</w:t>
      </w:r>
      <w:r>
        <w:rPr>
          <w:rFonts w:hint="cs"/>
          <w:szCs w:val="24"/>
          <w:rtl/>
        </w:rPr>
        <w:t>שרד</w:t>
      </w:r>
      <w:r w:rsidRPr="00FB16E9">
        <w:rPr>
          <w:rFonts w:hint="cs"/>
          <w:szCs w:val="24"/>
          <w:rtl/>
        </w:rPr>
        <w:t xml:space="preserve">. כל דרישות האבטחה של </w:t>
      </w:r>
      <w:r>
        <w:rPr>
          <w:rFonts w:hint="cs"/>
          <w:szCs w:val="24"/>
          <w:rtl/>
        </w:rPr>
        <w:t>המשרד</w:t>
      </w:r>
      <w:r w:rsidRPr="00FB16E9">
        <w:rPr>
          <w:rFonts w:hint="cs"/>
          <w:szCs w:val="24"/>
          <w:rtl/>
        </w:rPr>
        <w:t xml:space="preserve"> יבוצעו באתרי הזוכה, בהתאם לממצאי סקר האבטחה, בשיתוף פעולה מלא עם גורמי האבטחה של הגוף הביטחוני ובמימונו המלא של </w:t>
      </w:r>
      <w:r>
        <w:rPr>
          <w:rFonts w:hint="cs"/>
          <w:szCs w:val="24"/>
          <w:rtl/>
        </w:rPr>
        <w:t>הזוכה.</w:t>
      </w:r>
    </w:p>
    <w:p w:rsidR="000814C6" w:rsidRDefault="000814C6" w:rsidP="000814C6">
      <w:pPr>
        <w:pStyle w:val="afb"/>
        <w:numPr>
          <w:ilvl w:val="1"/>
          <w:numId w:val="82"/>
        </w:numPr>
        <w:spacing w:before="120"/>
        <w:contextualSpacing w:val="0"/>
        <w:jc w:val="both"/>
        <w:rPr>
          <w:szCs w:val="24"/>
        </w:rPr>
      </w:pPr>
      <w:r>
        <w:rPr>
          <w:rFonts w:hint="cs"/>
          <w:szCs w:val="24"/>
          <w:rtl/>
        </w:rPr>
        <w:t>קב"ט המשרד יאשר את תחילת העבודות לאחר בחינה מדוקדקת של יישום דרישות האבטחה.</w:t>
      </w:r>
    </w:p>
    <w:p w:rsidR="000814C6" w:rsidRDefault="000814C6" w:rsidP="000814C6">
      <w:pPr>
        <w:pStyle w:val="afb"/>
        <w:numPr>
          <w:ilvl w:val="1"/>
          <w:numId w:val="82"/>
        </w:numPr>
        <w:spacing w:before="120"/>
        <w:contextualSpacing w:val="0"/>
        <w:jc w:val="both"/>
        <w:rPr>
          <w:szCs w:val="24"/>
        </w:rPr>
      </w:pPr>
      <w:r w:rsidRPr="00FB16E9">
        <w:rPr>
          <w:rFonts w:hint="cs"/>
          <w:szCs w:val="24"/>
          <w:rtl/>
        </w:rPr>
        <w:t>תקופת ההתארגנות לצורך השלמת דרישות האבטחה תימשך עד 6 חודשים מיום קבלת סקר האבטחה.</w:t>
      </w:r>
      <w:r>
        <w:rPr>
          <w:rFonts w:hint="cs"/>
          <w:szCs w:val="24"/>
          <w:rtl/>
        </w:rPr>
        <w:t xml:space="preserve"> היה והספק לא עמד בדרישות האבטחה בזמן הנקוב לעיל, המשרד יהיה רשאי לבטל את החוזה ללא כל טענה או דרישה מצד הזוכה.</w:t>
      </w:r>
    </w:p>
    <w:p w:rsidR="000814C6" w:rsidRDefault="000814C6" w:rsidP="000814C6">
      <w:pPr>
        <w:pStyle w:val="afb"/>
        <w:numPr>
          <w:ilvl w:val="0"/>
          <w:numId w:val="82"/>
        </w:numPr>
        <w:spacing w:before="120"/>
        <w:contextualSpacing w:val="0"/>
        <w:jc w:val="both"/>
        <w:rPr>
          <w:b/>
          <w:bCs/>
          <w:szCs w:val="24"/>
          <w:u w:val="single"/>
        </w:rPr>
      </w:pPr>
      <w:r>
        <w:rPr>
          <w:rFonts w:hint="cs"/>
          <w:b/>
          <w:bCs/>
          <w:szCs w:val="24"/>
          <w:u w:val="single"/>
          <w:rtl/>
        </w:rPr>
        <w:t>מידור ושמירה על סודיות:</w:t>
      </w:r>
    </w:p>
    <w:p w:rsidR="000814C6" w:rsidRDefault="000814C6" w:rsidP="000814C6">
      <w:pPr>
        <w:pStyle w:val="afb"/>
        <w:numPr>
          <w:ilvl w:val="1"/>
          <w:numId w:val="82"/>
        </w:numPr>
        <w:spacing w:before="120"/>
        <w:contextualSpacing w:val="0"/>
        <w:jc w:val="both"/>
        <w:rPr>
          <w:szCs w:val="24"/>
        </w:rPr>
      </w:pPr>
      <w:r>
        <w:rPr>
          <w:rFonts w:hint="cs"/>
          <w:szCs w:val="24"/>
          <w:rtl/>
        </w:rPr>
        <w:t>הזוכה יוודא שמירה על סודיות בפני כל גורם שאינו שותף להתקשרות לרבות עובדים ומנהלים אחרים בכל דרג שהוא.</w:t>
      </w:r>
    </w:p>
    <w:p w:rsidR="000814C6" w:rsidRDefault="000814C6" w:rsidP="000814C6">
      <w:pPr>
        <w:pStyle w:val="afb"/>
        <w:numPr>
          <w:ilvl w:val="1"/>
          <w:numId w:val="82"/>
        </w:numPr>
        <w:spacing w:before="120"/>
        <w:contextualSpacing w:val="0"/>
        <w:jc w:val="both"/>
        <w:rPr>
          <w:szCs w:val="24"/>
          <w:u w:val="single"/>
        </w:rPr>
      </w:pPr>
      <w:r>
        <w:rPr>
          <w:rFonts w:hint="cs"/>
          <w:szCs w:val="24"/>
          <w:u w:val="single"/>
          <w:rtl/>
        </w:rPr>
        <w:t>רשומות מסווגות:</w:t>
      </w:r>
    </w:p>
    <w:p w:rsidR="000814C6" w:rsidRDefault="000814C6" w:rsidP="000814C6">
      <w:pPr>
        <w:pStyle w:val="afb"/>
        <w:numPr>
          <w:ilvl w:val="2"/>
          <w:numId w:val="82"/>
        </w:numPr>
        <w:spacing w:before="120"/>
        <w:contextualSpacing w:val="0"/>
        <w:jc w:val="both"/>
        <w:rPr>
          <w:szCs w:val="24"/>
        </w:rPr>
      </w:pPr>
      <w:r>
        <w:rPr>
          <w:rFonts w:hint="cs"/>
          <w:szCs w:val="24"/>
          <w:rtl/>
        </w:rPr>
        <w:t xml:space="preserve"> הוצאת רשומות (פיזיות או לוגיות) אל מחוץ למתקן המשרד, לרבות רשומות אשר נוצרו ע"י עובדי הזוכה כחלק מהשירות הניתן במסגרת ההתקשרות, תותנה באישור קב"ט המשרד.</w:t>
      </w:r>
    </w:p>
    <w:p w:rsidR="000814C6" w:rsidRDefault="000814C6" w:rsidP="000814C6">
      <w:pPr>
        <w:pStyle w:val="afb"/>
        <w:numPr>
          <w:ilvl w:val="2"/>
          <w:numId w:val="82"/>
        </w:numPr>
        <w:spacing w:before="120"/>
        <w:contextualSpacing w:val="0"/>
        <w:jc w:val="both"/>
        <w:rPr>
          <w:szCs w:val="24"/>
        </w:rPr>
      </w:pPr>
      <w:r>
        <w:rPr>
          <w:rFonts w:hint="cs"/>
          <w:szCs w:val="24"/>
          <w:rtl/>
        </w:rPr>
        <w:t>הזוכה מתחייב לנקוט בכל האמצעים וההנחיות שידרוש קב"ט המשרד לשמירה על מסמכים ואמצעי אחסון לוגי.</w:t>
      </w:r>
    </w:p>
    <w:p w:rsidR="000814C6" w:rsidRDefault="000814C6" w:rsidP="000814C6">
      <w:pPr>
        <w:pStyle w:val="afb"/>
        <w:numPr>
          <w:ilvl w:val="2"/>
          <w:numId w:val="82"/>
        </w:numPr>
        <w:spacing w:before="120"/>
        <w:contextualSpacing w:val="0"/>
        <w:jc w:val="both"/>
        <w:rPr>
          <w:szCs w:val="24"/>
        </w:rPr>
      </w:pPr>
      <w:r>
        <w:rPr>
          <w:rFonts w:hint="cs"/>
          <w:szCs w:val="24"/>
          <w:rtl/>
        </w:rPr>
        <w:t xml:space="preserve"> הזוכה מתחייב לבצע מעקב אחר כל שכפול ו/או הדפסת מסמכים פיזיים, זאת בהתאם להנחיות קב"ט המשרד.</w:t>
      </w:r>
    </w:p>
    <w:p w:rsidR="000814C6" w:rsidRDefault="000814C6" w:rsidP="000814C6">
      <w:pPr>
        <w:pStyle w:val="afb"/>
        <w:numPr>
          <w:ilvl w:val="2"/>
          <w:numId w:val="82"/>
        </w:numPr>
        <w:spacing w:before="120"/>
        <w:contextualSpacing w:val="0"/>
        <w:jc w:val="both"/>
        <w:rPr>
          <w:szCs w:val="24"/>
        </w:rPr>
      </w:pPr>
      <w:r>
        <w:rPr>
          <w:rFonts w:hint="cs"/>
          <w:szCs w:val="24"/>
          <w:rtl/>
        </w:rPr>
        <w:t>הזוכה מתחייב כי בתום ההתקשרות יוחזרו למשרד כל הרשומות (פיזיות או לוגיות) שהגיעו לידיה, במישרין או בעקיפין, במסגרת ההתקשרות.</w:t>
      </w:r>
    </w:p>
    <w:p w:rsidR="000814C6" w:rsidRDefault="000814C6" w:rsidP="000814C6">
      <w:pPr>
        <w:pStyle w:val="afb"/>
        <w:numPr>
          <w:ilvl w:val="0"/>
          <w:numId w:val="82"/>
        </w:numPr>
        <w:spacing w:before="120"/>
        <w:contextualSpacing w:val="0"/>
        <w:jc w:val="both"/>
        <w:rPr>
          <w:b/>
          <w:bCs/>
          <w:szCs w:val="24"/>
          <w:u w:val="single"/>
        </w:rPr>
      </w:pPr>
      <w:r>
        <w:rPr>
          <w:rFonts w:hint="cs"/>
          <w:b/>
          <w:bCs/>
          <w:szCs w:val="24"/>
          <w:u w:val="single"/>
          <w:rtl/>
        </w:rPr>
        <w:t>ציוד נלווה:</w:t>
      </w:r>
    </w:p>
    <w:p w:rsidR="000814C6" w:rsidRDefault="000814C6" w:rsidP="000814C6">
      <w:pPr>
        <w:pStyle w:val="afb"/>
        <w:numPr>
          <w:ilvl w:val="1"/>
          <w:numId w:val="82"/>
        </w:numPr>
        <w:spacing w:before="120"/>
        <w:contextualSpacing w:val="0"/>
        <w:jc w:val="both"/>
        <w:rPr>
          <w:szCs w:val="24"/>
        </w:rPr>
      </w:pPr>
      <w:r>
        <w:rPr>
          <w:rFonts w:hint="cs"/>
          <w:szCs w:val="24"/>
          <w:rtl/>
        </w:rPr>
        <w:t>הזוכה נדרש להגיש לאישור קב"ט המשרד את רשימת הציוד אוגר המידע אשר הוא מבקש להכניסו למתקני המשרד.</w:t>
      </w:r>
    </w:p>
    <w:p w:rsidR="000814C6" w:rsidRDefault="000814C6" w:rsidP="000814C6">
      <w:pPr>
        <w:pStyle w:val="afb"/>
        <w:numPr>
          <w:ilvl w:val="1"/>
          <w:numId w:val="82"/>
        </w:numPr>
        <w:spacing w:before="120"/>
        <w:contextualSpacing w:val="0"/>
        <w:jc w:val="both"/>
        <w:rPr>
          <w:szCs w:val="24"/>
        </w:rPr>
      </w:pPr>
      <w:r>
        <w:rPr>
          <w:rFonts w:hint="cs"/>
          <w:szCs w:val="24"/>
          <w:rtl/>
        </w:rPr>
        <w:t>הזוכה מתחייב להחזיר לקב"ט המשרד כל תיעוד שנופק על ידו בכל עת שידרוש או עם סיום העבודות.</w:t>
      </w:r>
    </w:p>
    <w:p w:rsidR="000814C6" w:rsidRDefault="000814C6" w:rsidP="000814C6">
      <w:pPr>
        <w:pStyle w:val="afb"/>
        <w:numPr>
          <w:ilvl w:val="0"/>
          <w:numId w:val="82"/>
        </w:numPr>
        <w:spacing w:before="120"/>
        <w:contextualSpacing w:val="0"/>
        <w:jc w:val="both"/>
        <w:rPr>
          <w:b/>
          <w:bCs/>
          <w:szCs w:val="24"/>
          <w:u w:val="single"/>
          <w:rtl/>
        </w:rPr>
      </w:pPr>
      <w:r>
        <w:rPr>
          <w:rFonts w:hint="cs"/>
          <w:b/>
          <w:bCs/>
          <w:szCs w:val="24"/>
          <w:u w:val="single"/>
          <w:rtl/>
        </w:rPr>
        <w:t>חריגים:</w:t>
      </w:r>
    </w:p>
    <w:p w:rsidR="000814C6" w:rsidRDefault="000814C6" w:rsidP="000814C6">
      <w:pPr>
        <w:pStyle w:val="afb"/>
        <w:numPr>
          <w:ilvl w:val="1"/>
          <w:numId w:val="82"/>
        </w:numPr>
        <w:spacing w:before="120"/>
        <w:contextualSpacing w:val="0"/>
        <w:jc w:val="both"/>
        <w:rPr>
          <w:szCs w:val="24"/>
        </w:rPr>
      </w:pPr>
      <w:r>
        <w:rPr>
          <w:rFonts w:hint="cs"/>
          <w:szCs w:val="24"/>
          <w:rtl/>
        </w:rPr>
        <w:t>הזוכה מתחייב לדווח לקב"ט המשרד על כל חריג ככל שיעלה במסגרת ביצוע העבודות.</w:t>
      </w:r>
    </w:p>
    <w:p w:rsidR="000814C6" w:rsidRDefault="000814C6" w:rsidP="000814C6">
      <w:pPr>
        <w:pStyle w:val="afb"/>
        <w:numPr>
          <w:ilvl w:val="0"/>
          <w:numId w:val="82"/>
        </w:numPr>
        <w:spacing w:before="120"/>
        <w:contextualSpacing w:val="0"/>
        <w:jc w:val="both"/>
        <w:rPr>
          <w:b/>
          <w:bCs/>
          <w:szCs w:val="24"/>
          <w:u w:val="single"/>
        </w:rPr>
      </w:pPr>
      <w:r>
        <w:rPr>
          <w:rFonts w:hint="cs"/>
          <w:b/>
          <w:bCs/>
          <w:szCs w:val="24"/>
          <w:u w:val="single"/>
          <w:rtl/>
        </w:rPr>
        <w:t>הצהרה:</w:t>
      </w:r>
    </w:p>
    <w:p w:rsidR="000814C6" w:rsidRDefault="000814C6" w:rsidP="000814C6">
      <w:pPr>
        <w:pStyle w:val="afb"/>
        <w:spacing w:before="120"/>
        <w:ind w:left="360"/>
        <w:contextualSpacing w:val="0"/>
        <w:jc w:val="both"/>
        <w:rPr>
          <w:szCs w:val="24"/>
          <w:rtl/>
        </w:rPr>
      </w:pPr>
      <w:r>
        <w:rPr>
          <w:rFonts w:hint="cs"/>
          <w:szCs w:val="24"/>
          <w:rtl/>
        </w:rPr>
        <w:t>הזוכה מתחייב לפעול עפ"י ההוראות הקבועות בנספח זה.</w:t>
      </w:r>
    </w:p>
    <w:p w:rsidR="000814C6" w:rsidRDefault="000814C6" w:rsidP="000814C6">
      <w:pPr>
        <w:pStyle w:val="afb"/>
        <w:spacing w:before="120"/>
        <w:ind w:left="360"/>
        <w:contextualSpacing w:val="0"/>
        <w:jc w:val="both"/>
        <w:rPr>
          <w:szCs w:val="24"/>
          <w:rtl/>
        </w:rPr>
      </w:pPr>
      <w:r>
        <w:rPr>
          <w:rFonts w:hint="cs"/>
          <w:szCs w:val="24"/>
          <w:rtl/>
        </w:rPr>
        <w:t>הזוכה מתחייב לפעול על פי כל הוראה שינחה קב"ט המשרד או בא כוחו ולשאת בכל ההוצאות הכרוכות בכך.</w:t>
      </w:r>
    </w:p>
    <w:p w:rsidR="000814C6" w:rsidRDefault="000814C6" w:rsidP="000814C6">
      <w:pPr>
        <w:pStyle w:val="afb"/>
        <w:spacing w:before="120"/>
        <w:ind w:left="360"/>
        <w:contextualSpacing w:val="0"/>
        <w:jc w:val="both"/>
        <w:rPr>
          <w:b/>
          <w:bCs/>
          <w:szCs w:val="24"/>
          <w:rtl/>
        </w:rPr>
      </w:pPr>
    </w:p>
    <w:p w:rsidR="000814C6" w:rsidRDefault="000814C6" w:rsidP="000814C6">
      <w:pPr>
        <w:pStyle w:val="afb"/>
        <w:spacing w:before="120"/>
        <w:ind w:left="360"/>
        <w:contextualSpacing w:val="0"/>
        <w:jc w:val="both"/>
        <w:rPr>
          <w:b/>
          <w:bCs/>
          <w:szCs w:val="24"/>
          <w:rtl/>
        </w:rPr>
      </w:pPr>
    </w:p>
    <w:p w:rsidR="000814C6" w:rsidRDefault="000814C6" w:rsidP="000814C6">
      <w:pPr>
        <w:pStyle w:val="afb"/>
        <w:spacing w:before="120"/>
        <w:ind w:left="360"/>
        <w:contextualSpacing w:val="0"/>
        <w:jc w:val="both"/>
        <w:rPr>
          <w:b/>
          <w:bCs/>
          <w:szCs w:val="24"/>
          <w:rtl/>
        </w:rPr>
      </w:pPr>
      <w:r>
        <w:rPr>
          <w:rFonts w:hint="cs"/>
          <w:b/>
          <w:bCs/>
          <w:szCs w:val="24"/>
          <w:rtl/>
        </w:rPr>
        <w:t>הנחיות הביטחון הובאו לידיעתי ואני מתחייב לקיימן.</w:t>
      </w:r>
    </w:p>
    <w:p w:rsidR="000814C6" w:rsidRDefault="000814C6" w:rsidP="000814C6">
      <w:pPr>
        <w:pStyle w:val="afb"/>
        <w:spacing w:before="120" w:line="480" w:lineRule="auto"/>
        <w:ind w:left="357"/>
        <w:contextualSpacing w:val="0"/>
        <w:jc w:val="both"/>
        <w:rPr>
          <w:b/>
          <w:bCs/>
          <w:szCs w:val="24"/>
          <w:rtl/>
        </w:rPr>
      </w:pPr>
      <w:r>
        <w:rPr>
          <w:rFonts w:hint="cs"/>
          <w:b/>
          <w:bCs/>
          <w:szCs w:val="24"/>
          <w:rtl/>
        </w:rPr>
        <w:t>לראייה באנו על החתום:</w:t>
      </w:r>
    </w:p>
    <w:p w:rsidR="000814C6" w:rsidRDefault="000814C6" w:rsidP="000814C6">
      <w:pPr>
        <w:pStyle w:val="afb"/>
        <w:spacing w:before="120" w:line="480" w:lineRule="auto"/>
        <w:ind w:left="357"/>
        <w:contextualSpacing w:val="0"/>
        <w:jc w:val="both"/>
        <w:rPr>
          <w:b/>
          <w:bCs/>
          <w:szCs w:val="24"/>
          <w:rtl/>
        </w:rPr>
      </w:pPr>
      <w:r>
        <w:rPr>
          <w:rFonts w:hint="cs"/>
          <w:b/>
          <w:bCs/>
          <w:szCs w:val="24"/>
          <w:rtl/>
        </w:rPr>
        <w:t>מורשה חתימה מטעם הזוכה:_________________</w:t>
      </w:r>
    </w:p>
    <w:p w:rsidR="000814C6" w:rsidRDefault="000814C6" w:rsidP="000814C6">
      <w:pPr>
        <w:spacing w:before="120"/>
        <w:jc w:val="right"/>
        <w:rPr>
          <w:b/>
          <w:bCs/>
          <w:sz w:val="32"/>
          <w:szCs w:val="32"/>
          <w:u w:val="single"/>
          <w:rtl/>
        </w:rPr>
      </w:pPr>
    </w:p>
    <w:p w:rsidR="000814C6" w:rsidRDefault="000814C6" w:rsidP="000814C6">
      <w:pPr>
        <w:spacing w:before="120"/>
        <w:ind w:left="5760" w:firstLine="720"/>
        <w:rPr>
          <w:b/>
          <w:bCs/>
          <w:sz w:val="32"/>
          <w:szCs w:val="32"/>
          <w:u w:val="single"/>
          <w:rtl/>
        </w:rPr>
      </w:pPr>
      <w:r>
        <w:rPr>
          <w:b/>
          <w:bCs/>
          <w:sz w:val="32"/>
          <w:szCs w:val="32"/>
          <w:u w:val="single"/>
          <w:rtl/>
        </w:rPr>
        <w:br w:type="page"/>
      </w:r>
    </w:p>
    <w:p w:rsidR="000814C6" w:rsidRPr="001F4A8D" w:rsidRDefault="000814C6" w:rsidP="000814C6">
      <w:pPr>
        <w:spacing w:before="120"/>
        <w:jc w:val="right"/>
        <w:rPr>
          <w:b/>
          <w:bCs/>
          <w:sz w:val="32"/>
          <w:szCs w:val="32"/>
          <w:u w:val="single"/>
          <w:rtl/>
        </w:rPr>
      </w:pPr>
      <w:r>
        <w:rPr>
          <w:rFonts w:hint="cs"/>
          <w:b/>
          <w:bCs/>
          <w:sz w:val="32"/>
          <w:szCs w:val="32"/>
          <w:u w:val="single"/>
          <w:rtl/>
        </w:rPr>
        <w:lastRenderedPageBreak/>
        <w:t xml:space="preserve">נספח </w:t>
      </w:r>
      <w:proofErr w:type="spellStart"/>
      <w:r>
        <w:rPr>
          <w:rFonts w:hint="cs"/>
          <w:b/>
          <w:bCs/>
          <w:sz w:val="32"/>
          <w:szCs w:val="32"/>
          <w:u w:val="single"/>
          <w:rtl/>
        </w:rPr>
        <w:t>יז</w:t>
      </w:r>
      <w:proofErr w:type="spellEnd"/>
      <w:r>
        <w:rPr>
          <w:rFonts w:hint="cs"/>
          <w:b/>
          <w:bCs/>
          <w:sz w:val="32"/>
          <w:szCs w:val="32"/>
          <w:u w:val="single"/>
          <w:rtl/>
        </w:rPr>
        <w:t>'</w:t>
      </w:r>
    </w:p>
    <w:p w:rsidR="000814C6" w:rsidRDefault="000814C6" w:rsidP="000814C6">
      <w:pPr>
        <w:spacing w:line="276" w:lineRule="auto"/>
        <w:jc w:val="center"/>
        <w:rPr>
          <w:b/>
          <w:bCs/>
          <w:szCs w:val="24"/>
          <w:u w:val="single"/>
          <w:rtl/>
        </w:rPr>
      </w:pPr>
    </w:p>
    <w:p w:rsidR="000814C6" w:rsidRDefault="000814C6" w:rsidP="000814C6">
      <w:pPr>
        <w:pStyle w:val="22"/>
        <w:spacing w:before="120"/>
        <w:jc w:val="center"/>
        <w:rPr>
          <w:sz w:val="28"/>
          <w:szCs w:val="28"/>
          <w:u w:val="single"/>
          <w:rtl/>
        </w:rPr>
      </w:pPr>
      <w:bookmarkStart w:id="58" w:name="_Toc368413724"/>
      <w:r w:rsidRPr="00E27BF1">
        <w:rPr>
          <w:rFonts w:hint="eastAsia"/>
          <w:sz w:val="28"/>
          <w:szCs w:val="28"/>
          <w:u w:val="single"/>
          <w:rtl/>
        </w:rPr>
        <w:t>ה</w:t>
      </w:r>
      <w:r w:rsidRPr="00E27BF1">
        <w:rPr>
          <w:rFonts w:hint="cs"/>
          <w:sz w:val="28"/>
          <w:szCs w:val="28"/>
          <w:u w:val="single"/>
          <w:rtl/>
        </w:rPr>
        <w:t>תחייבות</w:t>
      </w:r>
      <w:r w:rsidRPr="00E27BF1">
        <w:rPr>
          <w:sz w:val="28"/>
          <w:szCs w:val="28"/>
          <w:u w:val="single"/>
          <w:rtl/>
        </w:rPr>
        <w:t xml:space="preserve"> </w:t>
      </w:r>
      <w:r w:rsidRPr="00E27BF1">
        <w:rPr>
          <w:rFonts w:hint="eastAsia"/>
          <w:sz w:val="28"/>
          <w:szCs w:val="28"/>
          <w:u w:val="single"/>
          <w:rtl/>
        </w:rPr>
        <w:t>המציע</w:t>
      </w:r>
      <w:r w:rsidRPr="00E27BF1">
        <w:rPr>
          <w:sz w:val="28"/>
          <w:szCs w:val="28"/>
          <w:u w:val="single"/>
          <w:rtl/>
        </w:rPr>
        <w:t xml:space="preserve"> </w:t>
      </w:r>
      <w:r w:rsidRPr="00E27BF1">
        <w:rPr>
          <w:rFonts w:hint="eastAsia"/>
          <w:sz w:val="28"/>
          <w:szCs w:val="28"/>
          <w:u w:val="single"/>
          <w:rtl/>
        </w:rPr>
        <w:t>בדבר</w:t>
      </w:r>
      <w:r w:rsidRPr="00E27BF1">
        <w:rPr>
          <w:sz w:val="28"/>
          <w:szCs w:val="28"/>
          <w:u w:val="single"/>
          <w:rtl/>
        </w:rPr>
        <w:t xml:space="preserve"> </w:t>
      </w:r>
      <w:r w:rsidRPr="00E27BF1">
        <w:rPr>
          <w:rFonts w:hint="cs"/>
          <w:sz w:val="28"/>
          <w:szCs w:val="28"/>
          <w:u w:val="single"/>
          <w:rtl/>
        </w:rPr>
        <w:t>גיוס יועצים נוספים לטובת ביצוע השירותים</w:t>
      </w:r>
      <w:bookmarkEnd w:id="58"/>
    </w:p>
    <w:p w:rsidR="000814C6" w:rsidRPr="00E27BF1" w:rsidRDefault="000814C6" w:rsidP="000814C6">
      <w:pPr>
        <w:spacing w:before="120"/>
        <w:jc w:val="center"/>
        <w:rPr>
          <w:b/>
          <w:bCs/>
          <w:sz w:val="28"/>
          <w:szCs w:val="28"/>
          <w:u w:val="single"/>
          <w:rtl/>
        </w:rPr>
      </w:pPr>
      <w:r w:rsidRPr="00E27BF1">
        <w:rPr>
          <w:rFonts w:hint="cs"/>
          <w:b/>
          <w:bCs/>
          <w:sz w:val="28"/>
          <w:szCs w:val="28"/>
          <w:u w:val="single"/>
          <w:rtl/>
        </w:rPr>
        <w:t xml:space="preserve">במסגרת מכרז </w:t>
      </w:r>
      <w:r>
        <w:rPr>
          <w:rFonts w:hint="cs"/>
          <w:b/>
          <w:bCs/>
          <w:sz w:val="28"/>
          <w:szCs w:val="28"/>
          <w:u w:val="single"/>
          <w:rtl/>
        </w:rPr>
        <w:t>29/2013</w:t>
      </w:r>
      <w:r w:rsidRPr="00E27BF1">
        <w:rPr>
          <w:rFonts w:hint="cs"/>
          <w:b/>
          <w:bCs/>
          <w:sz w:val="28"/>
          <w:szCs w:val="28"/>
          <w:u w:val="single"/>
          <w:rtl/>
        </w:rPr>
        <w:t xml:space="preserve"> </w:t>
      </w:r>
      <w:r w:rsidRPr="002C5C98">
        <w:rPr>
          <w:rFonts w:ascii="Arial" w:hAnsi="Arial" w:hint="cs"/>
          <w:b/>
          <w:bCs/>
          <w:sz w:val="28"/>
          <w:szCs w:val="28"/>
          <w:u w:val="single"/>
          <w:rtl/>
        </w:rPr>
        <w:t xml:space="preserve">למתן שירותי </w:t>
      </w:r>
      <w:r w:rsidRPr="002C5C98">
        <w:rPr>
          <w:rFonts w:hint="cs"/>
          <w:b/>
          <w:bCs/>
          <w:sz w:val="28"/>
          <w:szCs w:val="28"/>
          <w:u w:val="single"/>
          <w:rtl/>
        </w:rPr>
        <w:t>ייעוץ לתכנון מנהרות תשתית רב מערכתיות ברמה הארצית</w:t>
      </w:r>
    </w:p>
    <w:p w:rsidR="000814C6" w:rsidRPr="00A44DE9" w:rsidRDefault="000814C6" w:rsidP="000814C6">
      <w:pPr>
        <w:spacing w:line="360" w:lineRule="auto"/>
        <w:jc w:val="both"/>
        <w:rPr>
          <w:szCs w:val="24"/>
          <w:rtl/>
        </w:rPr>
      </w:pPr>
    </w:p>
    <w:p w:rsidR="000814C6" w:rsidRDefault="000814C6" w:rsidP="000814C6">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w:t>
      </w:r>
      <w:r>
        <w:rPr>
          <w:rFonts w:hint="cs"/>
          <w:szCs w:val="24"/>
          <w:rtl/>
        </w:rPr>
        <w:t xml:space="preserve"> </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Pr>
          <w:rFonts w:hint="cs"/>
          <w:szCs w:val="24"/>
          <w:rtl/>
        </w:rPr>
        <w:t xml:space="preserve"> _</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Pr>
          <w:rFonts w:hint="cs"/>
          <w:szCs w:val="24"/>
          <w:rtl/>
        </w:rPr>
        <w:t>מתחייב בזאת כי היה ואדרש לכך על ידי משרד התשתיות הלאומיות, האנרגיה והמים, אעמיד לטובת ביצוע השירותים במסגרת המכרז הנ"ל יועץ/ים באחד או יותר מהתחומים הבאים, תוך 30 ימי עבודה:</w:t>
      </w:r>
    </w:p>
    <w:p w:rsidR="000814C6" w:rsidRDefault="000814C6" w:rsidP="000814C6">
      <w:pPr>
        <w:spacing w:line="360" w:lineRule="auto"/>
        <w:jc w:val="both"/>
        <w:rPr>
          <w:szCs w:val="24"/>
          <w:rtl/>
        </w:rPr>
      </w:pPr>
    </w:p>
    <w:p w:rsidR="000814C6" w:rsidRDefault="000814C6" w:rsidP="000814C6">
      <w:pPr>
        <w:pStyle w:val="afb"/>
        <w:numPr>
          <w:ilvl w:val="0"/>
          <w:numId w:val="83"/>
        </w:numPr>
        <w:spacing w:line="360" w:lineRule="auto"/>
        <w:jc w:val="both"/>
        <w:rPr>
          <w:szCs w:val="24"/>
        </w:rPr>
      </w:pPr>
      <w:r>
        <w:rPr>
          <w:rFonts w:hint="cs"/>
          <w:szCs w:val="24"/>
          <w:rtl/>
        </w:rPr>
        <w:t>אדריכלות נוף</w:t>
      </w:r>
    </w:p>
    <w:p w:rsidR="000814C6" w:rsidRDefault="000814C6" w:rsidP="000814C6">
      <w:pPr>
        <w:pStyle w:val="afb"/>
        <w:numPr>
          <w:ilvl w:val="0"/>
          <w:numId w:val="83"/>
        </w:numPr>
        <w:spacing w:line="360" w:lineRule="auto"/>
        <w:jc w:val="both"/>
        <w:rPr>
          <w:szCs w:val="24"/>
        </w:rPr>
      </w:pPr>
      <w:r>
        <w:rPr>
          <w:rFonts w:hint="cs"/>
          <w:szCs w:val="24"/>
          <w:rtl/>
        </w:rPr>
        <w:t>הידרולוגיה</w:t>
      </w:r>
    </w:p>
    <w:p w:rsidR="000814C6" w:rsidRDefault="000814C6" w:rsidP="000814C6">
      <w:pPr>
        <w:pStyle w:val="afb"/>
        <w:numPr>
          <w:ilvl w:val="0"/>
          <w:numId w:val="83"/>
        </w:numPr>
        <w:spacing w:line="360" w:lineRule="auto"/>
        <w:jc w:val="both"/>
        <w:rPr>
          <w:szCs w:val="24"/>
        </w:rPr>
      </w:pPr>
      <w:r>
        <w:rPr>
          <w:rFonts w:hint="cs"/>
          <w:szCs w:val="24"/>
          <w:rtl/>
        </w:rPr>
        <w:t>אקולוגיה</w:t>
      </w:r>
    </w:p>
    <w:p w:rsidR="000814C6" w:rsidRDefault="000814C6" w:rsidP="000814C6">
      <w:pPr>
        <w:pStyle w:val="afb"/>
        <w:numPr>
          <w:ilvl w:val="0"/>
          <w:numId w:val="83"/>
        </w:numPr>
        <w:spacing w:line="360" w:lineRule="auto"/>
        <w:jc w:val="both"/>
        <w:rPr>
          <w:szCs w:val="24"/>
        </w:rPr>
      </w:pPr>
      <w:r>
        <w:rPr>
          <w:rFonts w:hint="cs"/>
          <w:szCs w:val="24"/>
          <w:rtl/>
        </w:rPr>
        <w:t>זיהום קרקע</w:t>
      </w:r>
    </w:p>
    <w:p w:rsidR="000814C6" w:rsidRDefault="000814C6" w:rsidP="000814C6">
      <w:pPr>
        <w:pStyle w:val="afb"/>
        <w:numPr>
          <w:ilvl w:val="0"/>
          <w:numId w:val="83"/>
        </w:numPr>
        <w:spacing w:line="360" w:lineRule="auto"/>
        <w:jc w:val="both"/>
        <w:rPr>
          <w:szCs w:val="24"/>
        </w:rPr>
      </w:pPr>
      <w:r>
        <w:rPr>
          <w:rFonts w:hint="cs"/>
          <w:szCs w:val="24"/>
          <w:rtl/>
        </w:rPr>
        <w:t>קרינה</w:t>
      </w:r>
    </w:p>
    <w:p w:rsidR="000814C6" w:rsidRDefault="000814C6" w:rsidP="000814C6">
      <w:pPr>
        <w:pStyle w:val="afb"/>
        <w:numPr>
          <w:ilvl w:val="0"/>
          <w:numId w:val="83"/>
        </w:numPr>
        <w:spacing w:line="360" w:lineRule="auto"/>
        <w:jc w:val="both"/>
        <w:rPr>
          <w:szCs w:val="24"/>
        </w:rPr>
      </w:pPr>
      <w:r>
        <w:rPr>
          <w:rFonts w:hint="cs"/>
          <w:szCs w:val="24"/>
          <w:rtl/>
        </w:rPr>
        <w:t>ביולוגיה</w:t>
      </w:r>
    </w:p>
    <w:p w:rsidR="000814C6" w:rsidRDefault="000814C6" w:rsidP="000814C6">
      <w:pPr>
        <w:pStyle w:val="afb"/>
        <w:numPr>
          <w:ilvl w:val="0"/>
          <w:numId w:val="83"/>
        </w:numPr>
        <w:spacing w:line="360" w:lineRule="auto"/>
        <w:jc w:val="both"/>
        <w:rPr>
          <w:szCs w:val="24"/>
        </w:rPr>
      </w:pPr>
      <w:r>
        <w:rPr>
          <w:rFonts w:hint="cs"/>
          <w:szCs w:val="24"/>
          <w:rtl/>
        </w:rPr>
        <w:t>אגרונומיה</w:t>
      </w:r>
    </w:p>
    <w:p w:rsidR="000814C6" w:rsidRDefault="000814C6" w:rsidP="000814C6">
      <w:pPr>
        <w:pStyle w:val="afb"/>
        <w:numPr>
          <w:ilvl w:val="0"/>
          <w:numId w:val="83"/>
        </w:numPr>
        <w:spacing w:line="360" w:lineRule="auto"/>
        <w:jc w:val="both"/>
        <w:rPr>
          <w:szCs w:val="24"/>
        </w:rPr>
      </w:pPr>
      <w:r>
        <w:rPr>
          <w:rFonts w:hint="cs"/>
          <w:szCs w:val="24"/>
          <w:rtl/>
        </w:rPr>
        <w:t>גיאולוגיה</w:t>
      </w:r>
    </w:p>
    <w:p w:rsidR="000814C6" w:rsidRDefault="000814C6" w:rsidP="000814C6">
      <w:pPr>
        <w:pStyle w:val="afb"/>
        <w:numPr>
          <w:ilvl w:val="0"/>
          <w:numId w:val="83"/>
        </w:numPr>
        <w:spacing w:line="360" w:lineRule="auto"/>
        <w:jc w:val="both"/>
        <w:rPr>
          <w:szCs w:val="24"/>
        </w:rPr>
      </w:pPr>
      <w:r>
        <w:rPr>
          <w:rFonts w:hint="cs"/>
          <w:szCs w:val="24"/>
          <w:rtl/>
        </w:rPr>
        <w:t>גיאומורפולוגיה</w:t>
      </w:r>
    </w:p>
    <w:p w:rsidR="000814C6" w:rsidRDefault="000814C6" w:rsidP="000814C6">
      <w:pPr>
        <w:pStyle w:val="afb"/>
        <w:numPr>
          <w:ilvl w:val="0"/>
          <w:numId w:val="83"/>
        </w:numPr>
        <w:spacing w:line="360" w:lineRule="auto"/>
        <w:jc w:val="both"/>
        <w:rPr>
          <w:szCs w:val="24"/>
        </w:rPr>
      </w:pPr>
      <w:r>
        <w:rPr>
          <w:rFonts w:hint="cs"/>
          <w:szCs w:val="24"/>
          <w:rtl/>
        </w:rPr>
        <w:t>אדריכלות</w:t>
      </w:r>
    </w:p>
    <w:p w:rsidR="000814C6" w:rsidRDefault="000814C6" w:rsidP="000814C6">
      <w:pPr>
        <w:pStyle w:val="afb"/>
        <w:numPr>
          <w:ilvl w:val="0"/>
          <w:numId w:val="83"/>
        </w:numPr>
        <w:spacing w:line="360" w:lineRule="auto"/>
        <w:jc w:val="both"/>
        <w:rPr>
          <w:szCs w:val="24"/>
        </w:rPr>
      </w:pPr>
      <w:r>
        <w:rPr>
          <w:rFonts w:hint="cs"/>
          <w:szCs w:val="24"/>
          <w:rtl/>
        </w:rPr>
        <w:t>הנדסת תחבורה</w:t>
      </w:r>
    </w:p>
    <w:p w:rsidR="000814C6" w:rsidRDefault="000814C6" w:rsidP="000814C6">
      <w:pPr>
        <w:pStyle w:val="afb"/>
        <w:numPr>
          <w:ilvl w:val="0"/>
          <w:numId w:val="83"/>
        </w:numPr>
        <w:spacing w:line="360" w:lineRule="auto"/>
        <w:jc w:val="both"/>
        <w:rPr>
          <w:szCs w:val="24"/>
        </w:rPr>
      </w:pPr>
      <w:r>
        <w:rPr>
          <w:rFonts w:hint="cs"/>
          <w:szCs w:val="24"/>
          <w:rtl/>
        </w:rPr>
        <w:t>הנדסת תנועה</w:t>
      </w:r>
    </w:p>
    <w:p w:rsidR="000814C6" w:rsidRDefault="000814C6" w:rsidP="000814C6">
      <w:pPr>
        <w:pStyle w:val="afb"/>
        <w:numPr>
          <w:ilvl w:val="0"/>
          <w:numId w:val="83"/>
        </w:numPr>
        <w:spacing w:line="360" w:lineRule="auto"/>
        <w:jc w:val="both"/>
        <w:rPr>
          <w:szCs w:val="24"/>
        </w:rPr>
      </w:pPr>
      <w:r>
        <w:rPr>
          <w:rFonts w:hint="cs"/>
          <w:szCs w:val="24"/>
          <w:rtl/>
        </w:rPr>
        <w:t>הנדסת חשמל</w:t>
      </w:r>
    </w:p>
    <w:p w:rsidR="000814C6" w:rsidRDefault="000814C6" w:rsidP="000814C6">
      <w:pPr>
        <w:pStyle w:val="afb"/>
        <w:numPr>
          <w:ilvl w:val="0"/>
          <w:numId w:val="83"/>
        </w:numPr>
        <w:spacing w:line="360" w:lineRule="auto"/>
        <w:jc w:val="both"/>
        <w:rPr>
          <w:szCs w:val="24"/>
        </w:rPr>
      </w:pPr>
      <w:r>
        <w:rPr>
          <w:rFonts w:hint="cs"/>
          <w:szCs w:val="24"/>
          <w:rtl/>
        </w:rPr>
        <w:t>הנדסת תקשורת</w:t>
      </w:r>
    </w:p>
    <w:p w:rsidR="000814C6" w:rsidRDefault="000814C6" w:rsidP="000814C6">
      <w:pPr>
        <w:pStyle w:val="afb"/>
        <w:numPr>
          <w:ilvl w:val="0"/>
          <w:numId w:val="83"/>
        </w:numPr>
        <w:spacing w:line="360" w:lineRule="auto"/>
        <w:jc w:val="both"/>
        <w:rPr>
          <w:szCs w:val="24"/>
        </w:rPr>
      </w:pPr>
      <w:r>
        <w:rPr>
          <w:rFonts w:hint="cs"/>
          <w:szCs w:val="24"/>
          <w:rtl/>
        </w:rPr>
        <w:t>מערכות מידע ומחשוב</w:t>
      </w:r>
    </w:p>
    <w:p w:rsidR="000814C6" w:rsidRDefault="000814C6" w:rsidP="000814C6">
      <w:pPr>
        <w:pStyle w:val="afb"/>
        <w:numPr>
          <w:ilvl w:val="0"/>
          <w:numId w:val="83"/>
        </w:numPr>
        <w:spacing w:line="360" w:lineRule="auto"/>
        <w:jc w:val="both"/>
        <w:rPr>
          <w:szCs w:val="24"/>
        </w:rPr>
      </w:pPr>
      <w:r>
        <w:rPr>
          <w:rFonts w:hint="cs"/>
          <w:szCs w:val="24"/>
          <w:rtl/>
        </w:rPr>
        <w:t>מיזוג אויר ואוורור</w:t>
      </w:r>
    </w:p>
    <w:p w:rsidR="000814C6" w:rsidRDefault="000814C6" w:rsidP="000814C6">
      <w:pPr>
        <w:pStyle w:val="afb"/>
        <w:numPr>
          <w:ilvl w:val="0"/>
          <w:numId w:val="83"/>
        </w:numPr>
        <w:spacing w:line="360" w:lineRule="auto"/>
        <w:jc w:val="both"/>
        <w:rPr>
          <w:szCs w:val="24"/>
        </w:rPr>
      </w:pPr>
      <w:r>
        <w:rPr>
          <w:rFonts w:hint="cs"/>
          <w:szCs w:val="24"/>
          <w:rtl/>
        </w:rPr>
        <w:t>איכות אויר</w:t>
      </w:r>
    </w:p>
    <w:p w:rsidR="000814C6" w:rsidRPr="00A05270" w:rsidRDefault="000814C6" w:rsidP="000814C6">
      <w:pPr>
        <w:pStyle w:val="afb"/>
        <w:numPr>
          <w:ilvl w:val="0"/>
          <w:numId w:val="83"/>
        </w:numPr>
        <w:spacing w:line="360" w:lineRule="auto"/>
        <w:jc w:val="both"/>
        <w:rPr>
          <w:szCs w:val="24"/>
          <w:rtl/>
        </w:rPr>
      </w:pPr>
      <w:r w:rsidRPr="00A05270">
        <w:rPr>
          <w:rFonts w:hint="cs"/>
          <w:szCs w:val="24"/>
          <w:rtl/>
        </w:rPr>
        <w:t>אקוסטיקה</w:t>
      </w:r>
    </w:p>
    <w:p w:rsidR="000814C6" w:rsidRDefault="000814C6" w:rsidP="000814C6">
      <w:pPr>
        <w:spacing w:line="360" w:lineRule="auto"/>
        <w:jc w:val="both"/>
        <w:rPr>
          <w:szCs w:val="24"/>
          <w:rtl/>
        </w:rPr>
      </w:pPr>
    </w:p>
    <w:p w:rsidR="000814C6" w:rsidRDefault="000814C6" w:rsidP="000814C6">
      <w:pPr>
        <w:spacing w:line="360" w:lineRule="auto"/>
        <w:jc w:val="both"/>
        <w:rPr>
          <w:szCs w:val="24"/>
          <w:rtl/>
        </w:rPr>
      </w:pPr>
    </w:p>
    <w:p w:rsidR="000814C6" w:rsidRDefault="000814C6" w:rsidP="000814C6">
      <w:pPr>
        <w:spacing w:line="360" w:lineRule="auto"/>
        <w:jc w:val="both"/>
        <w:rPr>
          <w:szCs w:val="24"/>
          <w:rtl/>
        </w:rPr>
      </w:pPr>
    </w:p>
    <w:p w:rsidR="000814C6" w:rsidRDefault="000814C6" w:rsidP="000814C6">
      <w:pPr>
        <w:spacing w:line="360" w:lineRule="auto"/>
        <w:jc w:val="both"/>
        <w:rPr>
          <w:szCs w:val="24"/>
          <w:rtl/>
        </w:rPr>
      </w:pPr>
    </w:p>
    <w:p w:rsidR="000814C6" w:rsidRDefault="000814C6" w:rsidP="000814C6">
      <w:pPr>
        <w:spacing w:line="360" w:lineRule="auto"/>
        <w:jc w:val="both"/>
        <w:rPr>
          <w:szCs w:val="24"/>
          <w:rtl/>
        </w:rPr>
      </w:pPr>
    </w:p>
    <w:p w:rsidR="000814C6" w:rsidRDefault="000814C6" w:rsidP="000814C6">
      <w:pPr>
        <w:spacing w:line="360" w:lineRule="auto"/>
        <w:jc w:val="both"/>
        <w:rPr>
          <w:szCs w:val="24"/>
          <w:rtl/>
        </w:rPr>
      </w:pPr>
      <w:r>
        <w:rPr>
          <w:rFonts w:hint="cs"/>
          <w:szCs w:val="24"/>
          <w:rtl/>
        </w:rPr>
        <w:t>כל אחד מהיועצים הנ"ל, אשר אדרש על ידי המשרד להעמידו לטובת ביצוע השירותים, יהיה זמין לטובת ביצוע השירותים בהיקף של עד 100 שעות עבודה חודשיות, במשך כל תקופת ההסכם.</w:t>
      </w:r>
    </w:p>
    <w:p w:rsidR="000814C6" w:rsidRPr="00A44DE9" w:rsidRDefault="000814C6" w:rsidP="000814C6">
      <w:pPr>
        <w:spacing w:line="360" w:lineRule="auto"/>
        <w:jc w:val="both"/>
        <w:rPr>
          <w:szCs w:val="24"/>
          <w:rtl/>
        </w:rPr>
      </w:pPr>
    </w:p>
    <w:p w:rsidR="000814C6" w:rsidRPr="00A44DE9" w:rsidRDefault="000814C6" w:rsidP="000814C6">
      <w:pPr>
        <w:spacing w:line="360" w:lineRule="auto"/>
        <w:ind w:left="746"/>
        <w:jc w:val="both"/>
        <w:rPr>
          <w:szCs w:val="24"/>
          <w:rtl/>
        </w:rPr>
      </w:pPr>
      <w:r w:rsidRPr="00024667">
        <w:rPr>
          <w:szCs w:val="24"/>
          <w:rtl/>
        </w:rPr>
        <w:t>___________  _______________     ____________            _____________</w:t>
      </w:r>
    </w:p>
    <w:p w:rsidR="000814C6" w:rsidRPr="00A44DE9" w:rsidRDefault="000814C6" w:rsidP="000814C6">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0814C6" w:rsidRPr="00A44DE9" w:rsidRDefault="000814C6" w:rsidP="000814C6">
      <w:pPr>
        <w:spacing w:line="360" w:lineRule="auto"/>
        <w:rPr>
          <w:szCs w:val="24"/>
          <w:u w:val="single"/>
          <w:rtl/>
        </w:rPr>
      </w:pPr>
    </w:p>
    <w:p w:rsidR="000814C6" w:rsidRPr="00A44DE9" w:rsidRDefault="000814C6" w:rsidP="000814C6">
      <w:pPr>
        <w:spacing w:line="360" w:lineRule="auto"/>
        <w:rPr>
          <w:szCs w:val="24"/>
          <w:u w:val="single"/>
          <w:rtl/>
        </w:rPr>
      </w:pPr>
    </w:p>
    <w:p w:rsidR="000814C6" w:rsidRPr="00A44DE9" w:rsidRDefault="000814C6" w:rsidP="000814C6">
      <w:pPr>
        <w:spacing w:line="360" w:lineRule="auto"/>
        <w:rPr>
          <w:szCs w:val="24"/>
          <w:u w:val="single"/>
          <w:rtl/>
        </w:rPr>
      </w:pPr>
      <w:r w:rsidRPr="00024667">
        <w:rPr>
          <w:rFonts w:hint="eastAsia"/>
          <w:szCs w:val="24"/>
          <w:u w:val="single"/>
          <w:rtl/>
        </w:rPr>
        <w:t>אישור</w:t>
      </w:r>
    </w:p>
    <w:p w:rsidR="000814C6" w:rsidRPr="00A44DE9" w:rsidRDefault="000814C6" w:rsidP="000814C6">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Pr>
          <w:rFonts w:hint="cs"/>
          <w:szCs w:val="24"/>
          <w:rtl/>
        </w:rPr>
        <w:t>, ו</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Pr>
          <w:rFonts w:hint="eastAsia"/>
          <w:szCs w:val="24"/>
          <w:rtl/>
        </w:rPr>
        <w:t>ה</w:t>
      </w:r>
      <w:r>
        <w:rPr>
          <w:rFonts w:hint="cs"/>
          <w:szCs w:val="24"/>
          <w:rtl/>
        </w:rPr>
        <w:t>תחייבות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0814C6" w:rsidRPr="00A44DE9" w:rsidRDefault="000814C6" w:rsidP="000814C6">
      <w:pPr>
        <w:spacing w:line="360" w:lineRule="auto"/>
        <w:jc w:val="both"/>
        <w:rPr>
          <w:szCs w:val="24"/>
          <w:rtl/>
        </w:rPr>
      </w:pPr>
    </w:p>
    <w:p w:rsidR="000814C6" w:rsidRDefault="000814C6" w:rsidP="000814C6">
      <w:pPr>
        <w:spacing w:line="360" w:lineRule="auto"/>
        <w:rPr>
          <w:szCs w:val="24"/>
          <w:rtl/>
        </w:rPr>
      </w:pPr>
    </w:p>
    <w:p w:rsidR="000814C6" w:rsidRDefault="000814C6" w:rsidP="000814C6">
      <w:pPr>
        <w:spacing w:line="360" w:lineRule="auto"/>
        <w:rPr>
          <w:szCs w:val="24"/>
          <w:rtl/>
        </w:rPr>
      </w:pPr>
    </w:p>
    <w:p w:rsidR="000814C6" w:rsidRPr="00A44DE9" w:rsidRDefault="000814C6" w:rsidP="000814C6">
      <w:pPr>
        <w:spacing w:line="360" w:lineRule="auto"/>
        <w:rPr>
          <w:szCs w:val="24"/>
          <w:rtl/>
        </w:rPr>
      </w:pPr>
      <w:r w:rsidRPr="00024667">
        <w:rPr>
          <w:szCs w:val="24"/>
          <w:rtl/>
        </w:rPr>
        <w:t>_______                                                                         ______ ____________</w:t>
      </w:r>
    </w:p>
    <w:p w:rsidR="000814C6" w:rsidRPr="00A44DE9" w:rsidRDefault="000814C6" w:rsidP="000814C6">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0814C6" w:rsidRDefault="000814C6" w:rsidP="000814C6">
      <w:pPr>
        <w:tabs>
          <w:tab w:val="left" w:pos="32"/>
          <w:tab w:val="left" w:pos="9746"/>
        </w:tabs>
        <w:ind w:left="32" w:right="-120" w:hanging="360"/>
        <w:jc w:val="both"/>
        <w:rPr>
          <w:szCs w:val="24"/>
          <w:rtl/>
        </w:rPr>
      </w:pPr>
    </w:p>
    <w:p w:rsidR="000814C6" w:rsidRDefault="000814C6" w:rsidP="000814C6">
      <w:pPr>
        <w:tabs>
          <w:tab w:val="left" w:pos="32"/>
          <w:tab w:val="left" w:pos="9746"/>
        </w:tabs>
        <w:ind w:left="32" w:right="-120" w:hanging="360"/>
        <w:jc w:val="both"/>
        <w:rPr>
          <w:szCs w:val="24"/>
          <w:rtl/>
        </w:rPr>
      </w:pPr>
      <w:r w:rsidRPr="00770530">
        <w:rPr>
          <w:rFonts w:hint="cs"/>
          <w:szCs w:val="24"/>
          <w:rtl/>
        </w:rPr>
        <w:tab/>
      </w:r>
    </w:p>
    <w:p w:rsidR="000814C6" w:rsidRDefault="000814C6" w:rsidP="000814C6"/>
    <w:p w:rsidR="000814C6" w:rsidRPr="008968A7" w:rsidRDefault="000814C6" w:rsidP="000814C6">
      <w:pPr>
        <w:pStyle w:val="afb"/>
        <w:spacing w:before="120"/>
        <w:ind w:left="360"/>
        <w:contextualSpacing w:val="0"/>
        <w:jc w:val="both"/>
        <w:rPr>
          <w:b/>
          <w:bCs/>
          <w:szCs w:val="24"/>
          <w:rtl/>
        </w:rPr>
      </w:pPr>
    </w:p>
    <w:p w:rsidR="000814C6" w:rsidRPr="00E64CEF" w:rsidRDefault="000814C6" w:rsidP="000814C6">
      <w:pPr>
        <w:rPr>
          <w:szCs w:val="24"/>
          <w:rtl/>
        </w:rPr>
      </w:pPr>
    </w:p>
    <w:p w:rsidR="00E9726A" w:rsidRPr="000814C6" w:rsidRDefault="00E9726A" w:rsidP="000814C6">
      <w:pPr>
        <w:rPr>
          <w:szCs w:val="24"/>
          <w:rtl/>
        </w:rPr>
      </w:pPr>
    </w:p>
    <w:sectPr w:rsidR="00E9726A" w:rsidRPr="000814C6" w:rsidSect="00132478">
      <w:headerReference w:type="even" r:id="rId17"/>
      <w:headerReference w:type="default" r:id="rId18"/>
      <w:footerReference w:type="default" r:id="rId19"/>
      <w:headerReference w:type="first" r:id="rId20"/>
      <w:footerReference w:type="first" r:id="rId21"/>
      <w:pgSz w:w="11906" w:h="16838"/>
      <w:pgMar w:top="1440" w:right="1474"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6408" w:rsidRDefault="00A86408">
      <w:r>
        <w:separator/>
      </w:r>
    </w:p>
  </w:endnote>
  <w:endnote w:type="continuationSeparator" w:id="0">
    <w:p w:rsidR="00A86408" w:rsidRDefault="00A864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altName w:val="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2010502060101010101"/>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408" w:rsidRPr="001423EC" w:rsidRDefault="00A86408" w:rsidP="001423EC">
    <w:pPr>
      <w:pStyle w:val="ac"/>
      <w:pBdr>
        <w:top w:val="single" w:sz="6" w:space="1" w:color="auto"/>
      </w:pBdr>
      <w:jc w:val="center"/>
      <w:rPr>
        <w:rtl/>
      </w:rPr>
    </w:pPr>
    <w:r>
      <w:rPr>
        <w:rFonts w:hint="cs"/>
        <w:rtl/>
      </w:rPr>
      <w:t xml:space="preserve">עמוד </w:t>
    </w:r>
    <w:r w:rsidR="00425CDB" w:rsidRPr="00425CDB">
      <w:fldChar w:fldCharType="begin"/>
    </w:r>
    <w:r>
      <w:instrText xml:space="preserve"> PAGE   \* MERGEFORMAT </w:instrText>
    </w:r>
    <w:r w:rsidR="00425CDB" w:rsidRPr="00425CDB">
      <w:fldChar w:fldCharType="separate"/>
    </w:r>
    <w:r w:rsidR="002C6CBC" w:rsidRPr="002C6CBC">
      <w:rPr>
        <w:noProof/>
        <w:rtl/>
        <w:lang w:val="he-IL"/>
      </w:rPr>
      <w:t>71</w:t>
    </w:r>
    <w:r w:rsidR="00425CDB">
      <w:rPr>
        <w:noProof/>
        <w:lang w:val="he-IL"/>
      </w:rPr>
      <w:fldChar w:fldCharType="end"/>
    </w:r>
    <w:r>
      <w:rPr>
        <w:rFonts w:hint="cs"/>
        <w:rtl/>
      </w:rPr>
      <w:t xml:space="preserve">, מתוך </w:t>
    </w:r>
    <w:fldSimple w:instr=" NUMPAGES   \* MERGEFORMAT ">
      <w:r w:rsidR="002C6CBC">
        <w:rPr>
          <w:noProof/>
          <w:rtl/>
        </w:rPr>
        <w:t>71</w:t>
      </w:r>
    </w:fldSimple>
    <w:r>
      <w:rPr>
        <w:rFonts w:hint="cs"/>
        <w:rtl/>
      </w:rPr>
      <w:t xml:space="preserve"> עמודים</w:t>
    </w:r>
  </w:p>
  <w:p w:rsidR="00A86408" w:rsidRDefault="00A86408" w:rsidP="001423EC">
    <w:pPr>
      <w:pStyle w:val="ac"/>
      <w:pBdr>
        <w:top w:val="single" w:sz="6" w:space="1" w:color="auto"/>
      </w:pBdr>
      <w:rPr>
        <w:rtl/>
      </w:rPr>
    </w:pPr>
    <w:r>
      <w:rPr>
        <w:rFonts w:hint="cs"/>
        <w:rtl/>
      </w:rPr>
      <w:t>תאריך:   ____________________                                              חתימה: _______________</w:t>
    </w:r>
  </w:p>
  <w:p w:rsidR="00A86408" w:rsidRDefault="00A86408"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A86408" w:rsidRPr="00FC5DE0" w:rsidRDefault="00A86408"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A86408" w:rsidRPr="00F757BF" w:rsidRDefault="00A86408"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408" w:rsidRPr="001423EC" w:rsidRDefault="00A86408" w:rsidP="001423EC">
    <w:pPr>
      <w:pStyle w:val="ac"/>
      <w:pBdr>
        <w:top w:val="single" w:sz="6" w:space="1" w:color="auto"/>
      </w:pBdr>
      <w:jc w:val="center"/>
      <w:rPr>
        <w:rtl/>
      </w:rPr>
    </w:pPr>
    <w:r>
      <w:rPr>
        <w:rFonts w:hint="cs"/>
        <w:rtl/>
      </w:rPr>
      <w:t xml:space="preserve">עמוד </w:t>
    </w:r>
    <w:r w:rsidR="00425CDB" w:rsidRPr="00425CDB">
      <w:fldChar w:fldCharType="begin"/>
    </w:r>
    <w:r>
      <w:instrText xml:space="preserve"> PAGE   \* MERGEFORMAT </w:instrText>
    </w:r>
    <w:r w:rsidR="00425CDB" w:rsidRPr="00425CDB">
      <w:fldChar w:fldCharType="separate"/>
    </w:r>
    <w:r w:rsidR="002C6CBC" w:rsidRPr="002C6CBC">
      <w:rPr>
        <w:noProof/>
        <w:rtl/>
        <w:lang w:val="he-IL"/>
      </w:rPr>
      <w:t>1</w:t>
    </w:r>
    <w:r w:rsidR="00425CDB">
      <w:rPr>
        <w:noProof/>
        <w:lang w:val="he-IL"/>
      </w:rPr>
      <w:fldChar w:fldCharType="end"/>
    </w:r>
    <w:r>
      <w:rPr>
        <w:rFonts w:hint="cs"/>
        <w:rtl/>
      </w:rPr>
      <w:t xml:space="preserve">, מתוך </w:t>
    </w:r>
    <w:fldSimple w:instr=" NUMPAGES   \* MERGEFORMAT ">
      <w:r w:rsidR="002C6CBC">
        <w:rPr>
          <w:noProof/>
          <w:rtl/>
        </w:rPr>
        <w:t>3</w:t>
      </w:r>
    </w:fldSimple>
    <w:r>
      <w:rPr>
        <w:rFonts w:hint="cs"/>
        <w:rtl/>
      </w:rPr>
      <w:t xml:space="preserve"> עמודים</w:t>
    </w:r>
  </w:p>
  <w:p w:rsidR="00A86408" w:rsidRDefault="00A86408" w:rsidP="001423EC">
    <w:pPr>
      <w:pStyle w:val="ac"/>
      <w:pBdr>
        <w:top w:val="single" w:sz="6" w:space="1" w:color="auto"/>
      </w:pBdr>
      <w:rPr>
        <w:rtl/>
      </w:rPr>
    </w:pPr>
    <w:r>
      <w:rPr>
        <w:rFonts w:hint="cs"/>
        <w:rtl/>
      </w:rPr>
      <w:t>תאריך:   ____________________                                              חתימה: _______________</w:t>
    </w:r>
  </w:p>
  <w:p w:rsidR="00A86408" w:rsidRDefault="00A86408"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A86408" w:rsidRPr="00FC5DE0" w:rsidRDefault="00A86408"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6408" w:rsidRDefault="00A86408">
      <w:r>
        <w:separator/>
      </w:r>
    </w:p>
  </w:footnote>
  <w:footnote w:type="continuationSeparator" w:id="0">
    <w:p w:rsidR="00A86408" w:rsidRDefault="00A864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408" w:rsidRDefault="00425CDB">
    <w:pPr>
      <w:pStyle w:val="a7"/>
      <w:framePr w:wrap="around" w:vAnchor="text" w:hAnchor="margin" w:xAlign="center" w:y="1"/>
      <w:rPr>
        <w:rStyle w:val="ab"/>
        <w:rtl/>
      </w:rPr>
    </w:pPr>
    <w:r>
      <w:rPr>
        <w:rStyle w:val="ab"/>
        <w:rtl/>
      </w:rPr>
      <w:fldChar w:fldCharType="begin"/>
    </w:r>
    <w:r w:rsidR="00A86408">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408" w:rsidRDefault="00425CDB" w:rsidP="001423EC">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44468867" r:id="rId2"/>
      </w:pict>
    </w:r>
  </w:p>
  <w:p w:rsidR="00A86408" w:rsidRDefault="00A86408" w:rsidP="001423EC">
    <w:pPr>
      <w:pStyle w:val="a7"/>
      <w:spacing w:line="276" w:lineRule="auto"/>
      <w:jc w:val="center"/>
      <w:rPr>
        <w:b/>
        <w:bCs/>
        <w:szCs w:val="40"/>
        <w:rtl/>
      </w:rPr>
    </w:pPr>
    <w:r>
      <w:rPr>
        <w:b/>
        <w:bCs/>
        <w:szCs w:val="40"/>
        <w:rtl/>
      </w:rPr>
      <w:t>מדינת ישראל</w:t>
    </w:r>
  </w:p>
  <w:p w:rsidR="00A86408" w:rsidRDefault="00A86408" w:rsidP="00AB7313">
    <w:pPr>
      <w:pStyle w:val="a7"/>
      <w:tabs>
        <w:tab w:val="left" w:pos="2447"/>
      </w:tabs>
      <w:spacing w:line="276" w:lineRule="auto"/>
      <w:jc w:val="center"/>
      <w:rPr>
        <w:b/>
        <w:bCs/>
        <w:szCs w:val="32"/>
      </w:rPr>
    </w:pPr>
    <w:r>
      <w:rPr>
        <w:rFonts w:hint="cs"/>
        <w:b/>
        <w:bCs/>
        <w:szCs w:val="32"/>
        <w:rtl/>
      </w:rPr>
      <w:t>משרד התשתיות הלאומיות האנרגיה והמים</w:t>
    </w:r>
  </w:p>
  <w:p w:rsidR="00A86408" w:rsidRPr="00825751" w:rsidRDefault="00A86408" w:rsidP="00AB7313">
    <w:pPr>
      <w:pStyle w:val="a7"/>
      <w:tabs>
        <w:tab w:val="left" w:pos="2447"/>
      </w:tabs>
      <w:spacing w:line="276" w:lineRule="auto"/>
      <w:jc w:val="right"/>
      <w:rPr>
        <w:rtl/>
      </w:rPr>
    </w:pPr>
    <w:r w:rsidRPr="00825751">
      <w:rPr>
        <w:rFonts w:hint="cs"/>
        <w:b/>
        <w:bCs/>
        <w:rtl/>
      </w:rPr>
      <w:t>מכרז פומבי 29/2013</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408" w:rsidRDefault="00425CDB"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44468868" r:id="rId2"/>
      </w:pict>
    </w:r>
  </w:p>
  <w:p w:rsidR="00A86408" w:rsidRDefault="00A86408" w:rsidP="00EA4FBF">
    <w:pPr>
      <w:pStyle w:val="a7"/>
      <w:spacing w:line="276" w:lineRule="auto"/>
      <w:jc w:val="center"/>
      <w:rPr>
        <w:b/>
        <w:bCs/>
        <w:szCs w:val="40"/>
        <w:rtl/>
      </w:rPr>
    </w:pPr>
    <w:r>
      <w:rPr>
        <w:b/>
        <w:bCs/>
        <w:szCs w:val="40"/>
        <w:rtl/>
      </w:rPr>
      <w:t>מדינת ישראל</w:t>
    </w:r>
  </w:p>
  <w:p w:rsidR="00A86408" w:rsidRDefault="00A86408" w:rsidP="00EA4FBF">
    <w:pPr>
      <w:pStyle w:val="a7"/>
      <w:tabs>
        <w:tab w:val="left" w:pos="2447"/>
      </w:tabs>
      <w:spacing w:line="276" w:lineRule="auto"/>
      <w:jc w:val="center"/>
      <w:rPr>
        <w:b/>
        <w:bCs/>
        <w:szCs w:val="32"/>
      </w:rPr>
    </w:pPr>
    <w:r>
      <w:rPr>
        <w:rFonts w:hint="cs"/>
        <w:b/>
        <w:bCs/>
        <w:szCs w:val="32"/>
        <w:rtl/>
      </w:rPr>
      <w:t>משרד התשתיות הלאומיות האנרגיה והמים</w:t>
    </w:r>
  </w:p>
  <w:p w:rsidR="00A86408" w:rsidRPr="00CC53F6" w:rsidRDefault="00A86408" w:rsidP="002B4D4B">
    <w:pPr>
      <w:pStyle w:val="a7"/>
      <w:tabs>
        <w:tab w:val="left" w:pos="2447"/>
      </w:tabs>
      <w:spacing w:line="276" w:lineRule="auto"/>
      <w:jc w:val="right"/>
      <w:rPr>
        <w:b/>
        <w:bCs/>
        <w:sz w:val="28"/>
        <w:szCs w:val="28"/>
        <w:rtl/>
      </w:rPr>
    </w:pPr>
    <w:r>
      <w:rPr>
        <w:rFonts w:hint="cs"/>
        <w:b/>
        <w:bCs/>
        <w:sz w:val="28"/>
        <w:szCs w:val="28"/>
        <w:rtl/>
      </w:rPr>
      <w:t>מכרז פומבי 29/2013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F1057"/>
    <w:multiLevelType w:val="hybridMultilevel"/>
    <w:tmpl w:val="805E23B6"/>
    <w:lvl w:ilvl="0" w:tplc="01CAD922">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strike w:val="0"/>
        <w:dstrike w:val="0"/>
        <w:u w:val="none"/>
        <w:effect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0F56382"/>
    <w:multiLevelType w:val="hybridMultilevel"/>
    <w:tmpl w:val="798C7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053ADC"/>
    <w:multiLevelType w:val="hybridMultilevel"/>
    <w:tmpl w:val="8C342A78"/>
    <w:lvl w:ilvl="0" w:tplc="04090011">
      <w:start w:val="1"/>
      <w:numFmt w:val="decimal"/>
      <w:lvlText w:val="%1."/>
      <w:lvlJc w:val="left"/>
      <w:pPr>
        <w:tabs>
          <w:tab w:val="num" w:pos="360"/>
        </w:tabs>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2245550"/>
    <w:multiLevelType w:val="hybridMultilevel"/>
    <w:tmpl w:val="579C7556"/>
    <w:lvl w:ilvl="0" w:tplc="04090011">
      <w:start w:val="1"/>
      <w:numFmt w:val="decimal"/>
      <w:lvlText w:val="%1."/>
      <w:lvlJc w:val="left"/>
      <w:pPr>
        <w:tabs>
          <w:tab w:val="num" w:pos="360"/>
        </w:tabs>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2A654D0"/>
    <w:multiLevelType w:val="hybridMultilevel"/>
    <w:tmpl w:val="A6F823CA"/>
    <w:lvl w:ilvl="0" w:tplc="67A46384">
      <w:start w:val="1"/>
      <w:numFmt w:val="decimal"/>
      <w:lvlText w:val="%1."/>
      <w:lvlJc w:val="left"/>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
    <w:nsid w:val="02B03AF4"/>
    <w:multiLevelType w:val="hybridMultilevel"/>
    <w:tmpl w:val="801C3230"/>
    <w:lvl w:ilvl="0" w:tplc="FE50F5A6">
      <w:start w:val="1"/>
      <w:numFmt w:val="decimal"/>
      <w:lvlText w:val="%1)"/>
      <w:lvlJc w:val="left"/>
      <w:pPr>
        <w:ind w:left="1080" w:hanging="360"/>
      </w:pPr>
      <w:rPr>
        <w:rFonts w:ascii="Times New Roman" w:eastAsia="Times New Roman" w:hAnsi="Times New Roman" w:cs="David"/>
      </w:r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nsid w:val="049C7891"/>
    <w:multiLevelType w:val="hybridMultilevel"/>
    <w:tmpl w:val="63401FB6"/>
    <w:lvl w:ilvl="0" w:tplc="0A281808">
      <w:start w:val="1"/>
      <w:numFmt w:val="decimal"/>
      <w:lvlText w:val="%1."/>
      <w:lvlJc w:val="left"/>
      <w:pPr>
        <w:ind w:left="927" w:hanging="360"/>
      </w:pPr>
      <w:rPr>
        <w:rFonts w:ascii="Arial" w:eastAsia="Times New Roman" w:hAnsi="Arial" w:cs="David"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8">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strike w:val="0"/>
        <w:dstrike w:val="0"/>
        <w:u w:val="none"/>
        <w:effect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67436D5"/>
    <w:multiLevelType w:val="hybridMultilevel"/>
    <w:tmpl w:val="801C3230"/>
    <w:lvl w:ilvl="0" w:tplc="3DDA54C6">
      <w:start w:val="1"/>
      <w:numFmt w:val="decimal"/>
      <w:lvlText w:val="%1)"/>
      <w:lvlJc w:val="left"/>
      <w:pPr>
        <w:ind w:left="1472" w:hanging="360"/>
      </w:pPr>
      <w:rPr>
        <w:rFonts w:ascii="Times New Roman" w:eastAsia="Times New Roman" w:hAnsi="Times New Roman" w:cs="David"/>
      </w:rPr>
    </w:lvl>
    <w:lvl w:ilvl="1" w:tplc="04090019">
      <w:start w:val="1"/>
      <w:numFmt w:val="hebrew1"/>
      <w:lvlText w:val="%2."/>
      <w:lvlJc w:val="center"/>
      <w:pPr>
        <w:ind w:left="2192" w:hanging="360"/>
      </w:pPr>
    </w:lvl>
    <w:lvl w:ilvl="2" w:tplc="0409001B">
      <w:start w:val="1"/>
      <w:numFmt w:val="lowerRoman"/>
      <w:lvlText w:val="%3."/>
      <w:lvlJc w:val="right"/>
      <w:pPr>
        <w:ind w:left="2912" w:hanging="180"/>
      </w:pPr>
    </w:lvl>
    <w:lvl w:ilvl="3" w:tplc="0409000F">
      <w:start w:val="1"/>
      <w:numFmt w:val="decimal"/>
      <w:lvlText w:val="%4."/>
      <w:lvlJc w:val="left"/>
      <w:pPr>
        <w:ind w:left="3632" w:hanging="360"/>
      </w:pPr>
    </w:lvl>
    <w:lvl w:ilvl="4" w:tplc="04090019">
      <w:start w:val="1"/>
      <w:numFmt w:val="lowerLetter"/>
      <w:lvlText w:val="%5."/>
      <w:lvlJc w:val="left"/>
      <w:pPr>
        <w:ind w:left="4352" w:hanging="360"/>
      </w:pPr>
    </w:lvl>
    <w:lvl w:ilvl="5" w:tplc="0409001B">
      <w:start w:val="1"/>
      <w:numFmt w:val="lowerRoman"/>
      <w:lvlText w:val="%6."/>
      <w:lvlJc w:val="right"/>
      <w:pPr>
        <w:ind w:left="5072" w:hanging="180"/>
      </w:pPr>
    </w:lvl>
    <w:lvl w:ilvl="6" w:tplc="0409000F">
      <w:start w:val="1"/>
      <w:numFmt w:val="decimal"/>
      <w:lvlText w:val="%7."/>
      <w:lvlJc w:val="left"/>
      <w:pPr>
        <w:ind w:left="5792" w:hanging="360"/>
      </w:pPr>
    </w:lvl>
    <w:lvl w:ilvl="7" w:tplc="04090019">
      <w:start w:val="1"/>
      <w:numFmt w:val="lowerLetter"/>
      <w:lvlText w:val="%8."/>
      <w:lvlJc w:val="left"/>
      <w:pPr>
        <w:ind w:left="6512" w:hanging="360"/>
      </w:pPr>
    </w:lvl>
    <w:lvl w:ilvl="8" w:tplc="0409001B">
      <w:start w:val="1"/>
      <w:numFmt w:val="lowerRoman"/>
      <w:lvlText w:val="%9."/>
      <w:lvlJc w:val="right"/>
      <w:pPr>
        <w:ind w:left="7232" w:hanging="180"/>
      </w:pPr>
    </w:lvl>
  </w:abstractNum>
  <w:abstractNum w:abstractNumId="10">
    <w:nsid w:val="06E668F9"/>
    <w:multiLevelType w:val="hybridMultilevel"/>
    <w:tmpl w:val="7A32709A"/>
    <w:lvl w:ilvl="0" w:tplc="3DDA54C6">
      <w:start w:val="1"/>
      <w:numFmt w:val="hebrew1"/>
      <w:lvlText w:val="%1."/>
      <w:lvlJc w:val="left"/>
      <w:pPr>
        <w:ind w:left="720" w:hanging="360"/>
      </w:pPr>
      <w:rPr>
        <w:rFonts w:ascii="Times New Roman" w:eastAsia="Times New Roman" w:hAnsi="Times New Roman" w:cs="David"/>
        <w:b w:val="0"/>
        <w:bCs w:val="0"/>
      </w:rPr>
    </w:lvl>
    <w:lvl w:ilvl="1" w:tplc="04090019">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nsid w:val="0C7E6532"/>
    <w:multiLevelType w:val="hybridMultilevel"/>
    <w:tmpl w:val="666A5706"/>
    <w:lvl w:ilvl="0" w:tplc="78D4CDEA">
      <w:start w:val="1"/>
      <w:numFmt w:val="hebrew1"/>
      <w:lvlText w:val="%1."/>
      <w:lvlJc w:val="left"/>
      <w:pPr>
        <w:ind w:left="720" w:hanging="360"/>
      </w:pPr>
      <w:rPr>
        <w:rFonts w:ascii="Times New Roman" w:eastAsia="Times New Roman" w:hAnsi="Times New Roman" w:cs="David"/>
        <w:b/>
        <w:bCs/>
      </w:rPr>
    </w:lvl>
    <w:lvl w:ilvl="1" w:tplc="1E587E1A">
      <w:start w:val="7"/>
      <w:numFmt w:val="bullet"/>
      <w:lvlText w:val="-"/>
      <w:lvlJc w:val="left"/>
      <w:pPr>
        <w:ind w:left="1440" w:hanging="360"/>
      </w:pPr>
      <w:rPr>
        <w:rFonts w:ascii="Arial" w:eastAsia="Times New Roman" w:hAnsi="Arial" w:cs="David" w:hint="default"/>
      </w:rPr>
    </w:lvl>
    <w:lvl w:ilvl="2" w:tplc="3A4AB2CA" w:tentative="1">
      <w:start w:val="1"/>
      <w:numFmt w:val="lowerRoman"/>
      <w:lvlText w:val="%3."/>
      <w:lvlJc w:val="right"/>
      <w:pPr>
        <w:ind w:left="2160" w:hanging="180"/>
      </w:pPr>
    </w:lvl>
    <w:lvl w:ilvl="3" w:tplc="9A3A118C" w:tentative="1">
      <w:start w:val="1"/>
      <w:numFmt w:val="decimal"/>
      <w:lvlText w:val="%4."/>
      <w:lvlJc w:val="left"/>
      <w:pPr>
        <w:ind w:left="2880" w:hanging="360"/>
      </w:pPr>
    </w:lvl>
    <w:lvl w:ilvl="4" w:tplc="A4A86974" w:tentative="1">
      <w:start w:val="1"/>
      <w:numFmt w:val="lowerLetter"/>
      <w:lvlText w:val="%5."/>
      <w:lvlJc w:val="left"/>
      <w:pPr>
        <w:ind w:left="3600" w:hanging="360"/>
      </w:pPr>
    </w:lvl>
    <w:lvl w:ilvl="5" w:tplc="2774FB8E" w:tentative="1">
      <w:start w:val="1"/>
      <w:numFmt w:val="lowerRoman"/>
      <w:lvlText w:val="%6."/>
      <w:lvlJc w:val="right"/>
      <w:pPr>
        <w:ind w:left="4320" w:hanging="180"/>
      </w:pPr>
    </w:lvl>
    <w:lvl w:ilvl="6" w:tplc="FE5CBC88" w:tentative="1">
      <w:start w:val="1"/>
      <w:numFmt w:val="decimal"/>
      <w:lvlText w:val="%7."/>
      <w:lvlJc w:val="left"/>
      <w:pPr>
        <w:ind w:left="5040" w:hanging="360"/>
      </w:pPr>
    </w:lvl>
    <w:lvl w:ilvl="7" w:tplc="1D7A3ED8" w:tentative="1">
      <w:start w:val="1"/>
      <w:numFmt w:val="lowerLetter"/>
      <w:lvlText w:val="%8."/>
      <w:lvlJc w:val="left"/>
      <w:pPr>
        <w:ind w:left="5760" w:hanging="360"/>
      </w:pPr>
    </w:lvl>
    <w:lvl w:ilvl="8" w:tplc="3F74D718" w:tentative="1">
      <w:start w:val="1"/>
      <w:numFmt w:val="lowerRoman"/>
      <w:lvlText w:val="%9."/>
      <w:lvlJc w:val="right"/>
      <w:pPr>
        <w:ind w:left="6480" w:hanging="180"/>
      </w:pPr>
    </w:lvl>
  </w:abstractNum>
  <w:abstractNum w:abstractNumId="13">
    <w:nsid w:val="0DDD1788"/>
    <w:multiLevelType w:val="hybridMultilevel"/>
    <w:tmpl w:val="579C7556"/>
    <w:lvl w:ilvl="0" w:tplc="86A6346C">
      <w:start w:val="1"/>
      <w:numFmt w:val="decimal"/>
      <w:lvlText w:val="%1."/>
      <w:lvlJc w:val="left"/>
      <w:pPr>
        <w:tabs>
          <w:tab w:val="num" w:pos="360"/>
        </w:tabs>
        <w:ind w:left="360" w:hanging="360"/>
      </w:pPr>
    </w:lvl>
    <w:lvl w:ilvl="1" w:tplc="9A204814" w:tentative="1">
      <w:start w:val="1"/>
      <w:numFmt w:val="lowerLetter"/>
      <w:lvlText w:val="%2."/>
      <w:lvlJc w:val="left"/>
      <w:pPr>
        <w:ind w:left="1080" w:hanging="360"/>
      </w:pPr>
    </w:lvl>
    <w:lvl w:ilvl="2" w:tplc="A612728C" w:tentative="1">
      <w:start w:val="1"/>
      <w:numFmt w:val="lowerRoman"/>
      <w:lvlText w:val="%3."/>
      <w:lvlJc w:val="right"/>
      <w:pPr>
        <w:ind w:left="1800" w:hanging="180"/>
      </w:pPr>
    </w:lvl>
    <w:lvl w:ilvl="3" w:tplc="CD0862D6" w:tentative="1">
      <w:start w:val="1"/>
      <w:numFmt w:val="decimal"/>
      <w:lvlText w:val="%4."/>
      <w:lvlJc w:val="left"/>
      <w:pPr>
        <w:ind w:left="2520" w:hanging="360"/>
      </w:pPr>
    </w:lvl>
    <w:lvl w:ilvl="4" w:tplc="33386DBC" w:tentative="1">
      <w:start w:val="1"/>
      <w:numFmt w:val="lowerLetter"/>
      <w:lvlText w:val="%5."/>
      <w:lvlJc w:val="left"/>
      <w:pPr>
        <w:ind w:left="3240" w:hanging="360"/>
      </w:pPr>
    </w:lvl>
    <w:lvl w:ilvl="5" w:tplc="42B43FB4" w:tentative="1">
      <w:start w:val="1"/>
      <w:numFmt w:val="lowerRoman"/>
      <w:lvlText w:val="%6."/>
      <w:lvlJc w:val="right"/>
      <w:pPr>
        <w:ind w:left="3960" w:hanging="180"/>
      </w:pPr>
    </w:lvl>
    <w:lvl w:ilvl="6" w:tplc="487E7AD2" w:tentative="1">
      <w:start w:val="1"/>
      <w:numFmt w:val="decimal"/>
      <w:lvlText w:val="%7."/>
      <w:lvlJc w:val="left"/>
      <w:pPr>
        <w:ind w:left="4680" w:hanging="360"/>
      </w:pPr>
    </w:lvl>
    <w:lvl w:ilvl="7" w:tplc="36A4AB66" w:tentative="1">
      <w:start w:val="1"/>
      <w:numFmt w:val="lowerLetter"/>
      <w:lvlText w:val="%8."/>
      <w:lvlJc w:val="left"/>
      <w:pPr>
        <w:ind w:left="5400" w:hanging="360"/>
      </w:pPr>
    </w:lvl>
    <w:lvl w:ilvl="8" w:tplc="ED0224E2" w:tentative="1">
      <w:start w:val="1"/>
      <w:numFmt w:val="lowerRoman"/>
      <w:lvlText w:val="%9."/>
      <w:lvlJc w:val="right"/>
      <w:pPr>
        <w:ind w:left="6120" w:hanging="180"/>
      </w:pPr>
    </w:lvl>
  </w:abstractNum>
  <w:abstractNum w:abstractNumId="14">
    <w:nsid w:val="10512F4E"/>
    <w:multiLevelType w:val="hybridMultilevel"/>
    <w:tmpl w:val="7CA42C40"/>
    <w:lvl w:ilvl="0" w:tplc="A782AF08">
      <w:start w:val="7"/>
      <w:numFmt w:val="bullet"/>
      <w:lvlText w:val="-"/>
      <w:lvlJc w:val="left"/>
      <w:pPr>
        <w:ind w:left="360" w:hanging="360"/>
      </w:pPr>
      <w:rPr>
        <w:rFonts w:ascii="Arial" w:eastAsia="Times New Roman" w:hAnsi="Arial" w:cs="David" w:hint="default"/>
        <w:b/>
        <w:bCs w:val="0"/>
      </w:rPr>
    </w:lvl>
    <w:lvl w:ilvl="1" w:tplc="6FAA3C5E" w:tentative="1">
      <w:start w:val="1"/>
      <w:numFmt w:val="bullet"/>
      <w:lvlText w:val="o"/>
      <w:lvlJc w:val="left"/>
      <w:pPr>
        <w:ind w:left="1080" w:hanging="360"/>
      </w:pPr>
      <w:rPr>
        <w:rFonts w:ascii="Courier New" w:hAnsi="Courier New" w:cs="Courier New" w:hint="default"/>
      </w:rPr>
    </w:lvl>
    <w:lvl w:ilvl="2" w:tplc="5FF0EF78" w:tentative="1">
      <w:start w:val="1"/>
      <w:numFmt w:val="bullet"/>
      <w:lvlText w:val=""/>
      <w:lvlJc w:val="left"/>
      <w:pPr>
        <w:ind w:left="1800" w:hanging="360"/>
      </w:pPr>
      <w:rPr>
        <w:rFonts w:ascii="Wingdings" w:hAnsi="Wingdings" w:hint="default"/>
      </w:rPr>
    </w:lvl>
    <w:lvl w:ilvl="3" w:tplc="7496025E" w:tentative="1">
      <w:start w:val="1"/>
      <w:numFmt w:val="bullet"/>
      <w:lvlText w:val=""/>
      <w:lvlJc w:val="left"/>
      <w:pPr>
        <w:ind w:left="2520" w:hanging="360"/>
      </w:pPr>
      <w:rPr>
        <w:rFonts w:ascii="Symbol" w:hAnsi="Symbol" w:hint="default"/>
      </w:rPr>
    </w:lvl>
    <w:lvl w:ilvl="4" w:tplc="3676DCDA" w:tentative="1">
      <w:start w:val="1"/>
      <w:numFmt w:val="bullet"/>
      <w:lvlText w:val="o"/>
      <w:lvlJc w:val="left"/>
      <w:pPr>
        <w:ind w:left="3240" w:hanging="360"/>
      </w:pPr>
      <w:rPr>
        <w:rFonts w:ascii="Courier New" w:hAnsi="Courier New" w:cs="Courier New" w:hint="default"/>
      </w:rPr>
    </w:lvl>
    <w:lvl w:ilvl="5" w:tplc="34C4B326" w:tentative="1">
      <w:start w:val="1"/>
      <w:numFmt w:val="bullet"/>
      <w:lvlText w:val=""/>
      <w:lvlJc w:val="left"/>
      <w:pPr>
        <w:ind w:left="3960" w:hanging="360"/>
      </w:pPr>
      <w:rPr>
        <w:rFonts w:ascii="Wingdings" w:hAnsi="Wingdings" w:hint="default"/>
      </w:rPr>
    </w:lvl>
    <w:lvl w:ilvl="6" w:tplc="4874ECAA" w:tentative="1">
      <w:start w:val="1"/>
      <w:numFmt w:val="bullet"/>
      <w:lvlText w:val=""/>
      <w:lvlJc w:val="left"/>
      <w:pPr>
        <w:ind w:left="4680" w:hanging="360"/>
      </w:pPr>
      <w:rPr>
        <w:rFonts w:ascii="Symbol" w:hAnsi="Symbol" w:hint="default"/>
      </w:rPr>
    </w:lvl>
    <w:lvl w:ilvl="7" w:tplc="C28E7682" w:tentative="1">
      <w:start w:val="1"/>
      <w:numFmt w:val="bullet"/>
      <w:lvlText w:val="o"/>
      <w:lvlJc w:val="left"/>
      <w:pPr>
        <w:ind w:left="5400" w:hanging="360"/>
      </w:pPr>
      <w:rPr>
        <w:rFonts w:ascii="Courier New" w:hAnsi="Courier New" w:cs="Courier New" w:hint="default"/>
      </w:rPr>
    </w:lvl>
    <w:lvl w:ilvl="8" w:tplc="DD3A9240" w:tentative="1">
      <w:start w:val="1"/>
      <w:numFmt w:val="bullet"/>
      <w:lvlText w:val=""/>
      <w:lvlJc w:val="left"/>
      <w:pPr>
        <w:ind w:left="6120" w:hanging="360"/>
      </w:pPr>
      <w:rPr>
        <w:rFonts w:ascii="Wingdings" w:hAnsi="Wingdings" w:hint="default"/>
      </w:rPr>
    </w:lvl>
  </w:abstractNum>
  <w:abstractNum w:abstractNumId="15">
    <w:nsid w:val="112A32B7"/>
    <w:multiLevelType w:val="hybridMultilevel"/>
    <w:tmpl w:val="801C3230"/>
    <w:lvl w:ilvl="0" w:tplc="04090011">
      <w:start w:val="1"/>
      <w:numFmt w:val="decimal"/>
      <w:lvlText w:val="%1)"/>
      <w:lvlJc w:val="left"/>
      <w:pPr>
        <w:ind w:left="1472" w:hanging="360"/>
      </w:pPr>
      <w:rPr>
        <w:rFonts w:ascii="Times New Roman" w:eastAsia="Times New Roman" w:hAnsi="Times New Roman" w:cs="David"/>
      </w:rPr>
    </w:lvl>
    <w:lvl w:ilvl="1" w:tplc="04090019">
      <w:start w:val="1"/>
      <w:numFmt w:val="hebrew1"/>
      <w:lvlText w:val="%2."/>
      <w:lvlJc w:val="center"/>
      <w:pPr>
        <w:ind w:left="2192" w:hanging="360"/>
      </w:pPr>
    </w:lvl>
    <w:lvl w:ilvl="2" w:tplc="0409001B">
      <w:start w:val="1"/>
      <w:numFmt w:val="lowerRoman"/>
      <w:lvlText w:val="%3."/>
      <w:lvlJc w:val="right"/>
      <w:pPr>
        <w:ind w:left="2912" w:hanging="180"/>
      </w:pPr>
    </w:lvl>
    <w:lvl w:ilvl="3" w:tplc="0409000F">
      <w:start w:val="1"/>
      <w:numFmt w:val="decimal"/>
      <w:lvlText w:val="%4."/>
      <w:lvlJc w:val="left"/>
      <w:pPr>
        <w:ind w:left="3632" w:hanging="360"/>
      </w:pPr>
    </w:lvl>
    <w:lvl w:ilvl="4" w:tplc="04090019">
      <w:start w:val="1"/>
      <w:numFmt w:val="lowerLetter"/>
      <w:lvlText w:val="%5."/>
      <w:lvlJc w:val="left"/>
      <w:pPr>
        <w:ind w:left="4352" w:hanging="360"/>
      </w:pPr>
    </w:lvl>
    <w:lvl w:ilvl="5" w:tplc="0409001B">
      <w:start w:val="1"/>
      <w:numFmt w:val="lowerRoman"/>
      <w:lvlText w:val="%6."/>
      <w:lvlJc w:val="right"/>
      <w:pPr>
        <w:ind w:left="5072" w:hanging="180"/>
      </w:pPr>
    </w:lvl>
    <w:lvl w:ilvl="6" w:tplc="0409000F">
      <w:start w:val="1"/>
      <w:numFmt w:val="decimal"/>
      <w:lvlText w:val="%7."/>
      <w:lvlJc w:val="left"/>
      <w:pPr>
        <w:ind w:left="5792" w:hanging="360"/>
      </w:pPr>
    </w:lvl>
    <w:lvl w:ilvl="7" w:tplc="04090019">
      <w:start w:val="1"/>
      <w:numFmt w:val="lowerLetter"/>
      <w:lvlText w:val="%8."/>
      <w:lvlJc w:val="left"/>
      <w:pPr>
        <w:ind w:left="6512" w:hanging="360"/>
      </w:pPr>
    </w:lvl>
    <w:lvl w:ilvl="8" w:tplc="0409001B">
      <w:start w:val="1"/>
      <w:numFmt w:val="lowerRoman"/>
      <w:lvlText w:val="%9."/>
      <w:lvlJc w:val="right"/>
      <w:pPr>
        <w:ind w:left="7232" w:hanging="180"/>
      </w:pPr>
    </w:lvl>
  </w:abstractNum>
  <w:abstractNum w:abstractNumId="16">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7">
    <w:nsid w:val="13B11577"/>
    <w:multiLevelType w:val="hybridMultilevel"/>
    <w:tmpl w:val="48289450"/>
    <w:lvl w:ilvl="0" w:tplc="090C8B1E">
      <w:start w:val="1"/>
      <w:numFmt w:val="bullet"/>
      <w:lvlText w:val=""/>
      <w:lvlJc w:val="left"/>
      <w:pPr>
        <w:tabs>
          <w:tab w:val="num" w:pos="540"/>
        </w:tabs>
        <w:ind w:left="540" w:hanging="360"/>
      </w:pPr>
      <w:rPr>
        <w:rFonts w:ascii="Wingdings" w:hAnsi="Wingdings" w:hint="default"/>
      </w:rPr>
    </w:lvl>
    <w:lvl w:ilvl="1" w:tplc="6742A8C6" w:tentative="1">
      <w:start w:val="1"/>
      <w:numFmt w:val="bullet"/>
      <w:lvlText w:val="o"/>
      <w:lvlJc w:val="left"/>
      <w:pPr>
        <w:tabs>
          <w:tab w:val="num" w:pos="1260"/>
        </w:tabs>
        <w:ind w:left="1260" w:hanging="360"/>
      </w:pPr>
      <w:rPr>
        <w:rFonts w:ascii="Courier New" w:hAnsi="Courier New" w:cs="Courier New" w:hint="default"/>
      </w:rPr>
    </w:lvl>
    <w:lvl w:ilvl="2" w:tplc="27C075A0" w:tentative="1">
      <w:start w:val="1"/>
      <w:numFmt w:val="bullet"/>
      <w:lvlText w:val=""/>
      <w:lvlJc w:val="left"/>
      <w:pPr>
        <w:tabs>
          <w:tab w:val="num" w:pos="1980"/>
        </w:tabs>
        <w:ind w:left="1980" w:hanging="360"/>
      </w:pPr>
      <w:rPr>
        <w:rFonts w:ascii="Wingdings" w:hAnsi="Wingdings" w:hint="default"/>
      </w:rPr>
    </w:lvl>
    <w:lvl w:ilvl="3" w:tplc="D5E084BC" w:tentative="1">
      <w:start w:val="1"/>
      <w:numFmt w:val="bullet"/>
      <w:lvlText w:val=""/>
      <w:lvlJc w:val="left"/>
      <w:pPr>
        <w:tabs>
          <w:tab w:val="num" w:pos="2700"/>
        </w:tabs>
        <w:ind w:left="2700" w:hanging="360"/>
      </w:pPr>
      <w:rPr>
        <w:rFonts w:ascii="Symbol" w:hAnsi="Symbol" w:hint="default"/>
      </w:rPr>
    </w:lvl>
    <w:lvl w:ilvl="4" w:tplc="87C28182" w:tentative="1">
      <w:start w:val="1"/>
      <w:numFmt w:val="bullet"/>
      <w:lvlText w:val="o"/>
      <w:lvlJc w:val="left"/>
      <w:pPr>
        <w:tabs>
          <w:tab w:val="num" w:pos="3420"/>
        </w:tabs>
        <w:ind w:left="3420" w:hanging="360"/>
      </w:pPr>
      <w:rPr>
        <w:rFonts w:ascii="Courier New" w:hAnsi="Courier New" w:cs="Courier New" w:hint="default"/>
      </w:rPr>
    </w:lvl>
    <w:lvl w:ilvl="5" w:tplc="ED8A6DF8" w:tentative="1">
      <w:start w:val="1"/>
      <w:numFmt w:val="bullet"/>
      <w:lvlText w:val=""/>
      <w:lvlJc w:val="left"/>
      <w:pPr>
        <w:tabs>
          <w:tab w:val="num" w:pos="4140"/>
        </w:tabs>
        <w:ind w:left="4140" w:hanging="360"/>
      </w:pPr>
      <w:rPr>
        <w:rFonts w:ascii="Wingdings" w:hAnsi="Wingdings" w:hint="default"/>
      </w:rPr>
    </w:lvl>
    <w:lvl w:ilvl="6" w:tplc="28E8998E" w:tentative="1">
      <w:start w:val="1"/>
      <w:numFmt w:val="bullet"/>
      <w:lvlText w:val=""/>
      <w:lvlJc w:val="left"/>
      <w:pPr>
        <w:tabs>
          <w:tab w:val="num" w:pos="4860"/>
        </w:tabs>
        <w:ind w:left="4860" w:hanging="360"/>
      </w:pPr>
      <w:rPr>
        <w:rFonts w:ascii="Symbol" w:hAnsi="Symbol" w:hint="default"/>
      </w:rPr>
    </w:lvl>
    <w:lvl w:ilvl="7" w:tplc="8102CF5E" w:tentative="1">
      <w:start w:val="1"/>
      <w:numFmt w:val="bullet"/>
      <w:lvlText w:val="o"/>
      <w:lvlJc w:val="left"/>
      <w:pPr>
        <w:tabs>
          <w:tab w:val="num" w:pos="5580"/>
        </w:tabs>
        <w:ind w:left="5580" w:hanging="360"/>
      </w:pPr>
      <w:rPr>
        <w:rFonts w:ascii="Courier New" w:hAnsi="Courier New" w:cs="Courier New" w:hint="default"/>
      </w:rPr>
    </w:lvl>
    <w:lvl w:ilvl="8" w:tplc="D1A07194" w:tentative="1">
      <w:start w:val="1"/>
      <w:numFmt w:val="bullet"/>
      <w:lvlText w:val=""/>
      <w:lvlJc w:val="left"/>
      <w:pPr>
        <w:tabs>
          <w:tab w:val="num" w:pos="6300"/>
        </w:tabs>
        <w:ind w:left="6300" w:hanging="360"/>
      </w:pPr>
      <w:rPr>
        <w:rFonts w:ascii="Wingdings" w:hAnsi="Wingdings" w:hint="default"/>
      </w:rPr>
    </w:lvl>
  </w:abstractNum>
  <w:abstractNum w:abstractNumId="18">
    <w:nsid w:val="14C3232E"/>
    <w:multiLevelType w:val="hybridMultilevel"/>
    <w:tmpl w:val="801C3230"/>
    <w:lvl w:ilvl="0" w:tplc="F336DDC4">
      <w:start w:val="1"/>
      <w:numFmt w:val="decimal"/>
      <w:lvlText w:val="%1)"/>
      <w:lvlJc w:val="left"/>
      <w:pPr>
        <w:ind w:left="1472" w:hanging="360"/>
      </w:pPr>
      <w:rPr>
        <w:rFonts w:ascii="Times New Roman" w:eastAsia="Times New Roman" w:hAnsi="Times New Roman" w:cs="David"/>
      </w:rPr>
    </w:lvl>
    <w:lvl w:ilvl="1" w:tplc="2DEC013C">
      <w:start w:val="1"/>
      <w:numFmt w:val="hebrew1"/>
      <w:lvlText w:val="%2."/>
      <w:lvlJc w:val="center"/>
      <w:pPr>
        <w:ind w:left="2192" w:hanging="360"/>
      </w:pPr>
    </w:lvl>
    <w:lvl w:ilvl="2" w:tplc="BA0290AA">
      <w:start w:val="1"/>
      <w:numFmt w:val="lowerRoman"/>
      <w:lvlText w:val="%3."/>
      <w:lvlJc w:val="right"/>
      <w:pPr>
        <w:ind w:left="2912" w:hanging="180"/>
      </w:pPr>
    </w:lvl>
    <w:lvl w:ilvl="3" w:tplc="3A869CEC">
      <w:start w:val="1"/>
      <w:numFmt w:val="decimal"/>
      <w:lvlText w:val="%4."/>
      <w:lvlJc w:val="left"/>
      <w:pPr>
        <w:ind w:left="3632" w:hanging="360"/>
      </w:pPr>
    </w:lvl>
    <w:lvl w:ilvl="4" w:tplc="ACDAB2BE">
      <w:start w:val="1"/>
      <w:numFmt w:val="lowerLetter"/>
      <w:lvlText w:val="%5."/>
      <w:lvlJc w:val="left"/>
      <w:pPr>
        <w:ind w:left="4352" w:hanging="360"/>
      </w:pPr>
    </w:lvl>
    <w:lvl w:ilvl="5" w:tplc="D7DA7CE4">
      <w:start w:val="1"/>
      <w:numFmt w:val="lowerRoman"/>
      <w:lvlText w:val="%6."/>
      <w:lvlJc w:val="right"/>
      <w:pPr>
        <w:ind w:left="5072" w:hanging="180"/>
      </w:pPr>
    </w:lvl>
    <w:lvl w:ilvl="6" w:tplc="9AF43126">
      <w:start w:val="1"/>
      <w:numFmt w:val="decimal"/>
      <w:lvlText w:val="%7."/>
      <w:lvlJc w:val="left"/>
      <w:pPr>
        <w:ind w:left="5792" w:hanging="360"/>
      </w:pPr>
    </w:lvl>
    <w:lvl w:ilvl="7" w:tplc="06AC461A">
      <w:start w:val="1"/>
      <w:numFmt w:val="lowerLetter"/>
      <w:lvlText w:val="%8."/>
      <w:lvlJc w:val="left"/>
      <w:pPr>
        <w:ind w:left="6512" w:hanging="360"/>
      </w:pPr>
    </w:lvl>
    <w:lvl w:ilvl="8" w:tplc="AE209482">
      <w:start w:val="1"/>
      <w:numFmt w:val="lowerRoman"/>
      <w:lvlText w:val="%9."/>
      <w:lvlJc w:val="right"/>
      <w:pPr>
        <w:ind w:left="7232" w:hanging="180"/>
      </w:pPr>
    </w:lvl>
  </w:abstractNum>
  <w:abstractNum w:abstractNumId="19">
    <w:nsid w:val="14F41A73"/>
    <w:multiLevelType w:val="hybridMultilevel"/>
    <w:tmpl w:val="F6A254AA"/>
    <w:lvl w:ilvl="0" w:tplc="C86A16C8">
      <w:start w:val="1"/>
      <w:numFmt w:val="hebrew1"/>
      <w:lvlText w:val="%1."/>
      <w:lvlJc w:val="left"/>
      <w:pPr>
        <w:ind w:left="720" w:hanging="360"/>
      </w:pPr>
      <w:rPr>
        <w:rFonts w:ascii="Times New Roman" w:eastAsia="Times New Roman" w:hAnsi="Times New Roman" w:cs="David"/>
        <w:b w:val="0"/>
        <w:bCs w:val="0"/>
      </w:rPr>
    </w:lvl>
    <w:lvl w:ilvl="1" w:tplc="04090003">
      <w:start w:val="7"/>
      <w:numFmt w:val="bullet"/>
      <w:lvlText w:val="-"/>
      <w:lvlJc w:val="left"/>
      <w:pPr>
        <w:ind w:left="1440" w:hanging="360"/>
      </w:pPr>
      <w:rPr>
        <w:rFonts w:ascii="Arial" w:eastAsia="Times New Roman" w:hAnsi="Arial" w:cs="David" w:hint="default"/>
      </w:r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0">
    <w:nsid w:val="154D57F1"/>
    <w:multiLevelType w:val="hybridMultilevel"/>
    <w:tmpl w:val="3956037C"/>
    <w:lvl w:ilvl="0" w:tplc="A9640A6C">
      <w:start w:val="1"/>
      <w:numFmt w:val="decimal"/>
      <w:lvlText w:val="%1)"/>
      <w:lvlJc w:val="left"/>
      <w:pPr>
        <w:ind w:left="1472" w:hanging="360"/>
      </w:pPr>
      <w:rPr>
        <w:rFonts w:ascii="Times New Roman" w:eastAsia="Times New Roman" w:hAnsi="Times New Roman" w:cs="David"/>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21">
    <w:nsid w:val="16BB373E"/>
    <w:multiLevelType w:val="hybridMultilevel"/>
    <w:tmpl w:val="98989BB2"/>
    <w:lvl w:ilvl="0" w:tplc="FE50F5A6">
      <w:start w:val="1"/>
      <w:numFmt w:val="decimal"/>
      <w:pStyle w:val="Legal2L1"/>
      <w:lvlText w:val="%1."/>
      <w:lvlJc w:val="left"/>
      <w:pPr>
        <w:tabs>
          <w:tab w:val="num" w:pos="720"/>
        </w:tabs>
        <w:ind w:left="720" w:right="720" w:hanging="360"/>
      </w:pPr>
      <w:rPr>
        <w:rFonts w:hint="default"/>
      </w:rPr>
    </w:lvl>
    <w:lvl w:ilvl="1" w:tplc="04090013">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2">
    <w:nsid w:val="17EC780D"/>
    <w:multiLevelType w:val="hybridMultilevel"/>
    <w:tmpl w:val="12B291C6"/>
    <w:lvl w:ilvl="0" w:tplc="04090011">
      <w:start w:val="1"/>
      <w:numFmt w:val="decimal"/>
      <w:lvlText w:val="%1."/>
      <w:lvlJc w:val="left"/>
      <w:pPr>
        <w:tabs>
          <w:tab w:val="num" w:pos="360"/>
        </w:tabs>
        <w:ind w:left="360"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23">
    <w:nsid w:val="17FA1074"/>
    <w:multiLevelType w:val="hybridMultilevel"/>
    <w:tmpl w:val="8A6E1D50"/>
    <w:lvl w:ilvl="0" w:tplc="04090011">
      <w:start w:val="1"/>
      <w:numFmt w:val="decimal"/>
      <w:lvlText w:val="%1."/>
      <w:lvlJc w:val="left"/>
      <w:pPr>
        <w:tabs>
          <w:tab w:val="num" w:pos="502"/>
        </w:tabs>
        <w:ind w:left="502"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24">
    <w:nsid w:val="1A990788"/>
    <w:multiLevelType w:val="hybridMultilevel"/>
    <w:tmpl w:val="F6A254AA"/>
    <w:lvl w:ilvl="0" w:tplc="62C82AB0">
      <w:start w:val="1"/>
      <w:numFmt w:val="hebrew1"/>
      <w:lvlText w:val="%1."/>
      <w:lvlJc w:val="left"/>
      <w:pPr>
        <w:ind w:left="720" w:hanging="360"/>
      </w:pPr>
      <w:rPr>
        <w:rFonts w:ascii="Times New Roman" w:eastAsia="Times New Roman" w:hAnsi="Times New Roman" w:cs="David"/>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5">
    <w:nsid w:val="1ABC5614"/>
    <w:multiLevelType w:val="hybridMultilevel"/>
    <w:tmpl w:val="17F4626A"/>
    <w:lvl w:ilvl="0" w:tplc="04090011">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6">
    <w:nsid w:val="1C121E42"/>
    <w:multiLevelType w:val="hybridMultilevel"/>
    <w:tmpl w:val="801C3230"/>
    <w:lvl w:ilvl="0" w:tplc="5A6E7FCA">
      <w:start w:val="1"/>
      <w:numFmt w:val="decimal"/>
      <w:lvlText w:val="%1)"/>
      <w:lvlJc w:val="left"/>
      <w:pPr>
        <w:ind w:left="1472" w:hanging="360"/>
      </w:pPr>
      <w:rPr>
        <w:rFonts w:ascii="Times New Roman" w:eastAsia="Times New Roman" w:hAnsi="Times New Roman" w:cs="David"/>
      </w:rPr>
    </w:lvl>
    <w:lvl w:ilvl="1" w:tplc="FC5E3D66">
      <w:start w:val="1"/>
      <w:numFmt w:val="hebrew1"/>
      <w:lvlText w:val="%2."/>
      <w:lvlJc w:val="center"/>
      <w:pPr>
        <w:ind w:left="2192" w:hanging="360"/>
      </w:pPr>
    </w:lvl>
    <w:lvl w:ilvl="2" w:tplc="D27A2E12">
      <w:start w:val="1"/>
      <w:numFmt w:val="lowerRoman"/>
      <w:lvlText w:val="%3."/>
      <w:lvlJc w:val="right"/>
      <w:pPr>
        <w:ind w:left="2912" w:hanging="180"/>
      </w:pPr>
    </w:lvl>
    <w:lvl w:ilvl="3" w:tplc="CD6658E2">
      <w:start w:val="1"/>
      <w:numFmt w:val="decimal"/>
      <w:lvlText w:val="%4."/>
      <w:lvlJc w:val="left"/>
      <w:pPr>
        <w:ind w:left="3632" w:hanging="360"/>
      </w:pPr>
    </w:lvl>
    <w:lvl w:ilvl="4" w:tplc="60F86914">
      <w:start w:val="1"/>
      <w:numFmt w:val="lowerLetter"/>
      <w:lvlText w:val="%5."/>
      <w:lvlJc w:val="left"/>
      <w:pPr>
        <w:ind w:left="4352" w:hanging="360"/>
      </w:pPr>
    </w:lvl>
    <w:lvl w:ilvl="5" w:tplc="B21EDC10">
      <w:start w:val="1"/>
      <w:numFmt w:val="lowerRoman"/>
      <w:lvlText w:val="%6."/>
      <w:lvlJc w:val="right"/>
      <w:pPr>
        <w:ind w:left="5072" w:hanging="180"/>
      </w:pPr>
    </w:lvl>
    <w:lvl w:ilvl="6" w:tplc="080893F4">
      <w:start w:val="1"/>
      <w:numFmt w:val="decimal"/>
      <w:lvlText w:val="%7."/>
      <w:lvlJc w:val="left"/>
      <w:pPr>
        <w:ind w:left="5792" w:hanging="360"/>
      </w:pPr>
    </w:lvl>
    <w:lvl w:ilvl="7" w:tplc="A19203A2">
      <w:start w:val="1"/>
      <w:numFmt w:val="lowerLetter"/>
      <w:lvlText w:val="%8."/>
      <w:lvlJc w:val="left"/>
      <w:pPr>
        <w:ind w:left="6512" w:hanging="360"/>
      </w:pPr>
    </w:lvl>
    <w:lvl w:ilvl="8" w:tplc="C3C27498">
      <w:start w:val="1"/>
      <w:numFmt w:val="lowerRoman"/>
      <w:lvlText w:val="%9."/>
      <w:lvlJc w:val="right"/>
      <w:pPr>
        <w:ind w:left="7232" w:hanging="180"/>
      </w:pPr>
    </w:lvl>
  </w:abstractNum>
  <w:abstractNum w:abstractNumId="27">
    <w:nsid w:val="1D5339C3"/>
    <w:multiLevelType w:val="hybridMultilevel"/>
    <w:tmpl w:val="0C00CFF0"/>
    <w:lvl w:ilvl="0" w:tplc="62C82AB0">
      <w:start w:val="1"/>
      <w:numFmt w:val="hebrew1"/>
      <w:lvlText w:val="%1."/>
      <w:lvlJc w:val="left"/>
      <w:pPr>
        <w:ind w:left="360" w:hanging="360"/>
      </w:pPr>
      <w:rPr>
        <w:rFonts w:hint="default"/>
        <w:b w:val="0"/>
        <w:bCs w:val="0"/>
        <w:lang w:val="en-US"/>
      </w:rPr>
    </w:lvl>
    <w:lvl w:ilvl="1" w:tplc="EB723B6E">
      <w:start w:val="1"/>
      <w:numFmt w:val="lowerLetter"/>
      <w:lvlText w:val="%2."/>
      <w:lvlJc w:val="left"/>
      <w:pPr>
        <w:ind w:left="1080" w:hanging="360"/>
      </w:pPr>
    </w:lvl>
    <w:lvl w:ilvl="2" w:tplc="CD8E55C4" w:tentative="1">
      <w:start w:val="1"/>
      <w:numFmt w:val="lowerRoman"/>
      <w:lvlText w:val="%3."/>
      <w:lvlJc w:val="right"/>
      <w:pPr>
        <w:ind w:left="1800" w:hanging="180"/>
      </w:pPr>
    </w:lvl>
    <w:lvl w:ilvl="3" w:tplc="9EC0BF0E" w:tentative="1">
      <w:start w:val="1"/>
      <w:numFmt w:val="decimal"/>
      <w:lvlText w:val="%4."/>
      <w:lvlJc w:val="left"/>
      <w:pPr>
        <w:ind w:left="2520" w:hanging="360"/>
      </w:pPr>
    </w:lvl>
    <w:lvl w:ilvl="4" w:tplc="01DA56F8" w:tentative="1">
      <w:start w:val="1"/>
      <w:numFmt w:val="lowerLetter"/>
      <w:lvlText w:val="%5."/>
      <w:lvlJc w:val="left"/>
      <w:pPr>
        <w:ind w:left="3240" w:hanging="360"/>
      </w:pPr>
    </w:lvl>
    <w:lvl w:ilvl="5" w:tplc="DE2282DA" w:tentative="1">
      <w:start w:val="1"/>
      <w:numFmt w:val="lowerRoman"/>
      <w:lvlText w:val="%6."/>
      <w:lvlJc w:val="right"/>
      <w:pPr>
        <w:ind w:left="3960" w:hanging="180"/>
      </w:pPr>
    </w:lvl>
    <w:lvl w:ilvl="6" w:tplc="875E9C80" w:tentative="1">
      <w:start w:val="1"/>
      <w:numFmt w:val="decimal"/>
      <w:lvlText w:val="%7."/>
      <w:lvlJc w:val="left"/>
      <w:pPr>
        <w:ind w:left="4680" w:hanging="360"/>
      </w:pPr>
    </w:lvl>
    <w:lvl w:ilvl="7" w:tplc="65E452E2" w:tentative="1">
      <w:start w:val="1"/>
      <w:numFmt w:val="lowerLetter"/>
      <w:lvlText w:val="%8."/>
      <w:lvlJc w:val="left"/>
      <w:pPr>
        <w:ind w:left="5400" w:hanging="360"/>
      </w:pPr>
    </w:lvl>
    <w:lvl w:ilvl="8" w:tplc="27E87DF8" w:tentative="1">
      <w:start w:val="1"/>
      <w:numFmt w:val="lowerRoman"/>
      <w:lvlText w:val="%9."/>
      <w:lvlJc w:val="right"/>
      <w:pPr>
        <w:ind w:left="6120" w:hanging="180"/>
      </w:pPr>
    </w:lvl>
  </w:abstractNum>
  <w:abstractNum w:abstractNumId="28">
    <w:nsid w:val="1E0B3818"/>
    <w:multiLevelType w:val="hybridMultilevel"/>
    <w:tmpl w:val="4DCE52DE"/>
    <w:lvl w:ilvl="0" w:tplc="B9104F12">
      <w:start w:val="1"/>
      <w:numFmt w:val="bullet"/>
      <w:lvlText w:val=""/>
      <w:lvlJc w:val="left"/>
      <w:pPr>
        <w:ind w:left="1080" w:hanging="360"/>
      </w:pPr>
      <w:rPr>
        <w:rFonts w:ascii="Wingdings" w:hAnsi="Wingdings" w:hint="default"/>
      </w:rPr>
    </w:lvl>
    <w:lvl w:ilvl="1" w:tplc="B9104F12"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22CA5CF3"/>
    <w:multiLevelType w:val="hybridMultilevel"/>
    <w:tmpl w:val="FAD20F3C"/>
    <w:lvl w:ilvl="0" w:tplc="45BEF208">
      <w:start w:val="1"/>
      <w:numFmt w:val="decimal"/>
      <w:pStyle w:val="-"/>
      <w:lvlText w:val="%1."/>
      <w:lvlJc w:val="left"/>
      <w:pPr>
        <w:ind w:left="720" w:hanging="360"/>
      </w:pPr>
      <w:rPr>
        <w:rFonts w:hint="default"/>
        <w:b/>
        <w:bCs/>
      </w:rPr>
    </w:lvl>
    <w:lvl w:ilvl="1" w:tplc="D90EA5C6">
      <w:start w:val="1"/>
      <w:numFmt w:val="lowerLetter"/>
      <w:lvlText w:val="%2."/>
      <w:lvlJc w:val="left"/>
      <w:pPr>
        <w:ind w:left="1440" w:hanging="360"/>
      </w:pPr>
    </w:lvl>
    <w:lvl w:ilvl="2" w:tplc="41E426F8" w:tentative="1">
      <w:start w:val="1"/>
      <w:numFmt w:val="lowerRoman"/>
      <w:lvlText w:val="%3."/>
      <w:lvlJc w:val="right"/>
      <w:pPr>
        <w:ind w:left="2160" w:hanging="180"/>
      </w:pPr>
    </w:lvl>
    <w:lvl w:ilvl="3" w:tplc="6CCC5E70" w:tentative="1">
      <w:start w:val="1"/>
      <w:numFmt w:val="decimal"/>
      <w:lvlText w:val="%4."/>
      <w:lvlJc w:val="left"/>
      <w:pPr>
        <w:ind w:left="2880" w:hanging="360"/>
      </w:pPr>
    </w:lvl>
    <w:lvl w:ilvl="4" w:tplc="6C569732" w:tentative="1">
      <w:start w:val="1"/>
      <w:numFmt w:val="lowerLetter"/>
      <w:lvlText w:val="%5."/>
      <w:lvlJc w:val="left"/>
      <w:pPr>
        <w:ind w:left="3600" w:hanging="360"/>
      </w:pPr>
    </w:lvl>
    <w:lvl w:ilvl="5" w:tplc="D9648674" w:tentative="1">
      <w:start w:val="1"/>
      <w:numFmt w:val="lowerRoman"/>
      <w:lvlText w:val="%6."/>
      <w:lvlJc w:val="right"/>
      <w:pPr>
        <w:ind w:left="4320" w:hanging="180"/>
      </w:pPr>
    </w:lvl>
    <w:lvl w:ilvl="6" w:tplc="80AE268C" w:tentative="1">
      <w:start w:val="1"/>
      <w:numFmt w:val="decimal"/>
      <w:lvlText w:val="%7."/>
      <w:lvlJc w:val="left"/>
      <w:pPr>
        <w:ind w:left="5040" w:hanging="360"/>
      </w:pPr>
    </w:lvl>
    <w:lvl w:ilvl="7" w:tplc="51160AE4" w:tentative="1">
      <w:start w:val="1"/>
      <w:numFmt w:val="lowerLetter"/>
      <w:lvlText w:val="%8."/>
      <w:lvlJc w:val="left"/>
      <w:pPr>
        <w:ind w:left="5760" w:hanging="360"/>
      </w:pPr>
    </w:lvl>
    <w:lvl w:ilvl="8" w:tplc="08AAD2BC" w:tentative="1">
      <w:start w:val="1"/>
      <w:numFmt w:val="lowerRoman"/>
      <w:lvlText w:val="%9."/>
      <w:lvlJc w:val="right"/>
      <w:pPr>
        <w:ind w:left="6480" w:hanging="180"/>
      </w:pPr>
    </w:lvl>
  </w:abstractNum>
  <w:abstractNum w:abstractNumId="30">
    <w:nsid w:val="243115DF"/>
    <w:multiLevelType w:val="hybridMultilevel"/>
    <w:tmpl w:val="801C3230"/>
    <w:lvl w:ilvl="0" w:tplc="B69E6018">
      <w:start w:val="1"/>
      <w:numFmt w:val="decimal"/>
      <w:lvlText w:val="%1)"/>
      <w:lvlJc w:val="left"/>
      <w:pPr>
        <w:ind w:left="1472" w:hanging="360"/>
      </w:pPr>
      <w:rPr>
        <w:rFonts w:ascii="Times New Roman" w:eastAsia="Times New Roman" w:hAnsi="Times New Roman" w:cs="David"/>
      </w:rPr>
    </w:lvl>
    <w:lvl w:ilvl="1" w:tplc="04090003">
      <w:start w:val="1"/>
      <w:numFmt w:val="hebrew1"/>
      <w:lvlText w:val="%2."/>
      <w:lvlJc w:val="center"/>
      <w:pPr>
        <w:ind w:left="2192"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3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nsid w:val="25F978E2"/>
    <w:multiLevelType w:val="hybridMultilevel"/>
    <w:tmpl w:val="FF502B64"/>
    <w:lvl w:ilvl="0" w:tplc="73109B54">
      <w:start w:val="1"/>
      <w:numFmt w:val="hebrew1"/>
      <w:lvlText w:val="%1."/>
      <w:lvlJc w:val="left"/>
      <w:pPr>
        <w:ind w:left="360" w:hanging="360"/>
      </w:pPr>
      <w:rPr>
        <w:rFonts w:hint="default"/>
        <w:b w:val="0"/>
        <w:bCs w:val="0"/>
      </w:rPr>
    </w:lvl>
    <w:lvl w:ilvl="1" w:tplc="72C8BE54" w:tentative="1">
      <w:start w:val="1"/>
      <w:numFmt w:val="lowerLetter"/>
      <w:lvlText w:val="%2."/>
      <w:lvlJc w:val="left"/>
      <w:pPr>
        <w:ind w:left="1080" w:hanging="360"/>
      </w:pPr>
    </w:lvl>
    <w:lvl w:ilvl="2" w:tplc="560674C4" w:tentative="1">
      <w:start w:val="1"/>
      <w:numFmt w:val="lowerRoman"/>
      <w:lvlText w:val="%3."/>
      <w:lvlJc w:val="right"/>
      <w:pPr>
        <w:ind w:left="1800" w:hanging="180"/>
      </w:pPr>
    </w:lvl>
    <w:lvl w:ilvl="3" w:tplc="24C4E84E" w:tentative="1">
      <w:start w:val="1"/>
      <w:numFmt w:val="decimal"/>
      <w:lvlText w:val="%4."/>
      <w:lvlJc w:val="left"/>
      <w:pPr>
        <w:ind w:left="2520" w:hanging="360"/>
      </w:pPr>
    </w:lvl>
    <w:lvl w:ilvl="4" w:tplc="A1E43180" w:tentative="1">
      <w:start w:val="1"/>
      <w:numFmt w:val="lowerLetter"/>
      <w:lvlText w:val="%5."/>
      <w:lvlJc w:val="left"/>
      <w:pPr>
        <w:ind w:left="3240" w:hanging="360"/>
      </w:pPr>
    </w:lvl>
    <w:lvl w:ilvl="5" w:tplc="85F69D7C" w:tentative="1">
      <w:start w:val="1"/>
      <w:numFmt w:val="lowerRoman"/>
      <w:lvlText w:val="%6."/>
      <w:lvlJc w:val="right"/>
      <w:pPr>
        <w:ind w:left="3960" w:hanging="180"/>
      </w:pPr>
    </w:lvl>
    <w:lvl w:ilvl="6" w:tplc="069C0AE2" w:tentative="1">
      <w:start w:val="1"/>
      <w:numFmt w:val="decimal"/>
      <w:lvlText w:val="%7."/>
      <w:lvlJc w:val="left"/>
      <w:pPr>
        <w:ind w:left="4680" w:hanging="360"/>
      </w:pPr>
    </w:lvl>
    <w:lvl w:ilvl="7" w:tplc="C612570E" w:tentative="1">
      <w:start w:val="1"/>
      <w:numFmt w:val="lowerLetter"/>
      <w:lvlText w:val="%8."/>
      <w:lvlJc w:val="left"/>
      <w:pPr>
        <w:ind w:left="5400" w:hanging="360"/>
      </w:pPr>
    </w:lvl>
    <w:lvl w:ilvl="8" w:tplc="0C22B83C" w:tentative="1">
      <w:start w:val="1"/>
      <w:numFmt w:val="lowerRoman"/>
      <w:lvlText w:val="%9."/>
      <w:lvlJc w:val="right"/>
      <w:pPr>
        <w:ind w:left="6120" w:hanging="180"/>
      </w:pPr>
    </w:lvl>
  </w:abstractNum>
  <w:abstractNum w:abstractNumId="33">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278316C6"/>
    <w:multiLevelType w:val="hybridMultilevel"/>
    <w:tmpl w:val="12B291C6"/>
    <w:lvl w:ilvl="0" w:tplc="F0385790">
      <w:start w:val="1"/>
      <w:numFmt w:val="decimal"/>
      <w:lvlText w:val="%1."/>
      <w:lvlJc w:val="left"/>
      <w:pPr>
        <w:tabs>
          <w:tab w:val="num" w:pos="360"/>
        </w:tabs>
        <w:ind w:left="360" w:hanging="360"/>
      </w:pPr>
    </w:lvl>
    <w:lvl w:ilvl="1" w:tplc="C44C3CFE">
      <w:start w:val="1"/>
      <w:numFmt w:val="decimal"/>
      <w:lvlText w:val="%2."/>
      <w:lvlJc w:val="left"/>
      <w:pPr>
        <w:tabs>
          <w:tab w:val="num" w:pos="1080"/>
        </w:tabs>
        <w:ind w:left="1080" w:hanging="360"/>
      </w:pPr>
    </w:lvl>
    <w:lvl w:ilvl="2" w:tplc="30C8E9AA">
      <w:start w:val="1"/>
      <w:numFmt w:val="decimal"/>
      <w:lvlText w:val="%3."/>
      <w:lvlJc w:val="left"/>
      <w:pPr>
        <w:tabs>
          <w:tab w:val="num" w:pos="1800"/>
        </w:tabs>
        <w:ind w:left="1800" w:hanging="360"/>
      </w:pPr>
    </w:lvl>
    <w:lvl w:ilvl="3" w:tplc="CFE870A4">
      <w:start w:val="1"/>
      <w:numFmt w:val="decimal"/>
      <w:lvlText w:val="%4."/>
      <w:lvlJc w:val="left"/>
      <w:pPr>
        <w:tabs>
          <w:tab w:val="num" w:pos="2520"/>
        </w:tabs>
        <w:ind w:left="2520" w:hanging="360"/>
      </w:pPr>
    </w:lvl>
    <w:lvl w:ilvl="4" w:tplc="AD60B3A8">
      <w:start w:val="1"/>
      <w:numFmt w:val="decimal"/>
      <w:lvlText w:val="%5."/>
      <w:lvlJc w:val="left"/>
      <w:pPr>
        <w:tabs>
          <w:tab w:val="num" w:pos="3240"/>
        </w:tabs>
        <w:ind w:left="3240" w:hanging="360"/>
      </w:pPr>
    </w:lvl>
    <w:lvl w:ilvl="5" w:tplc="D1A40A6E">
      <w:start w:val="1"/>
      <w:numFmt w:val="decimal"/>
      <w:lvlText w:val="%6."/>
      <w:lvlJc w:val="left"/>
      <w:pPr>
        <w:tabs>
          <w:tab w:val="num" w:pos="3960"/>
        </w:tabs>
        <w:ind w:left="3960" w:hanging="360"/>
      </w:pPr>
    </w:lvl>
    <w:lvl w:ilvl="6" w:tplc="987A2222">
      <w:start w:val="1"/>
      <w:numFmt w:val="decimal"/>
      <w:lvlText w:val="%7."/>
      <w:lvlJc w:val="left"/>
      <w:pPr>
        <w:tabs>
          <w:tab w:val="num" w:pos="4680"/>
        </w:tabs>
        <w:ind w:left="4680" w:hanging="360"/>
      </w:pPr>
    </w:lvl>
    <w:lvl w:ilvl="7" w:tplc="BD74BB72">
      <w:start w:val="1"/>
      <w:numFmt w:val="decimal"/>
      <w:lvlText w:val="%8."/>
      <w:lvlJc w:val="left"/>
      <w:pPr>
        <w:tabs>
          <w:tab w:val="num" w:pos="5400"/>
        </w:tabs>
        <w:ind w:left="5400" w:hanging="360"/>
      </w:pPr>
    </w:lvl>
    <w:lvl w:ilvl="8" w:tplc="7514F1F2">
      <w:start w:val="1"/>
      <w:numFmt w:val="decimal"/>
      <w:lvlText w:val="%9."/>
      <w:lvlJc w:val="left"/>
      <w:pPr>
        <w:tabs>
          <w:tab w:val="num" w:pos="6120"/>
        </w:tabs>
        <w:ind w:left="6120" w:hanging="360"/>
      </w:pPr>
    </w:lvl>
  </w:abstractNum>
  <w:abstractNum w:abstractNumId="35">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36">
    <w:nsid w:val="2B522849"/>
    <w:multiLevelType w:val="hybridMultilevel"/>
    <w:tmpl w:val="C2E8DC0C"/>
    <w:lvl w:ilvl="0" w:tplc="81FE8EAE">
      <w:start w:val="1"/>
      <w:numFmt w:val="decimal"/>
      <w:lvlText w:val="%1."/>
      <w:lvlJc w:val="left"/>
      <w:pPr>
        <w:tabs>
          <w:tab w:val="num" w:pos="720"/>
        </w:tabs>
        <w:ind w:left="720" w:right="720" w:hanging="360"/>
      </w:pPr>
      <w:rPr>
        <w:rFonts w:hint="cs"/>
        <w:lang w:bidi="he-IL"/>
      </w:rPr>
    </w:lvl>
    <w:lvl w:ilvl="1" w:tplc="1B84DD60" w:tentative="1">
      <w:start w:val="1"/>
      <w:numFmt w:val="lowerLetter"/>
      <w:lvlText w:val="%2."/>
      <w:lvlJc w:val="left"/>
      <w:pPr>
        <w:tabs>
          <w:tab w:val="num" w:pos="1440"/>
        </w:tabs>
        <w:ind w:left="1440" w:hanging="360"/>
      </w:pPr>
    </w:lvl>
    <w:lvl w:ilvl="2" w:tplc="6FF46B6C" w:tentative="1">
      <w:start w:val="1"/>
      <w:numFmt w:val="lowerRoman"/>
      <w:lvlText w:val="%3."/>
      <w:lvlJc w:val="right"/>
      <w:pPr>
        <w:tabs>
          <w:tab w:val="num" w:pos="2160"/>
        </w:tabs>
        <w:ind w:left="2160" w:hanging="180"/>
      </w:pPr>
    </w:lvl>
    <w:lvl w:ilvl="3" w:tplc="9B98B554" w:tentative="1">
      <w:start w:val="1"/>
      <w:numFmt w:val="decimal"/>
      <w:lvlText w:val="%4."/>
      <w:lvlJc w:val="left"/>
      <w:pPr>
        <w:tabs>
          <w:tab w:val="num" w:pos="2880"/>
        </w:tabs>
        <w:ind w:left="2880" w:hanging="360"/>
      </w:pPr>
    </w:lvl>
    <w:lvl w:ilvl="4" w:tplc="EC46C640" w:tentative="1">
      <w:start w:val="1"/>
      <w:numFmt w:val="lowerLetter"/>
      <w:lvlText w:val="%5."/>
      <w:lvlJc w:val="left"/>
      <w:pPr>
        <w:tabs>
          <w:tab w:val="num" w:pos="3600"/>
        </w:tabs>
        <w:ind w:left="3600" w:hanging="360"/>
      </w:pPr>
    </w:lvl>
    <w:lvl w:ilvl="5" w:tplc="FEB02C9E" w:tentative="1">
      <w:start w:val="1"/>
      <w:numFmt w:val="lowerRoman"/>
      <w:lvlText w:val="%6."/>
      <w:lvlJc w:val="right"/>
      <w:pPr>
        <w:tabs>
          <w:tab w:val="num" w:pos="4320"/>
        </w:tabs>
        <w:ind w:left="4320" w:hanging="180"/>
      </w:pPr>
    </w:lvl>
    <w:lvl w:ilvl="6" w:tplc="01C2CFEC" w:tentative="1">
      <w:start w:val="1"/>
      <w:numFmt w:val="decimal"/>
      <w:lvlText w:val="%7."/>
      <w:lvlJc w:val="left"/>
      <w:pPr>
        <w:tabs>
          <w:tab w:val="num" w:pos="5040"/>
        </w:tabs>
        <w:ind w:left="5040" w:hanging="360"/>
      </w:pPr>
    </w:lvl>
    <w:lvl w:ilvl="7" w:tplc="47029776" w:tentative="1">
      <w:start w:val="1"/>
      <w:numFmt w:val="lowerLetter"/>
      <w:lvlText w:val="%8."/>
      <w:lvlJc w:val="left"/>
      <w:pPr>
        <w:tabs>
          <w:tab w:val="num" w:pos="5760"/>
        </w:tabs>
        <w:ind w:left="5760" w:hanging="360"/>
      </w:pPr>
    </w:lvl>
    <w:lvl w:ilvl="8" w:tplc="38907A30" w:tentative="1">
      <w:start w:val="1"/>
      <w:numFmt w:val="lowerRoman"/>
      <w:lvlText w:val="%9."/>
      <w:lvlJc w:val="right"/>
      <w:pPr>
        <w:tabs>
          <w:tab w:val="num" w:pos="6480"/>
        </w:tabs>
        <w:ind w:left="6480" w:hanging="180"/>
      </w:pPr>
    </w:lvl>
  </w:abstractNum>
  <w:abstractNum w:abstractNumId="3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8">
    <w:nsid w:val="2DFC5944"/>
    <w:multiLevelType w:val="hybridMultilevel"/>
    <w:tmpl w:val="801C3230"/>
    <w:lvl w:ilvl="0" w:tplc="5E0A0814">
      <w:start w:val="1"/>
      <w:numFmt w:val="decimal"/>
      <w:lvlText w:val="%1)"/>
      <w:lvlJc w:val="left"/>
      <w:pPr>
        <w:ind w:left="1472" w:hanging="360"/>
      </w:pPr>
      <w:rPr>
        <w:rFonts w:ascii="Times New Roman" w:eastAsia="Times New Roman" w:hAnsi="Times New Roman" w:cs="David"/>
      </w:rPr>
    </w:lvl>
    <w:lvl w:ilvl="1" w:tplc="48B4A53E">
      <w:start w:val="1"/>
      <w:numFmt w:val="hebrew1"/>
      <w:lvlText w:val="%2."/>
      <w:lvlJc w:val="center"/>
      <w:pPr>
        <w:ind w:left="2192" w:hanging="360"/>
      </w:pPr>
    </w:lvl>
    <w:lvl w:ilvl="2" w:tplc="BFB2C284">
      <w:start w:val="1"/>
      <w:numFmt w:val="lowerRoman"/>
      <w:lvlText w:val="%3."/>
      <w:lvlJc w:val="right"/>
      <w:pPr>
        <w:ind w:left="2912" w:hanging="180"/>
      </w:pPr>
    </w:lvl>
    <w:lvl w:ilvl="3" w:tplc="BFCEBF52">
      <w:start w:val="1"/>
      <w:numFmt w:val="decimal"/>
      <w:lvlText w:val="%4."/>
      <w:lvlJc w:val="left"/>
      <w:pPr>
        <w:ind w:left="3632" w:hanging="360"/>
      </w:pPr>
    </w:lvl>
    <w:lvl w:ilvl="4" w:tplc="402E7EDE">
      <w:start w:val="1"/>
      <w:numFmt w:val="lowerLetter"/>
      <w:lvlText w:val="%5."/>
      <w:lvlJc w:val="left"/>
      <w:pPr>
        <w:ind w:left="4352" w:hanging="360"/>
      </w:pPr>
    </w:lvl>
    <w:lvl w:ilvl="5" w:tplc="9C2A8A6A">
      <w:start w:val="1"/>
      <w:numFmt w:val="lowerRoman"/>
      <w:lvlText w:val="%6."/>
      <w:lvlJc w:val="right"/>
      <w:pPr>
        <w:ind w:left="5072" w:hanging="180"/>
      </w:pPr>
    </w:lvl>
    <w:lvl w:ilvl="6" w:tplc="7F869C5E">
      <w:start w:val="1"/>
      <w:numFmt w:val="decimal"/>
      <w:lvlText w:val="%7."/>
      <w:lvlJc w:val="left"/>
      <w:pPr>
        <w:ind w:left="5792" w:hanging="360"/>
      </w:pPr>
    </w:lvl>
    <w:lvl w:ilvl="7" w:tplc="6FEEA1AE">
      <w:start w:val="1"/>
      <w:numFmt w:val="lowerLetter"/>
      <w:lvlText w:val="%8."/>
      <w:lvlJc w:val="left"/>
      <w:pPr>
        <w:ind w:left="6512" w:hanging="360"/>
      </w:pPr>
    </w:lvl>
    <w:lvl w:ilvl="8" w:tplc="2EE8E874">
      <w:start w:val="1"/>
      <w:numFmt w:val="lowerRoman"/>
      <w:lvlText w:val="%9."/>
      <w:lvlJc w:val="right"/>
      <w:pPr>
        <w:ind w:left="7232" w:hanging="180"/>
      </w:pPr>
    </w:lvl>
  </w:abstractNum>
  <w:abstractNum w:abstractNumId="39">
    <w:nsid w:val="31634D2E"/>
    <w:multiLevelType w:val="hybridMultilevel"/>
    <w:tmpl w:val="801C3230"/>
    <w:lvl w:ilvl="0" w:tplc="7A8E1402">
      <w:start w:val="1"/>
      <w:numFmt w:val="decimal"/>
      <w:lvlText w:val="%1)"/>
      <w:lvlJc w:val="left"/>
      <w:pPr>
        <w:ind w:left="1472" w:hanging="360"/>
      </w:pPr>
      <w:rPr>
        <w:rFonts w:ascii="Times New Roman" w:eastAsia="Times New Roman" w:hAnsi="Times New Roman" w:cs="David"/>
      </w:rPr>
    </w:lvl>
    <w:lvl w:ilvl="1" w:tplc="DD00C4E8">
      <w:start w:val="1"/>
      <w:numFmt w:val="hebrew1"/>
      <w:lvlText w:val="%2."/>
      <w:lvlJc w:val="center"/>
      <w:pPr>
        <w:ind w:left="2192" w:hanging="360"/>
      </w:pPr>
    </w:lvl>
    <w:lvl w:ilvl="2" w:tplc="9B267234">
      <w:start w:val="1"/>
      <w:numFmt w:val="lowerRoman"/>
      <w:lvlText w:val="%3."/>
      <w:lvlJc w:val="right"/>
      <w:pPr>
        <w:ind w:left="2912" w:hanging="180"/>
      </w:pPr>
    </w:lvl>
    <w:lvl w:ilvl="3" w:tplc="8F36702C">
      <w:start w:val="1"/>
      <w:numFmt w:val="decimal"/>
      <w:lvlText w:val="%4."/>
      <w:lvlJc w:val="left"/>
      <w:pPr>
        <w:ind w:left="3632" w:hanging="360"/>
      </w:pPr>
    </w:lvl>
    <w:lvl w:ilvl="4" w:tplc="D10403A6">
      <w:start w:val="1"/>
      <w:numFmt w:val="lowerLetter"/>
      <w:lvlText w:val="%5."/>
      <w:lvlJc w:val="left"/>
      <w:pPr>
        <w:ind w:left="4352" w:hanging="360"/>
      </w:pPr>
    </w:lvl>
    <w:lvl w:ilvl="5" w:tplc="59626FBA">
      <w:start w:val="1"/>
      <w:numFmt w:val="lowerRoman"/>
      <w:lvlText w:val="%6."/>
      <w:lvlJc w:val="right"/>
      <w:pPr>
        <w:ind w:left="5072" w:hanging="180"/>
      </w:pPr>
    </w:lvl>
    <w:lvl w:ilvl="6" w:tplc="92484882">
      <w:start w:val="1"/>
      <w:numFmt w:val="decimal"/>
      <w:lvlText w:val="%7."/>
      <w:lvlJc w:val="left"/>
      <w:pPr>
        <w:ind w:left="5792" w:hanging="360"/>
      </w:pPr>
    </w:lvl>
    <w:lvl w:ilvl="7" w:tplc="0DFCFB56">
      <w:start w:val="1"/>
      <w:numFmt w:val="lowerLetter"/>
      <w:lvlText w:val="%8."/>
      <w:lvlJc w:val="left"/>
      <w:pPr>
        <w:ind w:left="6512" w:hanging="360"/>
      </w:pPr>
    </w:lvl>
    <w:lvl w:ilvl="8" w:tplc="C67AC1F4">
      <w:start w:val="1"/>
      <w:numFmt w:val="lowerRoman"/>
      <w:lvlText w:val="%9."/>
      <w:lvlJc w:val="right"/>
      <w:pPr>
        <w:ind w:left="7232" w:hanging="180"/>
      </w:pPr>
    </w:lvl>
  </w:abstractNum>
  <w:abstractNum w:abstractNumId="4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68003C6"/>
    <w:multiLevelType w:val="hybridMultilevel"/>
    <w:tmpl w:val="CF72F04E"/>
    <w:lvl w:ilvl="0" w:tplc="A0E855F2">
      <w:start w:val="1"/>
      <w:numFmt w:val="hebrew1"/>
      <w:lvlText w:val="%1."/>
      <w:lvlJc w:val="center"/>
      <w:pPr>
        <w:ind w:left="2192" w:hanging="360"/>
      </w:pPr>
    </w:lvl>
    <w:lvl w:ilvl="1" w:tplc="ABFA2FE6" w:tentative="1">
      <w:start w:val="1"/>
      <w:numFmt w:val="lowerLetter"/>
      <w:lvlText w:val="%2."/>
      <w:lvlJc w:val="left"/>
      <w:pPr>
        <w:ind w:left="2912" w:hanging="360"/>
      </w:pPr>
    </w:lvl>
    <w:lvl w:ilvl="2" w:tplc="0D526516" w:tentative="1">
      <w:start w:val="1"/>
      <w:numFmt w:val="lowerRoman"/>
      <w:lvlText w:val="%3."/>
      <w:lvlJc w:val="right"/>
      <w:pPr>
        <w:ind w:left="3632" w:hanging="180"/>
      </w:pPr>
    </w:lvl>
    <w:lvl w:ilvl="3" w:tplc="96F0178E" w:tentative="1">
      <w:start w:val="1"/>
      <w:numFmt w:val="decimal"/>
      <w:lvlText w:val="%4."/>
      <w:lvlJc w:val="left"/>
      <w:pPr>
        <w:ind w:left="4352" w:hanging="360"/>
      </w:pPr>
    </w:lvl>
    <w:lvl w:ilvl="4" w:tplc="055AAB4C" w:tentative="1">
      <w:start w:val="1"/>
      <w:numFmt w:val="lowerLetter"/>
      <w:lvlText w:val="%5."/>
      <w:lvlJc w:val="left"/>
      <w:pPr>
        <w:ind w:left="5072" w:hanging="360"/>
      </w:pPr>
    </w:lvl>
    <w:lvl w:ilvl="5" w:tplc="323A4A7A" w:tentative="1">
      <w:start w:val="1"/>
      <w:numFmt w:val="lowerRoman"/>
      <w:lvlText w:val="%6."/>
      <w:lvlJc w:val="right"/>
      <w:pPr>
        <w:ind w:left="5792" w:hanging="180"/>
      </w:pPr>
    </w:lvl>
    <w:lvl w:ilvl="6" w:tplc="7FAE9B08" w:tentative="1">
      <w:start w:val="1"/>
      <w:numFmt w:val="decimal"/>
      <w:lvlText w:val="%7."/>
      <w:lvlJc w:val="left"/>
      <w:pPr>
        <w:ind w:left="6512" w:hanging="360"/>
      </w:pPr>
    </w:lvl>
    <w:lvl w:ilvl="7" w:tplc="F990A3FE" w:tentative="1">
      <w:start w:val="1"/>
      <w:numFmt w:val="lowerLetter"/>
      <w:lvlText w:val="%8."/>
      <w:lvlJc w:val="left"/>
      <w:pPr>
        <w:ind w:left="7232" w:hanging="360"/>
      </w:pPr>
    </w:lvl>
    <w:lvl w:ilvl="8" w:tplc="DF125164" w:tentative="1">
      <w:start w:val="1"/>
      <w:numFmt w:val="lowerRoman"/>
      <w:lvlText w:val="%9."/>
      <w:lvlJc w:val="right"/>
      <w:pPr>
        <w:ind w:left="7952" w:hanging="180"/>
      </w:pPr>
    </w:lvl>
  </w:abstractNum>
  <w:abstractNum w:abstractNumId="42">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39397156"/>
    <w:multiLevelType w:val="hybridMultilevel"/>
    <w:tmpl w:val="FF502B64"/>
    <w:lvl w:ilvl="0" w:tplc="F7B0B7CA">
      <w:start w:val="1"/>
      <w:numFmt w:val="hebrew1"/>
      <w:lvlText w:val="%1."/>
      <w:lvlJc w:val="left"/>
      <w:pPr>
        <w:ind w:left="360" w:hanging="360"/>
      </w:pPr>
      <w:rPr>
        <w:rFonts w:hint="default"/>
        <w:b w:val="0"/>
        <w:bCs w:val="0"/>
      </w:rPr>
    </w:lvl>
    <w:lvl w:ilvl="1" w:tplc="3ECA2D48" w:tentative="1">
      <w:start w:val="1"/>
      <w:numFmt w:val="lowerLetter"/>
      <w:lvlText w:val="%2."/>
      <w:lvlJc w:val="left"/>
      <w:pPr>
        <w:ind w:left="1080" w:hanging="360"/>
      </w:pPr>
    </w:lvl>
    <w:lvl w:ilvl="2" w:tplc="82C09F4E" w:tentative="1">
      <w:start w:val="1"/>
      <w:numFmt w:val="lowerRoman"/>
      <w:lvlText w:val="%3."/>
      <w:lvlJc w:val="right"/>
      <w:pPr>
        <w:ind w:left="1800" w:hanging="180"/>
      </w:pPr>
    </w:lvl>
    <w:lvl w:ilvl="3" w:tplc="07C2F0D2" w:tentative="1">
      <w:start w:val="1"/>
      <w:numFmt w:val="decimal"/>
      <w:lvlText w:val="%4."/>
      <w:lvlJc w:val="left"/>
      <w:pPr>
        <w:ind w:left="2520" w:hanging="360"/>
      </w:pPr>
    </w:lvl>
    <w:lvl w:ilvl="4" w:tplc="52806640" w:tentative="1">
      <w:start w:val="1"/>
      <w:numFmt w:val="lowerLetter"/>
      <w:lvlText w:val="%5."/>
      <w:lvlJc w:val="left"/>
      <w:pPr>
        <w:ind w:left="3240" w:hanging="360"/>
      </w:pPr>
    </w:lvl>
    <w:lvl w:ilvl="5" w:tplc="1E0296C2" w:tentative="1">
      <w:start w:val="1"/>
      <w:numFmt w:val="lowerRoman"/>
      <w:lvlText w:val="%6."/>
      <w:lvlJc w:val="right"/>
      <w:pPr>
        <w:ind w:left="3960" w:hanging="180"/>
      </w:pPr>
    </w:lvl>
    <w:lvl w:ilvl="6" w:tplc="0114C5CA" w:tentative="1">
      <w:start w:val="1"/>
      <w:numFmt w:val="decimal"/>
      <w:lvlText w:val="%7."/>
      <w:lvlJc w:val="left"/>
      <w:pPr>
        <w:ind w:left="4680" w:hanging="360"/>
      </w:pPr>
    </w:lvl>
    <w:lvl w:ilvl="7" w:tplc="725E0850" w:tentative="1">
      <w:start w:val="1"/>
      <w:numFmt w:val="lowerLetter"/>
      <w:lvlText w:val="%8."/>
      <w:lvlJc w:val="left"/>
      <w:pPr>
        <w:ind w:left="5400" w:hanging="360"/>
      </w:pPr>
    </w:lvl>
    <w:lvl w:ilvl="8" w:tplc="667887BA" w:tentative="1">
      <w:start w:val="1"/>
      <w:numFmt w:val="lowerRoman"/>
      <w:lvlText w:val="%9."/>
      <w:lvlJc w:val="right"/>
      <w:pPr>
        <w:ind w:left="6120" w:hanging="180"/>
      </w:pPr>
    </w:lvl>
  </w:abstractNum>
  <w:abstractNum w:abstractNumId="44">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45">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6">
    <w:nsid w:val="3B9F7E76"/>
    <w:multiLevelType w:val="hybridMultilevel"/>
    <w:tmpl w:val="F6A254AA"/>
    <w:lvl w:ilvl="0" w:tplc="E64A6212">
      <w:start w:val="1"/>
      <w:numFmt w:val="hebrew1"/>
      <w:lvlText w:val="%1."/>
      <w:lvlJc w:val="left"/>
      <w:pPr>
        <w:ind w:left="720" w:hanging="360"/>
      </w:pPr>
      <w:rPr>
        <w:rFonts w:ascii="Times New Roman" w:eastAsia="Times New Roman" w:hAnsi="Times New Roman" w:cs="David"/>
        <w:b w:val="0"/>
        <w:bCs w:val="0"/>
      </w:rPr>
    </w:lvl>
    <w:lvl w:ilvl="1" w:tplc="04090019">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BE74009"/>
    <w:multiLevelType w:val="hybridMultilevel"/>
    <w:tmpl w:val="801C3230"/>
    <w:lvl w:ilvl="0" w:tplc="0409000F">
      <w:start w:val="1"/>
      <w:numFmt w:val="decimal"/>
      <w:lvlText w:val="%1)"/>
      <w:lvlJc w:val="left"/>
      <w:pPr>
        <w:ind w:left="1472" w:hanging="360"/>
      </w:pPr>
      <w:rPr>
        <w:rFonts w:ascii="Times New Roman" w:eastAsia="Times New Roman" w:hAnsi="Times New Roman" w:cs="David"/>
      </w:rPr>
    </w:lvl>
    <w:lvl w:ilvl="1" w:tplc="04090019">
      <w:start w:val="1"/>
      <w:numFmt w:val="hebrew1"/>
      <w:lvlText w:val="%2."/>
      <w:lvlJc w:val="center"/>
      <w:pPr>
        <w:ind w:left="2192" w:hanging="360"/>
      </w:pPr>
    </w:lvl>
    <w:lvl w:ilvl="2" w:tplc="0409001B">
      <w:start w:val="1"/>
      <w:numFmt w:val="lowerRoman"/>
      <w:lvlText w:val="%3."/>
      <w:lvlJc w:val="right"/>
      <w:pPr>
        <w:ind w:left="2912" w:hanging="180"/>
      </w:pPr>
    </w:lvl>
    <w:lvl w:ilvl="3" w:tplc="0409000F">
      <w:start w:val="1"/>
      <w:numFmt w:val="decimal"/>
      <w:lvlText w:val="%4."/>
      <w:lvlJc w:val="left"/>
      <w:pPr>
        <w:ind w:left="3632" w:hanging="360"/>
      </w:pPr>
    </w:lvl>
    <w:lvl w:ilvl="4" w:tplc="04090019">
      <w:start w:val="1"/>
      <w:numFmt w:val="lowerLetter"/>
      <w:lvlText w:val="%5."/>
      <w:lvlJc w:val="left"/>
      <w:pPr>
        <w:ind w:left="4352" w:hanging="360"/>
      </w:pPr>
    </w:lvl>
    <w:lvl w:ilvl="5" w:tplc="0409001B">
      <w:start w:val="1"/>
      <w:numFmt w:val="lowerRoman"/>
      <w:lvlText w:val="%6."/>
      <w:lvlJc w:val="right"/>
      <w:pPr>
        <w:ind w:left="5072" w:hanging="180"/>
      </w:pPr>
    </w:lvl>
    <w:lvl w:ilvl="6" w:tplc="0409000F">
      <w:start w:val="1"/>
      <w:numFmt w:val="decimal"/>
      <w:lvlText w:val="%7."/>
      <w:lvlJc w:val="left"/>
      <w:pPr>
        <w:ind w:left="5792" w:hanging="360"/>
      </w:pPr>
    </w:lvl>
    <w:lvl w:ilvl="7" w:tplc="04090019">
      <w:start w:val="1"/>
      <w:numFmt w:val="lowerLetter"/>
      <w:lvlText w:val="%8."/>
      <w:lvlJc w:val="left"/>
      <w:pPr>
        <w:ind w:left="6512" w:hanging="360"/>
      </w:pPr>
    </w:lvl>
    <w:lvl w:ilvl="8" w:tplc="0409001B">
      <w:start w:val="1"/>
      <w:numFmt w:val="lowerRoman"/>
      <w:lvlText w:val="%9."/>
      <w:lvlJc w:val="right"/>
      <w:pPr>
        <w:ind w:left="7232" w:hanging="180"/>
      </w:pPr>
    </w:lvl>
  </w:abstractNum>
  <w:abstractNum w:abstractNumId="48">
    <w:nsid w:val="425B6931"/>
    <w:multiLevelType w:val="hybridMultilevel"/>
    <w:tmpl w:val="0C00CFF0"/>
    <w:lvl w:ilvl="0" w:tplc="D328425E">
      <w:start w:val="1"/>
      <w:numFmt w:val="hebrew1"/>
      <w:lvlText w:val="%1."/>
      <w:lvlJc w:val="left"/>
      <w:pPr>
        <w:ind w:left="360" w:hanging="360"/>
      </w:pPr>
      <w:rPr>
        <w:rFonts w:hint="default"/>
        <w:b w:val="0"/>
        <w:bCs w:val="0"/>
        <w:lang w:val="en-US"/>
      </w:rPr>
    </w:lvl>
    <w:lvl w:ilvl="1" w:tplc="93280884">
      <w:start w:val="1"/>
      <w:numFmt w:val="lowerLetter"/>
      <w:lvlText w:val="%2."/>
      <w:lvlJc w:val="left"/>
      <w:pPr>
        <w:ind w:left="1080" w:hanging="360"/>
      </w:pPr>
    </w:lvl>
    <w:lvl w:ilvl="2" w:tplc="3020B4D6" w:tentative="1">
      <w:start w:val="1"/>
      <w:numFmt w:val="lowerRoman"/>
      <w:lvlText w:val="%3."/>
      <w:lvlJc w:val="right"/>
      <w:pPr>
        <w:ind w:left="1800" w:hanging="180"/>
      </w:pPr>
    </w:lvl>
    <w:lvl w:ilvl="3" w:tplc="0742AF2C" w:tentative="1">
      <w:start w:val="1"/>
      <w:numFmt w:val="decimal"/>
      <w:lvlText w:val="%4."/>
      <w:lvlJc w:val="left"/>
      <w:pPr>
        <w:ind w:left="2520" w:hanging="360"/>
      </w:pPr>
    </w:lvl>
    <w:lvl w:ilvl="4" w:tplc="D544457C" w:tentative="1">
      <w:start w:val="1"/>
      <w:numFmt w:val="lowerLetter"/>
      <w:lvlText w:val="%5."/>
      <w:lvlJc w:val="left"/>
      <w:pPr>
        <w:ind w:left="3240" w:hanging="360"/>
      </w:pPr>
    </w:lvl>
    <w:lvl w:ilvl="5" w:tplc="3CC0FFB2" w:tentative="1">
      <w:start w:val="1"/>
      <w:numFmt w:val="lowerRoman"/>
      <w:lvlText w:val="%6."/>
      <w:lvlJc w:val="right"/>
      <w:pPr>
        <w:ind w:left="3960" w:hanging="180"/>
      </w:pPr>
    </w:lvl>
    <w:lvl w:ilvl="6" w:tplc="1966E10A" w:tentative="1">
      <w:start w:val="1"/>
      <w:numFmt w:val="decimal"/>
      <w:lvlText w:val="%7."/>
      <w:lvlJc w:val="left"/>
      <w:pPr>
        <w:ind w:left="4680" w:hanging="360"/>
      </w:pPr>
    </w:lvl>
    <w:lvl w:ilvl="7" w:tplc="BF7450F0" w:tentative="1">
      <w:start w:val="1"/>
      <w:numFmt w:val="lowerLetter"/>
      <w:lvlText w:val="%8."/>
      <w:lvlJc w:val="left"/>
      <w:pPr>
        <w:ind w:left="5400" w:hanging="360"/>
      </w:pPr>
    </w:lvl>
    <w:lvl w:ilvl="8" w:tplc="79960A62" w:tentative="1">
      <w:start w:val="1"/>
      <w:numFmt w:val="lowerRoman"/>
      <w:lvlText w:val="%9."/>
      <w:lvlJc w:val="right"/>
      <w:pPr>
        <w:ind w:left="6120" w:hanging="180"/>
      </w:pPr>
    </w:lvl>
  </w:abstractNum>
  <w:abstractNum w:abstractNumId="49">
    <w:nsid w:val="426A1B47"/>
    <w:multiLevelType w:val="hybridMultilevel"/>
    <w:tmpl w:val="708070F2"/>
    <w:lvl w:ilvl="0" w:tplc="FE50F5A6">
      <w:start w:val="1"/>
      <w:numFmt w:val="bullet"/>
      <w:lvlText w:val="-"/>
      <w:lvlJc w:val="left"/>
      <w:pPr>
        <w:ind w:left="1080" w:hanging="360"/>
      </w:pPr>
      <w:rPr>
        <w:rFonts w:ascii="Times New Roman" w:eastAsia="Times New Roman" w:hAnsi="Times New Roman" w:hint="default"/>
      </w:rPr>
    </w:lvl>
    <w:lvl w:ilvl="1" w:tplc="04090013"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50">
    <w:nsid w:val="42C1194E"/>
    <w:multiLevelType w:val="hybridMultilevel"/>
    <w:tmpl w:val="3A288D3A"/>
    <w:lvl w:ilvl="0" w:tplc="540CC30A">
      <w:start w:val="1"/>
      <w:numFmt w:val="hebrew1"/>
      <w:lvlText w:val="%1."/>
      <w:lvlJc w:val="center"/>
      <w:pPr>
        <w:ind w:left="720" w:hanging="360"/>
      </w:pPr>
      <w:rPr>
        <w:rFonts w:ascii="Times New Roman" w:eastAsia="Times New Roman" w:hAnsi="Times New Roman" w:cs="David"/>
        <w:b/>
        <w:i w:val="0"/>
      </w:rPr>
    </w:lvl>
    <w:lvl w:ilvl="1" w:tplc="1D1E69DA">
      <w:start w:val="1"/>
      <w:numFmt w:val="decimal"/>
      <w:lvlText w:val="%2."/>
      <w:lvlJc w:val="left"/>
      <w:pPr>
        <w:ind w:left="1440" w:hanging="360"/>
      </w:pPr>
      <w:rPr>
        <w:rFonts w:hint="default"/>
        <w:b/>
        <w:i w:val="0"/>
      </w:rPr>
    </w:lvl>
    <w:lvl w:ilvl="2" w:tplc="937EF47C"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3846BD0"/>
    <w:multiLevelType w:val="hybridMultilevel"/>
    <w:tmpl w:val="AF94324A"/>
    <w:lvl w:ilvl="0" w:tplc="860856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3">
    <w:nsid w:val="466711FB"/>
    <w:multiLevelType w:val="hybridMultilevel"/>
    <w:tmpl w:val="12B291C6"/>
    <w:lvl w:ilvl="0" w:tplc="21503D90">
      <w:start w:val="1"/>
      <w:numFmt w:val="decimal"/>
      <w:lvlText w:val="%1."/>
      <w:lvlJc w:val="left"/>
      <w:pPr>
        <w:tabs>
          <w:tab w:val="num" w:pos="360"/>
        </w:tabs>
        <w:ind w:left="360" w:hanging="360"/>
      </w:pPr>
    </w:lvl>
    <w:lvl w:ilvl="1" w:tplc="4732C850">
      <w:start w:val="1"/>
      <w:numFmt w:val="decimal"/>
      <w:lvlText w:val="%2."/>
      <w:lvlJc w:val="left"/>
      <w:pPr>
        <w:tabs>
          <w:tab w:val="num" w:pos="1080"/>
        </w:tabs>
        <w:ind w:left="1080" w:hanging="360"/>
      </w:pPr>
    </w:lvl>
    <w:lvl w:ilvl="2" w:tplc="523C37AC">
      <w:start w:val="1"/>
      <w:numFmt w:val="decimal"/>
      <w:lvlText w:val="%3."/>
      <w:lvlJc w:val="left"/>
      <w:pPr>
        <w:tabs>
          <w:tab w:val="num" w:pos="1800"/>
        </w:tabs>
        <w:ind w:left="1800" w:hanging="360"/>
      </w:pPr>
    </w:lvl>
    <w:lvl w:ilvl="3" w:tplc="17B2799C">
      <w:start w:val="1"/>
      <w:numFmt w:val="decimal"/>
      <w:lvlText w:val="%4."/>
      <w:lvlJc w:val="left"/>
      <w:pPr>
        <w:tabs>
          <w:tab w:val="num" w:pos="2520"/>
        </w:tabs>
        <w:ind w:left="2520" w:hanging="360"/>
      </w:pPr>
    </w:lvl>
    <w:lvl w:ilvl="4" w:tplc="E5F81DF2">
      <w:start w:val="1"/>
      <w:numFmt w:val="decimal"/>
      <w:lvlText w:val="%5."/>
      <w:lvlJc w:val="left"/>
      <w:pPr>
        <w:tabs>
          <w:tab w:val="num" w:pos="3240"/>
        </w:tabs>
        <w:ind w:left="3240" w:hanging="360"/>
      </w:pPr>
    </w:lvl>
    <w:lvl w:ilvl="5" w:tplc="1C624280">
      <w:start w:val="1"/>
      <w:numFmt w:val="decimal"/>
      <w:lvlText w:val="%6."/>
      <w:lvlJc w:val="left"/>
      <w:pPr>
        <w:tabs>
          <w:tab w:val="num" w:pos="3960"/>
        </w:tabs>
        <w:ind w:left="3960" w:hanging="360"/>
      </w:pPr>
    </w:lvl>
    <w:lvl w:ilvl="6" w:tplc="BB4AB5A6">
      <w:start w:val="1"/>
      <w:numFmt w:val="decimal"/>
      <w:lvlText w:val="%7."/>
      <w:lvlJc w:val="left"/>
      <w:pPr>
        <w:tabs>
          <w:tab w:val="num" w:pos="4680"/>
        </w:tabs>
        <w:ind w:left="4680" w:hanging="360"/>
      </w:pPr>
    </w:lvl>
    <w:lvl w:ilvl="7" w:tplc="4426CB34">
      <w:start w:val="1"/>
      <w:numFmt w:val="decimal"/>
      <w:lvlText w:val="%8."/>
      <w:lvlJc w:val="left"/>
      <w:pPr>
        <w:tabs>
          <w:tab w:val="num" w:pos="5400"/>
        </w:tabs>
        <w:ind w:left="5400" w:hanging="360"/>
      </w:pPr>
    </w:lvl>
    <w:lvl w:ilvl="8" w:tplc="06928FE4">
      <w:start w:val="1"/>
      <w:numFmt w:val="decimal"/>
      <w:lvlText w:val="%9."/>
      <w:lvlJc w:val="left"/>
      <w:pPr>
        <w:tabs>
          <w:tab w:val="num" w:pos="6120"/>
        </w:tabs>
        <w:ind w:left="6120" w:hanging="360"/>
      </w:pPr>
    </w:lvl>
  </w:abstractNum>
  <w:abstractNum w:abstractNumId="54">
    <w:nsid w:val="471653AE"/>
    <w:multiLevelType w:val="multilevel"/>
    <w:tmpl w:val="540A6026"/>
    <w:lvl w:ilvl="0">
      <w:start w:val="1"/>
      <w:numFmt w:val="decimal"/>
      <w:lvlText w:val="%1."/>
      <w:lvlJc w:val="left"/>
      <w:pPr>
        <w:ind w:left="360" w:hanging="360"/>
      </w:pPr>
      <w:rPr>
        <w:b/>
        <w:bCs/>
        <w:strike w:val="0"/>
        <w:dstrike w:val="0"/>
        <w:u w:val="none"/>
        <w:effect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480702E7"/>
    <w:multiLevelType w:val="hybridMultilevel"/>
    <w:tmpl w:val="8BB0757E"/>
    <w:lvl w:ilvl="0" w:tplc="45762944">
      <w:start w:val="1"/>
      <w:numFmt w:val="hebrew1"/>
      <w:lvlText w:val="%1."/>
      <w:lvlJc w:val="left"/>
      <w:pPr>
        <w:ind w:left="360" w:hanging="360"/>
      </w:pPr>
      <w:rPr>
        <w:rFonts w:hint="default"/>
      </w:rPr>
    </w:lvl>
    <w:lvl w:ilvl="1" w:tplc="95CADADE" w:tentative="1">
      <w:start w:val="1"/>
      <w:numFmt w:val="lowerLetter"/>
      <w:lvlText w:val="%2."/>
      <w:lvlJc w:val="left"/>
      <w:pPr>
        <w:ind w:left="1080" w:hanging="360"/>
      </w:pPr>
    </w:lvl>
    <w:lvl w:ilvl="2" w:tplc="18D4E1D4" w:tentative="1">
      <w:start w:val="1"/>
      <w:numFmt w:val="lowerRoman"/>
      <w:lvlText w:val="%3."/>
      <w:lvlJc w:val="right"/>
      <w:pPr>
        <w:ind w:left="1800" w:hanging="180"/>
      </w:pPr>
    </w:lvl>
    <w:lvl w:ilvl="3" w:tplc="196CAFE0" w:tentative="1">
      <w:start w:val="1"/>
      <w:numFmt w:val="decimal"/>
      <w:lvlText w:val="%4."/>
      <w:lvlJc w:val="left"/>
      <w:pPr>
        <w:ind w:left="2520" w:hanging="360"/>
      </w:pPr>
    </w:lvl>
    <w:lvl w:ilvl="4" w:tplc="94F401C2" w:tentative="1">
      <w:start w:val="1"/>
      <w:numFmt w:val="lowerLetter"/>
      <w:lvlText w:val="%5."/>
      <w:lvlJc w:val="left"/>
      <w:pPr>
        <w:ind w:left="3240" w:hanging="360"/>
      </w:pPr>
    </w:lvl>
    <w:lvl w:ilvl="5" w:tplc="F12E0F56" w:tentative="1">
      <w:start w:val="1"/>
      <w:numFmt w:val="lowerRoman"/>
      <w:lvlText w:val="%6."/>
      <w:lvlJc w:val="right"/>
      <w:pPr>
        <w:ind w:left="3960" w:hanging="180"/>
      </w:pPr>
    </w:lvl>
    <w:lvl w:ilvl="6" w:tplc="C23876D0" w:tentative="1">
      <w:start w:val="1"/>
      <w:numFmt w:val="decimal"/>
      <w:lvlText w:val="%7."/>
      <w:lvlJc w:val="left"/>
      <w:pPr>
        <w:ind w:left="4680" w:hanging="360"/>
      </w:pPr>
    </w:lvl>
    <w:lvl w:ilvl="7" w:tplc="9AAA0FD8" w:tentative="1">
      <w:start w:val="1"/>
      <w:numFmt w:val="lowerLetter"/>
      <w:lvlText w:val="%8."/>
      <w:lvlJc w:val="left"/>
      <w:pPr>
        <w:ind w:left="5400" w:hanging="360"/>
      </w:pPr>
    </w:lvl>
    <w:lvl w:ilvl="8" w:tplc="40BE0D04" w:tentative="1">
      <w:start w:val="1"/>
      <w:numFmt w:val="lowerRoman"/>
      <w:lvlText w:val="%9."/>
      <w:lvlJc w:val="right"/>
      <w:pPr>
        <w:ind w:left="6120" w:hanging="180"/>
      </w:pPr>
    </w:lvl>
  </w:abstractNum>
  <w:abstractNum w:abstractNumId="56">
    <w:nsid w:val="49F20C66"/>
    <w:multiLevelType w:val="hybridMultilevel"/>
    <w:tmpl w:val="E228CA22"/>
    <w:lvl w:ilvl="0" w:tplc="04090011">
      <w:start w:val="1"/>
      <w:numFmt w:val="hebrew1"/>
      <w:lvlText w:val="%1."/>
      <w:lvlJc w:val="left"/>
      <w:pPr>
        <w:ind w:left="720" w:hanging="360"/>
      </w:pPr>
      <w:rPr>
        <w:rFonts w:hint="default"/>
        <w:b w:val="0"/>
        <w:bCs w:val="0"/>
      </w:rPr>
    </w:lvl>
    <w:lvl w:ilvl="1" w:tplc="04090019">
      <w:start w:val="1"/>
      <w:numFmt w:val="bullet"/>
      <w:lvlText w:val="-"/>
      <w:lvlJc w:val="left"/>
      <w:pPr>
        <w:ind w:left="1440" w:hanging="360"/>
      </w:pPr>
      <w:rPr>
        <w:rFonts w:ascii="Times New Roman" w:eastAsia="Times New Roman" w:hAnsi="Times New Roman" w:cs="David" w:hint="default"/>
        <w:b/>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DC01436"/>
    <w:multiLevelType w:val="hybridMultilevel"/>
    <w:tmpl w:val="AA8893C0"/>
    <w:lvl w:ilvl="0" w:tplc="708E612A">
      <w:start w:val="1"/>
      <w:numFmt w:val="decimal"/>
      <w:lvlText w:val="%1."/>
      <w:lvlJc w:val="left"/>
      <w:pPr>
        <w:tabs>
          <w:tab w:val="num" w:pos="360"/>
        </w:tabs>
        <w:ind w:left="360" w:hanging="360"/>
      </w:pPr>
    </w:lvl>
    <w:lvl w:ilvl="1" w:tplc="04090003">
      <w:start w:val="1"/>
      <w:numFmt w:val="bullet"/>
      <w:lvlText w:val="-"/>
      <w:lvlJc w:val="left"/>
      <w:pPr>
        <w:ind w:left="1080" w:hanging="360"/>
      </w:pPr>
      <w:rPr>
        <w:rFonts w:ascii="Times New Roman" w:eastAsia="Times New Roman" w:hAnsi="Times New Roman" w:cs="David" w:hint="default"/>
        <w:b/>
        <w:bCs w:val="0"/>
      </w:r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58">
    <w:nsid w:val="4F884EBE"/>
    <w:multiLevelType w:val="hybridMultilevel"/>
    <w:tmpl w:val="516C2898"/>
    <w:lvl w:ilvl="0" w:tplc="BDBC86C4">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9">
    <w:nsid w:val="4FAF3E26"/>
    <w:multiLevelType w:val="hybridMultilevel"/>
    <w:tmpl w:val="7A32709A"/>
    <w:lvl w:ilvl="0" w:tplc="04090011">
      <w:start w:val="1"/>
      <w:numFmt w:val="hebrew1"/>
      <w:lvlText w:val="%1."/>
      <w:lvlJc w:val="left"/>
      <w:pPr>
        <w:ind w:left="720" w:hanging="360"/>
      </w:pPr>
      <w:rPr>
        <w:rFonts w:ascii="Times New Roman" w:eastAsia="Times New Roman" w:hAnsi="Times New Roman" w:cs="David"/>
        <w:b w:val="0"/>
        <w:bCs w:val="0"/>
      </w:rPr>
    </w:lvl>
    <w:lvl w:ilvl="1" w:tplc="04090011">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FEA1D32"/>
    <w:multiLevelType w:val="hybridMultilevel"/>
    <w:tmpl w:val="07545E8A"/>
    <w:lvl w:ilvl="0" w:tplc="E64A6212">
      <w:start w:val="1"/>
      <w:numFmt w:val="hebrew1"/>
      <w:pStyle w:val="AlphaList1"/>
      <w:lvlText w:val="%1."/>
      <w:lvlJc w:val="left"/>
      <w:pPr>
        <w:tabs>
          <w:tab w:val="num" w:pos="757"/>
        </w:tabs>
        <w:ind w:left="757" w:hanging="397"/>
      </w:pPr>
      <w:rPr>
        <w:rFonts w:hint="default"/>
      </w:rPr>
    </w:lvl>
    <w:lvl w:ilvl="1" w:tplc="04090011">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52363166"/>
    <w:multiLevelType w:val="hybridMultilevel"/>
    <w:tmpl w:val="64AEC322"/>
    <w:lvl w:ilvl="0" w:tplc="2FA66A5E">
      <w:start w:val="1"/>
      <w:numFmt w:val="decimal"/>
      <w:lvlText w:val="%1."/>
      <w:lvlJc w:val="left"/>
      <w:pPr>
        <w:ind w:left="720" w:hanging="360"/>
      </w:pPr>
      <w:rPr>
        <w:rFonts w:ascii="Times New Roman" w:eastAsia="Times New Roman" w:hAnsi="Times New Roman" w:cs="David"/>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2">
    <w:nsid w:val="54086D98"/>
    <w:multiLevelType w:val="hybridMultilevel"/>
    <w:tmpl w:val="4C9EA696"/>
    <w:lvl w:ilvl="0" w:tplc="0409000D">
      <w:start w:val="1"/>
      <w:numFmt w:val="decimal"/>
      <w:lvlText w:val="%1."/>
      <w:lvlJc w:val="left"/>
      <w:pPr>
        <w:ind w:left="1710" w:hanging="360"/>
      </w:pPr>
      <w:rPr>
        <w:rFonts w:hint="default"/>
        <w:b w:val="0"/>
        <w:bCs w:val="0"/>
        <w:i w:val="0"/>
        <w:iCs w:val="0"/>
      </w:rPr>
    </w:lvl>
    <w:lvl w:ilvl="1" w:tplc="7EF628DC">
      <w:start w:val="1"/>
      <w:numFmt w:val="hebrew1"/>
      <w:lvlText w:val="%2."/>
      <w:lvlJc w:val="center"/>
      <w:pPr>
        <w:ind w:left="1854" w:hanging="283"/>
      </w:pPr>
      <w:rPr>
        <w:rFonts w:hint="default"/>
      </w:rPr>
    </w:lvl>
    <w:lvl w:ilvl="2" w:tplc="58AE5D20">
      <w:start w:val="1"/>
      <w:numFmt w:val="decimal"/>
      <w:lvlText w:val="%3)"/>
      <w:lvlJc w:val="left"/>
      <w:pPr>
        <w:ind w:left="2138" w:hanging="284"/>
      </w:pPr>
      <w:rPr>
        <w:rFonts w:hint="default"/>
      </w:rPr>
    </w:lvl>
    <w:lvl w:ilvl="3" w:tplc="0B32CBD6" w:tentative="1">
      <w:start w:val="1"/>
      <w:numFmt w:val="decimal"/>
      <w:lvlText w:val="%4."/>
      <w:lvlJc w:val="left"/>
      <w:pPr>
        <w:ind w:left="3600" w:hanging="360"/>
      </w:pPr>
    </w:lvl>
    <w:lvl w:ilvl="4" w:tplc="D40C7084" w:tentative="1">
      <w:start w:val="1"/>
      <w:numFmt w:val="lowerLetter"/>
      <w:lvlText w:val="%5."/>
      <w:lvlJc w:val="left"/>
      <w:pPr>
        <w:ind w:left="4320" w:hanging="360"/>
      </w:pPr>
    </w:lvl>
    <w:lvl w:ilvl="5" w:tplc="F9D05B5E"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3">
    <w:nsid w:val="54697B9C"/>
    <w:multiLevelType w:val="hybridMultilevel"/>
    <w:tmpl w:val="F6A254AA"/>
    <w:lvl w:ilvl="0" w:tplc="428A1E48">
      <w:start w:val="1"/>
      <w:numFmt w:val="hebrew1"/>
      <w:lvlText w:val="%1."/>
      <w:lvlJc w:val="left"/>
      <w:pPr>
        <w:ind w:left="720" w:hanging="360"/>
      </w:pPr>
      <w:rPr>
        <w:rFonts w:ascii="Times New Roman" w:eastAsia="Times New Roman" w:hAnsi="Times New Roman" w:cs="David"/>
        <w:b w:val="0"/>
        <w:bCs w:val="0"/>
      </w:rPr>
    </w:lvl>
    <w:lvl w:ilvl="1" w:tplc="EB723B6E">
      <w:start w:val="7"/>
      <w:numFmt w:val="bullet"/>
      <w:lvlText w:val="-"/>
      <w:lvlJc w:val="left"/>
      <w:pPr>
        <w:ind w:left="1440" w:hanging="360"/>
      </w:pPr>
      <w:rPr>
        <w:rFonts w:ascii="Arial" w:eastAsia="Times New Roman" w:hAnsi="Arial" w:cs="David" w:hint="default"/>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4">
    <w:nsid w:val="55834DF9"/>
    <w:multiLevelType w:val="hybridMultilevel"/>
    <w:tmpl w:val="0B6ED7B4"/>
    <w:lvl w:ilvl="0" w:tplc="04090011">
      <w:start w:val="1"/>
      <w:numFmt w:val="bullet"/>
      <w:lvlText w:val="-"/>
      <w:lvlJc w:val="left"/>
      <w:pPr>
        <w:ind w:left="2421" w:hanging="360"/>
      </w:pPr>
      <w:rPr>
        <w:rFonts w:ascii="Times New Roman" w:eastAsia="Times New Roman" w:hAnsi="Times New Roman" w:cs="David" w:hint="default"/>
        <w:b/>
        <w:bCs w:val="0"/>
      </w:rPr>
    </w:lvl>
    <w:lvl w:ilvl="1" w:tplc="04090019" w:tentative="1">
      <w:start w:val="1"/>
      <w:numFmt w:val="bullet"/>
      <w:lvlText w:val="o"/>
      <w:lvlJc w:val="left"/>
      <w:pPr>
        <w:ind w:left="3141" w:hanging="360"/>
      </w:pPr>
      <w:rPr>
        <w:rFonts w:ascii="Courier New" w:hAnsi="Courier New" w:cs="Courier New" w:hint="default"/>
      </w:rPr>
    </w:lvl>
    <w:lvl w:ilvl="2" w:tplc="0409001B" w:tentative="1">
      <w:start w:val="1"/>
      <w:numFmt w:val="bullet"/>
      <w:lvlText w:val=""/>
      <w:lvlJc w:val="left"/>
      <w:pPr>
        <w:ind w:left="3861" w:hanging="360"/>
      </w:pPr>
      <w:rPr>
        <w:rFonts w:ascii="Wingdings" w:hAnsi="Wingdings" w:hint="default"/>
      </w:rPr>
    </w:lvl>
    <w:lvl w:ilvl="3" w:tplc="0409000F" w:tentative="1">
      <w:start w:val="1"/>
      <w:numFmt w:val="bullet"/>
      <w:lvlText w:val=""/>
      <w:lvlJc w:val="left"/>
      <w:pPr>
        <w:ind w:left="4581" w:hanging="360"/>
      </w:pPr>
      <w:rPr>
        <w:rFonts w:ascii="Symbol" w:hAnsi="Symbol" w:hint="default"/>
      </w:rPr>
    </w:lvl>
    <w:lvl w:ilvl="4" w:tplc="04090019" w:tentative="1">
      <w:start w:val="1"/>
      <w:numFmt w:val="bullet"/>
      <w:lvlText w:val="o"/>
      <w:lvlJc w:val="left"/>
      <w:pPr>
        <w:ind w:left="5301" w:hanging="360"/>
      </w:pPr>
      <w:rPr>
        <w:rFonts w:ascii="Courier New" w:hAnsi="Courier New" w:cs="Courier New" w:hint="default"/>
      </w:rPr>
    </w:lvl>
    <w:lvl w:ilvl="5" w:tplc="0409001B" w:tentative="1">
      <w:start w:val="1"/>
      <w:numFmt w:val="bullet"/>
      <w:lvlText w:val=""/>
      <w:lvlJc w:val="left"/>
      <w:pPr>
        <w:ind w:left="6021" w:hanging="360"/>
      </w:pPr>
      <w:rPr>
        <w:rFonts w:ascii="Wingdings" w:hAnsi="Wingdings" w:hint="default"/>
      </w:rPr>
    </w:lvl>
    <w:lvl w:ilvl="6" w:tplc="0409000F" w:tentative="1">
      <w:start w:val="1"/>
      <w:numFmt w:val="bullet"/>
      <w:lvlText w:val=""/>
      <w:lvlJc w:val="left"/>
      <w:pPr>
        <w:ind w:left="6741" w:hanging="360"/>
      </w:pPr>
      <w:rPr>
        <w:rFonts w:ascii="Symbol" w:hAnsi="Symbol" w:hint="default"/>
      </w:rPr>
    </w:lvl>
    <w:lvl w:ilvl="7" w:tplc="04090019" w:tentative="1">
      <w:start w:val="1"/>
      <w:numFmt w:val="bullet"/>
      <w:lvlText w:val="o"/>
      <w:lvlJc w:val="left"/>
      <w:pPr>
        <w:ind w:left="7461" w:hanging="360"/>
      </w:pPr>
      <w:rPr>
        <w:rFonts w:ascii="Courier New" w:hAnsi="Courier New" w:cs="Courier New" w:hint="default"/>
      </w:rPr>
    </w:lvl>
    <w:lvl w:ilvl="8" w:tplc="0409001B" w:tentative="1">
      <w:start w:val="1"/>
      <w:numFmt w:val="bullet"/>
      <w:lvlText w:val=""/>
      <w:lvlJc w:val="left"/>
      <w:pPr>
        <w:ind w:left="8181" w:hanging="360"/>
      </w:pPr>
      <w:rPr>
        <w:rFonts w:ascii="Wingdings" w:hAnsi="Wingdings" w:hint="default"/>
      </w:rPr>
    </w:lvl>
  </w:abstractNum>
  <w:abstractNum w:abstractNumId="65">
    <w:nsid w:val="56193A1D"/>
    <w:multiLevelType w:val="hybridMultilevel"/>
    <w:tmpl w:val="12B291C6"/>
    <w:lvl w:ilvl="0" w:tplc="04090011">
      <w:start w:val="1"/>
      <w:numFmt w:val="decimal"/>
      <w:lvlText w:val="%1."/>
      <w:lvlJc w:val="left"/>
      <w:pPr>
        <w:tabs>
          <w:tab w:val="num" w:pos="360"/>
        </w:tabs>
        <w:ind w:left="360"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6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8">
    <w:nsid w:val="5EA409D2"/>
    <w:multiLevelType w:val="hybridMultilevel"/>
    <w:tmpl w:val="801C3230"/>
    <w:lvl w:ilvl="0" w:tplc="3D48674C">
      <w:start w:val="1"/>
      <w:numFmt w:val="decimal"/>
      <w:lvlText w:val="%1)"/>
      <w:lvlJc w:val="left"/>
      <w:pPr>
        <w:ind w:left="1472" w:hanging="360"/>
      </w:pPr>
      <w:rPr>
        <w:rFonts w:ascii="Times New Roman" w:eastAsia="Times New Roman" w:hAnsi="Times New Roman" w:cs="David"/>
      </w:rPr>
    </w:lvl>
    <w:lvl w:ilvl="1" w:tplc="5FE8D818">
      <w:start w:val="1"/>
      <w:numFmt w:val="hebrew1"/>
      <w:lvlText w:val="%2."/>
      <w:lvlJc w:val="center"/>
      <w:pPr>
        <w:ind w:left="2192" w:hanging="360"/>
      </w:pPr>
    </w:lvl>
    <w:lvl w:ilvl="2" w:tplc="B28400EE">
      <w:start w:val="1"/>
      <w:numFmt w:val="lowerRoman"/>
      <w:lvlText w:val="%3."/>
      <w:lvlJc w:val="right"/>
      <w:pPr>
        <w:ind w:left="2912" w:hanging="180"/>
      </w:pPr>
    </w:lvl>
    <w:lvl w:ilvl="3" w:tplc="25207E10">
      <w:start w:val="1"/>
      <w:numFmt w:val="decimal"/>
      <w:lvlText w:val="%4."/>
      <w:lvlJc w:val="left"/>
      <w:pPr>
        <w:ind w:left="3632" w:hanging="360"/>
      </w:pPr>
    </w:lvl>
    <w:lvl w:ilvl="4" w:tplc="939E8D46">
      <w:start w:val="1"/>
      <w:numFmt w:val="lowerLetter"/>
      <w:lvlText w:val="%5."/>
      <w:lvlJc w:val="left"/>
      <w:pPr>
        <w:ind w:left="4352" w:hanging="360"/>
      </w:pPr>
    </w:lvl>
    <w:lvl w:ilvl="5" w:tplc="3A763C3A">
      <w:start w:val="1"/>
      <w:numFmt w:val="lowerRoman"/>
      <w:lvlText w:val="%6."/>
      <w:lvlJc w:val="right"/>
      <w:pPr>
        <w:ind w:left="5072" w:hanging="180"/>
      </w:pPr>
    </w:lvl>
    <w:lvl w:ilvl="6" w:tplc="D9A41F18">
      <w:start w:val="1"/>
      <w:numFmt w:val="decimal"/>
      <w:lvlText w:val="%7."/>
      <w:lvlJc w:val="left"/>
      <w:pPr>
        <w:ind w:left="5792" w:hanging="360"/>
      </w:pPr>
    </w:lvl>
    <w:lvl w:ilvl="7" w:tplc="58A4E4FC">
      <w:start w:val="1"/>
      <w:numFmt w:val="lowerLetter"/>
      <w:lvlText w:val="%8."/>
      <w:lvlJc w:val="left"/>
      <w:pPr>
        <w:ind w:left="6512" w:hanging="360"/>
      </w:pPr>
    </w:lvl>
    <w:lvl w:ilvl="8" w:tplc="277C3E92">
      <w:start w:val="1"/>
      <w:numFmt w:val="lowerRoman"/>
      <w:lvlText w:val="%9."/>
      <w:lvlJc w:val="right"/>
      <w:pPr>
        <w:ind w:left="7232" w:hanging="180"/>
      </w:pPr>
    </w:lvl>
  </w:abstractNum>
  <w:abstractNum w:abstractNumId="69">
    <w:nsid w:val="60086F3A"/>
    <w:multiLevelType w:val="hybridMultilevel"/>
    <w:tmpl w:val="801C3230"/>
    <w:lvl w:ilvl="0" w:tplc="A9A478EC">
      <w:start w:val="1"/>
      <w:numFmt w:val="decimal"/>
      <w:lvlText w:val="%1)"/>
      <w:lvlJc w:val="left"/>
      <w:pPr>
        <w:ind w:left="1472" w:hanging="360"/>
      </w:pPr>
      <w:rPr>
        <w:rFonts w:ascii="Times New Roman" w:eastAsia="Times New Roman" w:hAnsi="Times New Roman" w:cs="David"/>
      </w:rPr>
    </w:lvl>
    <w:lvl w:ilvl="1" w:tplc="541C1842">
      <w:start w:val="1"/>
      <w:numFmt w:val="hebrew1"/>
      <w:lvlText w:val="%2."/>
      <w:lvlJc w:val="center"/>
      <w:pPr>
        <w:ind w:left="2192" w:hanging="360"/>
      </w:pPr>
    </w:lvl>
    <w:lvl w:ilvl="2" w:tplc="0B0AEC90">
      <w:start w:val="1"/>
      <w:numFmt w:val="lowerRoman"/>
      <w:lvlText w:val="%3."/>
      <w:lvlJc w:val="right"/>
      <w:pPr>
        <w:ind w:left="2912" w:hanging="180"/>
      </w:pPr>
    </w:lvl>
    <w:lvl w:ilvl="3" w:tplc="F97CB7F4">
      <w:start w:val="1"/>
      <w:numFmt w:val="decimal"/>
      <w:lvlText w:val="%4."/>
      <w:lvlJc w:val="left"/>
      <w:pPr>
        <w:ind w:left="3632" w:hanging="360"/>
      </w:pPr>
    </w:lvl>
    <w:lvl w:ilvl="4" w:tplc="839693D4">
      <w:start w:val="1"/>
      <w:numFmt w:val="lowerLetter"/>
      <w:lvlText w:val="%5."/>
      <w:lvlJc w:val="left"/>
      <w:pPr>
        <w:ind w:left="4352" w:hanging="360"/>
      </w:pPr>
    </w:lvl>
    <w:lvl w:ilvl="5" w:tplc="98882F82">
      <w:start w:val="1"/>
      <w:numFmt w:val="lowerRoman"/>
      <w:lvlText w:val="%6."/>
      <w:lvlJc w:val="right"/>
      <w:pPr>
        <w:ind w:left="5072" w:hanging="180"/>
      </w:pPr>
    </w:lvl>
    <w:lvl w:ilvl="6" w:tplc="1C3C84B6">
      <w:start w:val="1"/>
      <w:numFmt w:val="decimal"/>
      <w:lvlText w:val="%7."/>
      <w:lvlJc w:val="left"/>
      <w:pPr>
        <w:ind w:left="5792" w:hanging="360"/>
      </w:pPr>
    </w:lvl>
    <w:lvl w:ilvl="7" w:tplc="B4243E14">
      <w:start w:val="1"/>
      <w:numFmt w:val="lowerLetter"/>
      <w:lvlText w:val="%8."/>
      <w:lvlJc w:val="left"/>
      <w:pPr>
        <w:ind w:left="6512" w:hanging="360"/>
      </w:pPr>
    </w:lvl>
    <w:lvl w:ilvl="8" w:tplc="132C03AA">
      <w:start w:val="1"/>
      <w:numFmt w:val="lowerRoman"/>
      <w:lvlText w:val="%9."/>
      <w:lvlJc w:val="right"/>
      <w:pPr>
        <w:ind w:left="7232" w:hanging="180"/>
      </w:pPr>
    </w:lvl>
  </w:abstractNum>
  <w:abstractNum w:abstractNumId="70">
    <w:nsid w:val="62104A91"/>
    <w:multiLevelType w:val="hybridMultilevel"/>
    <w:tmpl w:val="801C3230"/>
    <w:lvl w:ilvl="0" w:tplc="075EDEE6">
      <w:start w:val="1"/>
      <w:numFmt w:val="decimal"/>
      <w:lvlText w:val="%1)"/>
      <w:lvlJc w:val="left"/>
      <w:pPr>
        <w:ind w:left="1472" w:hanging="360"/>
      </w:pPr>
      <w:rPr>
        <w:rFonts w:ascii="Times New Roman" w:eastAsia="Times New Roman" w:hAnsi="Times New Roman" w:cs="David"/>
      </w:rPr>
    </w:lvl>
    <w:lvl w:ilvl="1" w:tplc="9EA216E0">
      <w:start w:val="1"/>
      <w:numFmt w:val="hebrew1"/>
      <w:lvlText w:val="%2."/>
      <w:lvlJc w:val="center"/>
      <w:pPr>
        <w:ind w:left="2192" w:hanging="360"/>
      </w:pPr>
    </w:lvl>
    <w:lvl w:ilvl="2" w:tplc="D44E4F44">
      <w:start w:val="1"/>
      <w:numFmt w:val="lowerRoman"/>
      <w:lvlText w:val="%3."/>
      <w:lvlJc w:val="right"/>
      <w:pPr>
        <w:ind w:left="2912" w:hanging="180"/>
      </w:pPr>
    </w:lvl>
    <w:lvl w:ilvl="3" w:tplc="68DC3A36">
      <w:start w:val="1"/>
      <w:numFmt w:val="decimal"/>
      <w:lvlText w:val="%4."/>
      <w:lvlJc w:val="left"/>
      <w:pPr>
        <w:ind w:left="3632" w:hanging="360"/>
      </w:pPr>
    </w:lvl>
    <w:lvl w:ilvl="4" w:tplc="B4AA4AB2">
      <w:start w:val="1"/>
      <w:numFmt w:val="lowerLetter"/>
      <w:lvlText w:val="%5."/>
      <w:lvlJc w:val="left"/>
      <w:pPr>
        <w:ind w:left="4352" w:hanging="360"/>
      </w:pPr>
    </w:lvl>
    <w:lvl w:ilvl="5" w:tplc="FED86448">
      <w:start w:val="1"/>
      <w:numFmt w:val="lowerRoman"/>
      <w:lvlText w:val="%6."/>
      <w:lvlJc w:val="right"/>
      <w:pPr>
        <w:ind w:left="5072" w:hanging="180"/>
      </w:pPr>
    </w:lvl>
    <w:lvl w:ilvl="6" w:tplc="BB1CB1CA">
      <w:start w:val="1"/>
      <w:numFmt w:val="decimal"/>
      <w:lvlText w:val="%7."/>
      <w:lvlJc w:val="left"/>
      <w:pPr>
        <w:ind w:left="5792" w:hanging="360"/>
      </w:pPr>
    </w:lvl>
    <w:lvl w:ilvl="7" w:tplc="2FEAA912">
      <w:start w:val="1"/>
      <w:numFmt w:val="lowerLetter"/>
      <w:lvlText w:val="%8."/>
      <w:lvlJc w:val="left"/>
      <w:pPr>
        <w:ind w:left="6512" w:hanging="360"/>
      </w:pPr>
    </w:lvl>
    <w:lvl w:ilvl="8" w:tplc="CB087736">
      <w:start w:val="1"/>
      <w:numFmt w:val="lowerRoman"/>
      <w:lvlText w:val="%9."/>
      <w:lvlJc w:val="right"/>
      <w:pPr>
        <w:ind w:left="7232" w:hanging="180"/>
      </w:pPr>
    </w:lvl>
  </w:abstractNum>
  <w:abstractNum w:abstractNumId="71">
    <w:nsid w:val="626058D1"/>
    <w:multiLevelType w:val="hybridMultilevel"/>
    <w:tmpl w:val="5EEC1F76"/>
    <w:lvl w:ilvl="0" w:tplc="FE50F5A6">
      <w:start w:val="1"/>
      <w:numFmt w:val="decimal"/>
      <w:lvlText w:val="%1."/>
      <w:lvlJc w:val="left"/>
      <w:pPr>
        <w:tabs>
          <w:tab w:val="num" w:pos="720"/>
        </w:tabs>
        <w:ind w:left="720" w:hanging="360"/>
      </w:pPr>
      <w:rPr>
        <w:strike w:val="0"/>
        <w:dstrike w:val="0"/>
        <w:u w:val="none"/>
        <w:effect w:val="none"/>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2">
    <w:nsid w:val="644D1859"/>
    <w:multiLevelType w:val="hybridMultilevel"/>
    <w:tmpl w:val="9E3AAC5C"/>
    <w:lvl w:ilvl="0" w:tplc="FE50F5A6">
      <w:start w:val="1"/>
      <w:numFmt w:val="hebrew1"/>
      <w:pStyle w:val="AlphaList2"/>
      <w:lvlText w:val="%1."/>
      <w:lvlJc w:val="left"/>
      <w:pPr>
        <w:tabs>
          <w:tab w:val="num" w:pos="1589"/>
        </w:tabs>
        <w:ind w:left="1589" w:hanging="397"/>
      </w:pPr>
      <w:rPr>
        <w:rFonts w:hint="default"/>
        <w:color w:val="auto"/>
      </w:rPr>
    </w:lvl>
    <w:lvl w:ilvl="1" w:tplc="04090013">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3">
    <w:nsid w:val="663729BB"/>
    <w:multiLevelType w:val="hybridMultilevel"/>
    <w:tmpl w:val="7A32709A"/>
    <w:lvl w:ilvl="0" w:tplc="C36E103E">
      <w:start w:val="1"/>
      <w:numFmt w:val="hebrew1"/>
      <w:lvlText w:val="%1."/>
      <w:lvlJc w:val="left"/>
      <w:pPr>
        <w:ind w:left="720" w:hanging="360"/>
      </w:pPr>
      <w:rPr>
        <w:rFonts w:ascii="Times New Roman" w:eastAsia="Times New Roman" w:hAnsi="Times New Roman" w:cs="David"/>
        <w:b w:val="0"/>
        <w:bCs w:val="0"/>
      </w:rPr>
    </w:lvl>
    <w:lvl w:ilvl="1" w:tplc="7FF43878">
      <w:start w:val="7"/>
      <w:numFmt w:val="bullet"/>
      <w:lvlText w:val="-"/>
      <w:lvlJc w:val="left"/>
      <w:pPr>
        <w:ind w:left="1440" w:hanging="360"/>
      </w:pPr>
      <w:rPr>
        <w:rFonts w:ascii="Arial" w:eastAsia="Times New Roman" w:hAnsi="Arial" w:cs="David" w:hint="default"/>
      </w:rPr>
    </w:lvl>
    <w:lvl w:ilvl="2" w:tplc="9DCE8BB0" w:tentative="1">
      <w:start w:val="1"/>
      <w:numFmt w:val="lowerRoman"/>
      <w:lvlText w:val="%3."/>
      <w:lvlJc w:val="right"/>
      <w:pPr>
        <w:ind w:left="2160" w:hanging="180"/>
      </w:pPr>
    </w:lvl>
    <w:lvl w:ilvl="3" w:tplc="495CAD14" w:tentative="1">
      <w:start w:val="1"/>
      <w:numFmt w:val="decimal"/>
      <w:lvlText w:val="%4."/>
      <w:lvlJc w:val="left"/>
      <w:pPr>
        <w:ind w:left="2880" w:hanging="360"/>
      </w:pPr>
    </w:lvl>
    <w:lvl w:ilvl="4" w:tplc="44D4CB94" w:tentative="1">
      <w:start w:val="1"/>
      <w:numFmt w:val="lowerLetter"/>
      <w:lvlText w:val="%5."/>
      <w:lvlJc w:val="left"/>
      <w:pPr>
        <w:ind w:left="3600" w:hanging="360"/>
      </w:pPr>
    </w:lvl>
    <w:lvl w:ilvl="5" w:tplc="60F296A6" w:tentative="1">
      <w:start w:val="1"/>
      <w:numFmt w:val="lowerRoman"/>
      <w:lvlText w:val="%6."/>
      <w:lvlJc w:val="right"/>
      <w:pPr>
        <w:ind w:left="4320" w:hanging="180"/>
      </w:pPr>
    </w:lvl>
    <w:lvl w:ilvl="6" w:tplc="E05A8BFC" w:tentative="1">
      <w:start w:val="1"/>
      <w:numFmt w:val="decimal"/>
      <w:lvlText w:val="%7."/>
      <w:lvlJc w:val="left"/>
      <w:pPr>
        <w:ind w:left="5040" w:hanging="360"/>
      </w:pPr>
    </w:lvl>
    <w:lvl w:ilvl="7" w:tplc="B11E7B10" w:tentative="1">
      <w:start w:val="1"/>
      <w:numFmt w:val="lowerLetter"/>
      <w:lvlText w:val="%8."/>
      <w:lvlJc w:val="left"/>
      <w:pPr>
        <w:ind w:left="5760" w:hanging="360"/>
      </w:pPr>
    </w:lvl>
    <w:lvl w:ilvl="8" w:tplc="B5F4C59C" w:tentative="1">
      <w:start w:val="1"/>
      <w:numFmt w:val="lowerRoman"/>
      <w:lvlText w:val="%9."/>
      <w:lvlJc w:val="right"/>
      <w:pPr>
        <w:ind w:left="6480" w:hanging="180"/>
      </w:pPr>
    </w:lvl>
  </w:abstractNum>
  <w:abstractNum w:abstractNumId="74">
    <w:nsid w:val="685F595D"/>
    <w:multiLevelType w:val="hybridMultilevel"/>
    <w:tmpl w:val="3E2C9E12"/>
    <w:lvl w:ilvl="0" w:tplc="C4F6C832">
      <w:start w:val="1"/>
      <w:numFmt w:val="decimal"/>
      <w:lvlText w:val="%1."/>
      <w:lvlJc w:val="left"/>
      <w:pPr>
        <w:ind w:left="360" w:hanging="360"/>
      </w:pPr>
      <w:rPr>
        <w:sz w:val="28"/>
        <w:szCs w:val="28"/>
      </w:rPr>
    </w:lvl>
    <w:lvl w:ilvl="1" w:tplc="E370F9E6" w:tentative="1">
      <w:start w:val="1"/>
      <w:numFmt w:val="lowerLetter"/>
      <w:lvlText w:val="%2."/>
      <w:lvlJc w:val="left"/>
      <w:pPr>
        <w:ind w:left="1080" w:hanging="360"/>
      </w:pPr>
    </w:lvl>
    <w:lvl w:ilvl="2" w:tplc="B9C89DE8" w:tentative="1">
      <w:start w:val="1"/>
      <w:numFmt w:val="lowerRoman"/>
      <w:lvlText w:val="%3."/>
      <w:lvlJc w:val="right"/>
      <w:pPr>
        <w:ind w:left="1800" w:hanging="180"/>
      </w:pPr>
    </w:lvl>
    <w:lvl w:ilvl="3" w:tplc="3560F90C" w:tentative="1">
      <w:start w:val="1"/>
      <w:numFmt w:val="decimal"/>
      <w:lvlText w:val="%4."/>
      <w:lvlJc w:val="left"/>
      <w:pPr>
        <w:ind w:left="2520" w:hanging="360"/>
      </w:pPr>
    </w:lvl>
    <w:lvl w:ilvl="4" w:tplc="E27658E8" w:tentative="1">
      <w:start w:val="1"/>
      <w:numFmt w:val="lowerLetter"/>
      <w:lvlText w:val="%5."/>
      <w:lvlJc w:val="left"/>
      <w:pPr>
        <w:ind w:left="3240" w:hanging="360"/>
      </w:pPr>
    </w:lvl>
    <w:lvl w:ilvl="5" w:tplc="50F4163C" w:tentative="1">
      <w:start w:val="1"/>
      <w:numFmt w:val="lowerRoman"/>
      <w:lvlText w:val="%6."/>
      <w:lvlJc w:val="right"/>
      <w:pPr>
        <w:ind w:left="3960" w:hanging="180"/>
      </w:pPr>
    </w:lvl>
    <w:lvl w:ilvl="6" w:tplc="591E3F0E" w:tentative="1">
      <w:start w:val="1"/>
      <w:numFmt w:val="decimal"/>
      <w:lvlText w:val="%7."/>
      <w:lvlJc w:val="left"/>
      <w:pPr>
        <w:ind w:left="4680" w:hanging="360"/>
      </w:pPr>
    </w:lvl>
    <w:lvl w:ilvl="7" w:tplc="8C286EF8" w:tentative="1">
      <w:start w:val="1"/>
      <w:numFmt w:val="lowerLetter"/>
      <w:lvlText w:val="%8."/>
      <w:lvlJc w:val="left"/>
      <w:pPr>
        <w:ind w:left="5400" w:hanging="360"/>
      </w:pPr>
    </w:lvl>
    <w:lvl w:ilvl="8" w:tplc="9D6E1A56" w:tentative="1">
      <w:start w:val="1"/>
      <w:numFmt w:val="lowerRoman"/>
      <w:lvlText w:val="%9."/>
      <w:lvlJc w:val="right"/>
      <w:pPr>
        <w:ind w:left="6120" w:hanging="180"/>
      </w:pPr>
    </w:lvl>
  </w:abstractNum>
  <w:abstractNum w:abstractNumId="75">
    <w:nsid w:val="688C000C"/>
    <w:multiLevelType w:val="hybridMultilevel"/>
    <w:tmpl w:val="6638D014"/>
    <w:lvl w:ilvl="0" w:tplc="C86A16C8">
      <w:start w:val="1"/>
      <w:numFmt w:val="hebrew1"/>
      <w:lvlText w:val="%1."/>
      <w:lvlJc w:val="center"/>
      <w:pPr>
        <w:ind w:left="1112" w:hanging="360"/>
      </w:pPr>
      <w:rPr>
        <w:rFonts w:ascii="Times New Roman" w:eastAsia="Times New Roman" w:hAnsi="Times New Roman" w:cs="David"/>
        <w:b/>
        <w:bCs/>
        <w:lang w:val="ru-RU"/>
      </w:rPr>
    </w:lvl>
    <w:lvl w:ilvl="1" w:tplc="8AAEB404">
      <w:start w:val="1"/>
      <w:numFmt w:val="decimal"/>
      <w:lvlText w:val="%2)"/>
      <w:lvlJc w:val="left"/>
      <w:pPr>
        <w:ind w:left="1832" w:hanging="360"/>
      </w:pPr>
    </w:lvl>
    <w:lvl w:ilvl="2" w:tplc="0409001B">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76">
    <w:nsid w:val="688E4F6E"/>
    <w:multiLevelType w:val="hybridMultilevel"/>
    <w:tmpl w:val="801C3230"/>
    <w:lvl w:ilvl="0" w:tplc="0DB8C368">
      <w:start w:val="1"/>
      <w:numFmt w:val="decimal"/>
      <w:lvlText w:val="%1)"/>
      <w:lvlJc w:val="left"/>
      <w:pPr>
        <w:ind w:left="1472" w:hanging="360"/>
      </w:pPr>
      <w:rPr>
        <w:rFonts w:ascii="Times New Roman" w:eastAsia="Times New Roman" w:hAnsi="Times New Roman" w:cs="David"/>
      </w:rPr>
    </w:lvl>
    <w:lvl w:ilvl="1" w:tplc="12EC5F40">
      <w:start w:val="1"/>
      <w:numFmt w:val="hebrew1"/>
      <w:lvlText w:val="%2."/>
      <w:lvlJc w:val="center"/>
      <w:pPr>
        <w:ind w:left="2192" w:hanging="360"/>
      </w:pPr>
    </w:lvl>
    <w:lvl w:ilvl="2" w:tplc="81A2C314">
      <w:start w:val="1"/>
      <w:numFmt w:val="lowerRoman"/>
      <w:lvlText w:val="%3."/>
      <w:lvlJc w:val="right"/>
      <w:pPr>
        <w:ind w:left="2912" w:hanging="180"/>
      </w:pPr>
    </w:lvl>
    <w:lvl w:ilvl="3" w:tplc="794485A0">
      <w:start w:val="1"/>
      <w:numFmt w:val="decimal"/>
      <w:lvlText w:val="%4."/>
      <w:lvlJc w:val="left"/>
      <w:pPr>
        <w:ind w:left="3632" w:hanging="360"/>
      </w:pPr>
    </w:lvl>
    <w:lvl w:ilvl="4" w:tplc="A95E2A9A">
      <w:start w:val="1"/>
      <w:numFmt w:val="lowerLetter"/>
      <w:lvlText w:val="%5."/>
      <w:lvlJc w:val="left"/>
      <w:pPr>
        <w:ind w:left="4352" w:hanging="360"/>
      </w:pPr>
    </w:lvl>
    <w:lvl w:ilvl="5" w:tplc="D662EB12">
      <w:start w:val="1"/>
      <w:numFmt w:val="lowerRoman"/>
      <w:lvlText w:val="%6."/>
      <w:lvlJc w:val="right"/>
      <w:pPr>
        <w:ind w:left="5072" w:hanging="180"/>
      </w:pPr>
    </w:lvl>
    <w:lvl w:ilvl="6" w:tplc="A0C66328">
      <w:start w:val="1"/>
      <w:numFmt w:val="decimal"/>
      <w:lvlText w:val="%7."/>
      <w:lvlJc w:val="left"/>
      <w:pPr>
        <w:ind w:left="5792" w:hanging="360"/>
      </w:pPr>
    </w:lvl>
    <w:lvl w:ilvl="7" w:tplc="7C00A08C">
      <w:start w:val="1"/>
      <w:numFmt w:val="lowerLetter"/>
      <w:lvlText w:val="%8."/>
      <w:lvlJc w:val="left"/>
      <w:pPr>
        <w:ind w:left="6512" w:hanging="360"/>
      </w:pPr>
    </w:lvl>
    <w:lvl w:ilvl="8" w:tplc="8E4803A8">
      <w:start w:val="1"/>
      <w:numFmt w:val="lowerRoman"/>
      <w:lvlText w:val="%9."/>
      <w:lvlJc w:val="right"/>
      <w:pPr>
        <w:ind w:left="7232" w:hanging="180"/>
      </w:pPr>
    </w:lvl>
  </w:abstractNum>
  <w:abstractNum w:abstractNumId="77">
    <w:nsid w:val="688F0CFF"/>
    <w:multiLevelType w:val="hybridMultilevel"/>
    <w:tmpl w:val="6638D014"/>
    <w:lvl w:ilvl="0" w:tplc="9BEAF212">
      <w:start w:val="1"/>
      <w:numFmt w:val="hebrew1"/>
      <w:lvlText w:val="%1."/>
      <w:lvlJc w:val="center"/>
      <w:pPr>
        <w:ind w:left="1112" w:hanging="360"/>
      </w:pPr>
      <w:rPr>
        <w:rFonts w:ascii="Times New Roman" w:eastAsia="Times New Roman" w:hAnsi="Times New Roman" w:cs="David"/>
        <w:b/>
        <w:bCs/>
        <w:lang w:val="ru-RU"/>
      </w:rPr>
    </w:lvl>
    <w:lvl w:ilvl="1" w:tplc="04090019">
      <w:start w:val="1"/>
      <w:numFmt w:val="decimal"/>
      <w:lvlText w:val="%2)"/>
      <w:lvlJc w:val="left"/>
      <w:pPr>
        <w:ind w:left="1832" w:hanging="360"/>
      </w:pPr>
    </w:lvl>
    <w:lvl w:ilvl="2" w:tplc="0409001B">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78">
    <w:nsid w:val="6B304E31"/>
    <w:multiLevelType w:val="hybridMultilevel"/>
    <w:tmpl w:val="AA8893C0"/>
    <w:lvl w:ilvl="0" w:tplc="1E620618">
      <w:start w:val="1"/>
      <w:numFmt w:val="decimal"/>
      <w:lvlText w:val="%1."/>
      <w:lvlJc w:val="left"/>
      <w:pPr>
        <w:tabs>
          <w:tab w:val="num" w:pos="360"/>
        </w:tabs>
        <w:ind w:left="360" w:hanging="360"/>
      </w:pPr>
    </w:lvl>
    <w:lvl w:ilvl="1" w:tplc="48E626FE">
      <w:start w:val="1"/>
      <w:numFmt w:val="bullet"/>
      <w:lvlText w:val="-"/>
      <w:lvlJc w:val="left"/>
      <w:pPr>
        <w:ind w:left="1080" w:hanging="360"/>
      </w:pPr>
      <w:rPr>
        <w:rFonts w:ascii="Times New Roman" w:eastAsia="Times New Roman" w:hAnsi="Times New Roman" w:cs="David" w:hint="default"/>
        <w:b/>
        <w:bCs w:val="0"/>
      </w:rPr>
    </w:lvl>
    <w:lvl w:ilvl="2" w:tplc="04090013" w:tentative="1">
      <w:start w:val="1"/>
      <w:numFmt w:val="lowerRoman"/>
      <w:lvlText w:val="%3."/>
      <w:lvlJc w:val="right"/>
      <w:pPr>
        <w:ind w:left="1800" w:hanging="180"/>
      </w:pPr>
    </w:lvl>
    <w:lvl w:ilvl="3" w:tplc="0B32CBD6" w:tentative="1">
      <w:start w:val="1"/>
      <w:numFmt w:val="decimal"/>
      <w:lvlText w:val="%4."/>
      <w:lvlJc w:val="left"/>
      <w:pPr>
        <w:ind w:left="2520" w:hanging="360"/>
      </w:pPr>
    </w:lvl>
    <w:lvl w:ilvl="4" w:tplc="D40C7084" w:tentative="1">
      <w:start w:val="1"/>
      <w:numFmt w:val="lowerLetter"/>
      <w:lvlText w:val="%5."/>
      <w:lvlJc w:val="left"/>
      <w:pPr>
        <w:ind w:left="3240" w:hanging="360"/>
      </w:pPr>
    </w:lvl>
    <w:lvl w:ilvl="5" w:tplc="F9D05B5E"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nsid w:val="6BE6331D"/>
    <w:multiLevelType w:val="multilevel"/>
    <w:tmpl w:val="C61CAF34"/>
    <w:lvl w:ilvl="0">
      <w:start w:val="1"/>
      <w:numFmt w:val="hebrew1"/>
      <w:lvlText w:val="%1."/>
      <w:lvlJc w:val="center"/>
      <w:pPr>
        <w:ind w:left="1080" w:hanging="360"/>
      </w:pPr>
      <w:rPr>
        <w:rFonts w:hint="default"/>
      </w:rPr>
    </w:lvl>
    <w:lvl w:ilvl="1">
      <w:start w:val="1"/>
      <w:numFmt w:val="decimal"/>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1%2%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8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2">
    <w:nsid w:val="73A1441B"/>
    <w:multiLevelType w:val="hybridMultilevel"/>
    <w:tmpl w:val="801C3230"/>
    <w:lvl w:ilvl="0" w:tplc="AE661E18">
      <w:start w:val="1"/>
      <w:numFmt w:val="decimal"/>
      <w:lvlText w:val="%1)"/>
      <w:lvlJc w:val="left"/>
      <w:pPr>
        <w:ind w:left="1080" w:hanging="360"/>
      </w:pPr>
      <w:rPr>
        <w:rFonts w:ascii="Times New Roman" w:eastAsia="Times New Roman" w:hAnsi="Times New Roman" w:cs="David"/>
      </w:rPr>
    </w:lvl>
    <w:lvl w:ilvl="1" w:tplc="F586CF34">
      <w:start w:val="1"/>
      <w:numFmt w:val="hebrew1"/>
      <w:lvlText w:val="%2."/>
      <w:lvlJc w:val="center"/>
      <w:pPr>
        <w:ind w:left="1800" w:hanging="360"/>
      </w:pPr>
    </w:lvl>
    <w:lvl w:ilvl="2" w:tplc="91107EB0">
      <w:start w:val="1"/>
      <w:numFmt w:val="lowerRoman"/>
      <w:lvlText w:val="%3."/>
      <w:lvlJc w:val="right"/>
      <w:pPr>
        <w:ind w:left="2520" w:hanging="180"/>
      </w:pPr>
    </w:lvl>
    <w:lvl w:ilvl="3" w:tplc="8BACD314">
      <w:start w:val="1"/>
      <w:numFmt w:val="decimal"/>
      <w:lvlText w:val="%4."/>
      <w:lvlJc w:val="left"/>
      <w:pPr>
        <w:ind w:left="3240" w:hanging="360"/>
      </w:pPr>
    </w:lvl>
    <w:lvl w:ilvl="4" w:tplc="292CF368">
      <w:start w:val="1"/>
      <w:numFmt w:val="lowerLetter"/>
      <w:lvlText w:val="%5."/>
      <w:lvlJc w:val="left"/>
      <w:pPr>
        <w:ind w:left="3960" w:hanging="360"/>
      </w:pPr>
    </w:lvl>
    <w:lvl w:ilvl="5" w:tplc="7EBC83DA">
      <w:start w:val="1"/>
      <w:numFmt w:val="lowerRoman"/>
      <w:lvlText w:val="%6."/>
      <w:lvlJc w:val="right"/>
      <w:pPr>
        <w:ind w:left="4680" w:hanging="180"/>
      </w:pPr>
    </w:lvl>
    <w:lvl w:ilvl="6" w:tplc="E6CCBFC2">
      <w:start w:val="1"/>
      <w:numFmt w:val="decimal"/>
      <w:lvlText w:val="%7."/>
      <w:lvlJc w:val="left"/>
      <w:pPr>
        <w:ind w:left="5400" w:hanging="360"/>
      </w:pPr>
    </w:lvl>
    <w:lvl w:ilvl="7" w:tplc="02B432DE">
      <w:start w:val="1"/>
      <w:numFmt w:val="lowerLetter"/>
      <w:lvlText w:val="%8."/>
      <w:lvlJc w:val="left"/>
      <w:pPr>
        <w:ind w:left="6120" w:hanging="360"/>
      </w:pPr>
    </w:lvl>
    <w:lvl w:ilvl="8" w:tplc="D7905C12">
      <w:start w:val="1"/>
      <w:numFmt w:val="lowerRoman"/>
      <w:lvlText w:val="%9."/>
      <w:lvlJc w:val="right"/>
      <w:pPr>
        <w:ind w:left="6840" w:hanging="180"/>
      </w:pPr>
    </w:lvl>
  </w:abstractNum>
  <w:abstractNum w:abstractNumId="83">
    <w:nsid w:val="76224D01"/>
    <w:multiLevelType w:val="hybridMultilevel"/>
    <w:tmpl w:val="12B291C6"/>
    <w:lvl w:ilvl="0" w:tplc="FE50F5A6">
      <w:start w:val="1"/>
      <w:numFmt w:val="decimal"/>
      <w:lvlText w:val="%1."/>
      <w:lvlJc w:val="left"/>
      <w:pPr>
        <w:tabs>
          <w:tab w:val="num" w:pos="360"/>
        </w:tabs>
        <w:ind w:left="360" w:hanging="360"/>
      </w:pPr>
    </w:lvl>
    <w:lvl w:ilvl="1" w:tplc="04090013">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84">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85">
    <w:nsid w:val="77C4710C"/>
    <w:multiLevelType w:val="hybridMultilevel"/>
    <w:tmpl w:val="12B291C6"/>
    <w:lvl w:ilvl="0" w:tplc="21A2A1D4">
      <w:start w:val="1"/>
      <w:numFmt w:val="decimal"/>
      <w:lvlText w:val="%1."/>
      <w:lvlJc w:val="left"/>
      <w:pPr>
        <w:tabs>
          <w:tab w:val="num" w:pos="720"/>
        </w:tabs>
        <w:ind w:left="720" w:hanging="360"/>
      </w:pPr>
    </w:lvl>
    <w:lvl w:ilvl="1" w:tplc="E2905694">
      <w:start w:val="1"/>
      <w:numFmt w:val="decimal"/>
      <w:lvlText w:val="%2."/>
      <w:lvlJc w:val="left"/>
      <w:pPr>
        <w:tabs>
          <w:tab w:val="num" w:pos="1440"/>
        </w:tabs>
        <w:ind w:left="1440" w:hanging="360"/>
      </w:pPr>
    </w:lvl>
    <w:lvl w:ilvl="2" w:tplc="DA22C3CA">
      <w:start w:val="1"/>
      <w:numFmt w:val="decimal"/>
      <w:lvlText w:val="%3."/>
      <w:lvlJc w:val="left"/>
      <w:pPr>
        <w:tabs>
          <w:tab w:val="num" w:pos="2160"/>
        </w:tabs>
        <w:ind w:left="2160" w:hanging="360"/>
      </w:pPr>
    </w:lvl>
    <w:lvl w:ilvl="3" w:tplc="C400D038">
      <w:start w:val="1"/>
      <w:numFmt w:val="decimal"/>
      <w:lvlText w:val="%4."/>
      <w:lvlJc w:val="left"/>
      <w:pPr>
        <w:tabs>
          <w:tab w:val="num" w:pos="2880"/>
        </w:tabs>
        <w:ind w:left="2880" w:hanging="360"/>
      </w:pPr>
    </w:lvl>
    <w:lvl w:ilvl="4" w:tplc="7F1CF2B6">
      <w:start w:val="1"/>
      <w:numFmt w:val="decimal"/>
      <w:lvlText w:val="%5."/>
      <w:lvlJc w:val="left"/>
      <w:pPr>
        <w:tabs>
          <w:tab w:val="num" w:pos="3600"/>
        </w:tabs>
        <w:ind w:left="3600" w:hanging="360"/>
      </w:pPr>
    </w:lvl>
    <w:lvl w:ilvl="5" w:tplc="F9DE3B94">
      <w:start w:val="1"/>
      <w:numFmt w:val="decimal"/>
      <w:lvlText w:val="%6."/>
      <w:lvlJc w:val="left"/>
      <w:pPr>
        <w:tabs>
          <w:tab w:val="num" w:pos="4320"/>
        </w:tabs>
        <w:ind w:left="4320" w:hanging="360"/>
      </w:pPr>
    </w:lvl>
    <w:lvl w:ilvl="6" w:tplc="EB8E2D06">
      <w:start w:val="1"/>
      <w:numFmt w:val="decimal"/>
      <w:lvlText w:val="%7."/>
      <w:lvlJc w:val="left"/>
      <w:pPr>
        <w:tabs>
          <w:tab w:val="num" w:pos="5040"/>
        </w:tabs>
        <w:ind w:left="5040" w:hanging="360"/>
      </w:pPr>
    </w:lvl>
    <w:lvl w:ilvl="7" w:tplc="A7F259DC">
      <w:start w:val="1"/>
      <w:numFmt w:val="decimal"/>
      <w:lvlText w:val="%8."/>
      <w:lvlJc w:val="left"/>
      <w:pPr>
        <w:tabs>
          <w:tab w:val="num" w:pos="5760"/>
        </w:tabs>
        <w:ind w:left="5760" w:hanging="360"/>
      </w:pPr>
    </w:lvl>
    <w:lvl w:ilvl="8" w:tplc="C3CC1DAA">
      <w:start w:val="1"/>
      <w:numFmt w:val="decimal"/>
      <w:lvlText w:val="%9."/>
      <w:lvlJc w:val="left"/>
      <w:pPr>
        <w:tabs>
          <w:tab w:val="num" w:pos="6480"/>
        </w:tabs>
        <w:ind w:left="6480" w:hanging="360"/>
      </w:pPr>
    </w:lvl>
  </w:abstractNum>
  <w:abstractNum w:abstractNumId="8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7">
    <w:nsid w:val="78B800DD"/>
    <w:multiLevelType w:val="hybridMultilevel"/>
    <w:tmpl w:val="12B291C6"/>
    <w:lvl w:ilvl="0" w:tplc="61440448">
      <w:start w:val="1"/>
      <w:numFmt w:val="decimal"/>
      <w:lvlText w:val="%1."/>
      <w:lvlJc w:val="left"/>
      <w:pPr>
        <w:tabs>
          <w:tab w:val="num" w:pos="360"/>
        </w:tabs>
        <w:ind w:left="360" w:hanging="360"/>
      </w:pPr>
    </w:lvl>
    <w:lvl w:ilvl="1" w:tplc="9986593E">
      <w:start w:val="1"/>
      <w:numFmt w:val="decimal"/>
      <w:lvlText w:val="%2."/>
      <w:lvlJc w:val="left"/>
      <w:pPr>
        <w:tabs>
          <w:tab w:val="num" w:pos="1080"/>
        </w:tabs>
        <w:ind w:left="1080" w:hanging="360"/>
      </w:pPr>
    </w:lvl>
    <w:lvl w:ilvl="2" w:tplc="2C88BF80">
      <w:start w:val="1"/>
      <w:numFmt w:val="decimal"/>
      <w:lvlText w:val="%3."/>
      <w:lvlJc w:val="left"/>
      <w:pPr>
        <w:tabs>
          <w:tab w:val="num" w:pos="1800"/>
        </w:tabs>
        <w:ind w:left="1800" w:hanging="360"/>
      </w:pPr>
    </w:lvl>
    <w:lvl w:ilvl="3" w:tplc="2982E93C">
      <w:start w:val="1"/>
      <w:numFmt w:val="decimal"/>
      <w:lvlText w:val="%4."/>
      <w:lvlJc w:val="left"/>
      <w:pPr>
        <w:tabs>
          <w:tab w:val="num" w:pos="2520"/>
        </w:tabs>
        <w:ind w:left="2520" w:hanging="360"/>
      </w:pPr>
    </w:lvl>
    <w:lvl w:ilvl="4" w:tplc="21BEBC60">
      <w:start w:val="1"/>
      <w:numFmt w:val="decimal"/>
      <w:lvlText w:val="%5."/>
      <w:lvlJc w:val="left"/>
      <w:pPr>
        <w:tabs>
          <w:tab w:val="num" w:pos="3240"/>
        </w:tabs>
        <w:ind w:left="3240" w:hanging="360"/>
      </w:pPr>
    </w:lvl>
    <w:lvl w:ilvl="5" w:tplc="40764A24">
      <w:start w:val="1"/>
      <w:numFmt w:val="decimal"/>
      <w:lvlText w:val="%6."/>
      <w:lvlJc w:val="left"/>
      <w:pPr>
        <w:tabs>
          <w:tab w:val="num" w:pos="3960"/>
        </w:tabs>
        <w:ind w:left="3960" w:hanging="360"/>
      </w:pPr>
    </w:lvl>
    <w:lvl w:ilvl="6" w:tplc="C99E50A6">
      <w:start w:val="1"/>
      <w:numFmt w:val="decimal"/>
      <w:lvlText w:val="%7."/>
      <w:lvlJc w:val="left"/>
      <w:pPr>
        <w:tabs>
          <w:tab w:val="num" w:pos="4680"/>
        </w:tabs>
        <w:ind w:left="4680" w:hanging="360"/>
      </w:pPr>
    </w:lvl>
    <w:lvl w:ilvl="7" w:tplc="4D484592">
      <w:start w:val="1"/>
      <w:numFmt w:val="decimal"/>
      <w:lvlText w:val="%8."/>
      <w:lvlJc w:val="left"/>
      <w:pPr>
        <w:tabs>
          <w:tab w:val="num" w:pos="5400"/>
        </w:tabs>
        <w:ind w:left="5400" w:hanging="360"/>
      </w:pPr>
    </w:lvl>
    <w:lvl w:ilvl="8" w:tplc="4C14FA30">
      <w:start w:val="1"/>
      <w:numFmt w:val="decimal"/>
      <w:lvlText w:val="%9."/>
      <w:lvlJc w:val="left"/>
      <w:pPr>
        <w:tabs>
          <w:tab w:val="num" w:pos="6120"/>
        </w:tabs>
        <w:ind w:left="6120" w:hanging="360"/>
      </w:pPr>
    </w:lvl>
  </w:abstractNum>
  <w:abstractNum w:abstractNumId="88">
    <w:nsid w:val="7A4B5319"/>
    <w:multiLevelType w:val="hybridMultilevel"/>
    <w:tmpl w:val="801C3230"/>
    <w:lvl w:ilvl="0" w:tplc="CB423992">
      <w:start w:val="1"/>
      <w:numFmt w:val="decimal"/>
      <w:lvlText w:val="%1)"/>
      <w:lvlJc w:val="left"/>
      <w:pPr>
        <w:ind w:left="1472" w:hanging="360"/>
      </w:pPr>
      <w:rPr>
        <w:rFonts w:ascii="Times New Roman" w:eastAsia="Times New Roman" w:hAnsi="Times New Roman" w:cs="David"/>
      </w:rPr>
    </w:lvl>
    <w:lvl w:ilvl="1" w:tplc="057220C8">
      <w:start w:val="1"/>
      <w:numFmt w:val="hebrew1"/>
      <w:lvlText w:val="%2."/>
      <w:lvlJc w:val="center"/>
      <w:pPr>
        <w:ind w:left="2192" w:hanging="360"/>
      </w:pPr>
    </w:lvl>
    <w:lvl w:ilvl="2" w:tplc="F28467C8">
      <w:start w:val="1"/>
      <w:numFmt w:val="lowerRoman"/>
      <w:lvlText w:val="%3."/>
      <w:lvlJc w:val="right"/>
      <w:pPr>
        <w:ind w:left="2912" w:hanging="180"/>
      </w:pPr>
    </w:lvl>
    <w:lvl w:ilvl="3" w:tplc="D8F4B34C">
      <w:start w:val="1"/>
      <w:numFmt w:val="decimal"/>
      <w:lvlText w:val="%4."/>
      <w:lvlJc w:val="left"/>
      <w:pPr>
        <w:ind w:left="3632" w:hanging="360"/>
      </w:pPr>
    </w:lvl>
    <w:lvl w:ilvl="4" w:tplc="E6E2F1A6">
      <w:start w:val="1"/>
      <w:numFmt w:val="lowerLetter"/>
      <w:lvlText w:val="%5."/>
      <w:lvlJc w:val="left"/>
      <w:pPr>
        <w:ind w:left="4352" w:hanging="360"/>
      </w:pPr>
    </w:lvl>
    <w:lvl w:ilvl="5" w:tplc="37E808AC">
      <w:start w:val="1"/>
      <w:numFmt w:val="lowerRoman"/>
      <w:lvlText w:val="%6."/>
      <w:lvlJc w:val="right"/>
      <w:pPr>
        <w:ind w:left="5072" w:hanging="180"/>
      </w:pPr>
    </w:lvl>
    <w:lvl w:ilvl="6" w:tplc="2E40A7A8">
      <w:start w:val="1"/>
      <w:numFmt w:val="decimal"/>
      <w:lvlText w:val="%7."/>
      <w:lvlJc w:val="left"/>
      <w:pPr>
        <w:ind w:left="5792" w:hanging="360"/>
      </w:pPr>
    </w:lvl>
    <w:lvl w:ilvl="7" w:tplc="5BB6D198">
      <w:start w:val="1"/>
      <w:numFmt w:val="lowerLetter"/>
      <w:lvlText w:val="%8."/>
      <w:lvlJc w:val="left"/>
      <w:pPr>
        <w:ind w:left="6512" w:hanging="360"/>
      </w:pPr>
    </w:lvl>
    <w:lvl w:ilvl="8" w:tplc="4BD6DF52">
      <w:start w:val="1"/>
      <w:numFmt w:val="lowerRoman"/>
      <w:lvlText w:val="%9."/>
      <w:lvlJc w:val="right"/>
      <w:pPr>
        <w:ind w:left="7232" w:hanging="180"/>
      </w:pPr>
    </w:lvl>
  </w:abstractNum>
  <w:abstractNum w:abstractNumId="8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nsid w:val="7F6067ED"/>
    <w:multiLevelType w:val="hybridMultilevel"/>
    <w:tmpl w:val="801C3230"/>
    <w:lvl w:ilvl="0" w:tplc="9A124014">
      <w:start w:val="1"/>
      <w:numFmt w:val="decimal"/>
      <w:lvlText w:val="%1)"/>
      <w:lvlJc w:val="left"/>
      <w:pPr>
        <w:ind w:left="1080" w:hanging="360"/>
      </w:pPr>
      <w:rPr>
        <w:rFonts w:ascii="Times New Roman" w:eastAsia="Times New Roman" w:hAnsi="Times New Roman" w:cs="David"/>
      </w:rPr>
    </w:lvl>
    <w:lvl w:ilvl="1" w:tplc="C9403DF4">
      <w:start w:val="1"/>
      <w:numFmt w:val="hebrew1"/>
      <w:lvlText w:val="%2."/>
      <w:lvlJc w:val="center"/>
      <w:pPr>
        <w:ind w:left="1800" w:hanging="360"/>
      </w:pPr>
    </w:lvl>
    <w:lvl w:ilvl="2" w:tplc="2D8A7D9C">
      <w:start w:val="1"/>
      <w:numFmt w:val="lowerRoman"/>
      <w:lvlText w:val="%3."/>
      <w:lvlJc w:val="right"/>
      <w:pPr>
        <w:ind w:left="2520" w:hanging="180"/>
      </w:pPr>
    </w:lvl>
    <w:lvl w:ilvl="3" w:tplc="461AA2D0">
      <w:start w:val="1"/>
      <w:numFmt w:val="decimal"/>
      <w:lvlText w:val="%4."/>
      <w:lvlJc w:val="left"/>
      <w:pPr>
        <w:ind w:left="3240" w:hanging="360"/>
      </w:pPr>
    </w:lvl>
    <w:lvl w:ilvl="4" w:tplc="75F0E2B0">
      <w:start w:val="1"/>
      <w:numFmt w:val="lowerLetter"/>
      <w:lvlText w:val="%5."/>
      <w:lvlJc w:val="left"/>
      <w:pPr>
        <w:ind w:left="3960" w:hanging="360"/>
      </w:pPr>
    </w:lvl>
    <w:lvl w:ilvl="5" w:tplc="0532A786">
      <w:start w:val="1"/>
      <w:numFmt w:val="lowerRoman"/>
      <w:lvlText w:val="%6."/>
      <w:lvlJc w:val="right"/>
      <w:pPr>
        <w:ind w:left="4680" w:hanging="180"/>
      </w:pPr>
    </w:lvl>
    <w:lvl w:ilvl="6" w:tplc="4B9C0AE8">
      <w:start w:val="1"/>
      <w:numFmt w:val="decimal"/>
      <w:lvlText w:val="%7."/>
      <w:lvlJc w:val="left"/>
      <w:pPr>
        <w:ind w:left="5400" w:hanging="360"/>
      </w:pPr>
    </w:lvl>
    <w:lvl w:ilvl="7" w:tplc="DD6C23C0">
      <w:start w:val="1"/>
      <w:numFmt w:val="lowerLetter"/>
      <w:lvlText w:val="%8."/>
      <w:lvlJc w:val="left"/>
      <w:pPr>
        <w:ind w:left="6120" w:hanging="360"/>
      </w:pPr>
    </w:lvl>
    <w:lvl w:ilvl="8" w:tplc="0436E248">
      <w:start w:val="1"/>
      <w:numFmt w:val="lowerRoman"/>
      <w:lvlText w:val="%9."/>
      <w:lvlJc w:val="right"/>
      <w:pPr>
        <w:ind w:left="6840" w:hanging="180"/>
      </w:pPr>
    </w:lvl>
  </w:abstractNum>
  <w:num w:numId="1">
    <w:abstractNumId w:val="86"/>
  </w:num>
  <w:num w:numId="2">
    <w:abstractNumId w:val="84"/>
  </w:num>
  <w:num w:numId="3">
    <w:abstractNumId w:val="67"/>
  </w:num>
  <w:num w:numId="4">
    <w:abstractNumId w:val="60"/>
  </w:num>
  <w:num w:numId="5">
    <w:abstractNumId w:val="72"/>
  </w:num>
  <w:num w:numId="6">
    <w:abstractNumId w:val="42"/>
  </w:num>
  <w:num w:numId="7">
    <w:abstractNumId w:val="66"/>
  </w:num>
  <w:num w:numId="8">
    <w:abstractNumId w:val="37"/>
  </w:num>
  <w:num w:numId="9">
    <w:abstractNumId w:val="58"/>
  </w:num>
  <w:num w:numId="10">
    <w:abstractNumId w:val="80"/>
  </w:num>
  <w:num w:numId="11">
    <w:abstractNumId w:val="16"/>
  </w:num>
  <w:num w:numId="12">
    <w:abstractNumId w:val="35"/>
  </w:num>
  <w:num w:numId="13">
    <w:abstractNumId w:val="33"/>
  </w:num>
  <w:num w:numId="14">
    <w:abstractNumId w:val="52"/>
  </w:num>
  <w:num w:numId="15">
    <w:abstractNumId w:val="21"/>
  </w:num>
  <w:num w:numId="16">
    <w:abstractNumId w:val="40"/>
  </w:num>
  <w:num w:numId="17">
    <w:abstractNumId w:val="29"/>
  </w:num>
  <w:num w:numId="18">
    <w:abstractNumId w:val="62"/>
  </w:num>
  <w:num w:numId="19">
    <w:abstractNumId w:val="89"/>
  </w:num>
  <w:num w:numId="20">
    <w:abstractNumId w:val="36"/>
  </w:num>
  <w:num w:numId="21">
    <w:abstractNumId w:val="11"/>
  </w:num>
  <w:num w:numId="22">
    <w:abstractNumId w:val="74"/>
  </w:num>
  <w:num w:numId="23">
    <w:abstractNumId w:val="14"/>
  </w:num>
  <w:num w:numId="24">
    <w:abstractNumId w:val="43"/>
  </w:num>
  <w:num w:numId="25">
    <w:abstractNumId w:val="48"/>
  </w:num>
  <w:num w:numId="26">
    <w:abstractNumId w:val="50"/>
  </w:num>
  <w:num w:numId="27">
    <w:abstractNumId w:val="27"/>
  </w:num>
  <w:num w:numId="28">
    <w:abstractNumId w:val="2"/>
  </w:num>
  <w:num w:numId="29">
    <w:abstractNumId w:val="20"/>
  </w:num>
  <w:num w:numId="30">
    <w:abstractNumId w:val="32"/>
  </w:num>
  <w:num w:numId="31">
    <w:abstractNumId w:val="44"/>
  </w:num>
  <w:num w:numId="32">
    <w:abstractNumId w:val="75"/>
  </w:num>
  <w:num w:numId="33">
    <w:abstractNumId w:val="79"/>
  </w:num>
  <w:num w:numId="34">
    <w:abstractNumId w:val="55"/>
  </w:num>
  <w:num w:numId="35">
    <w:abstractNumId w:val="5"/>
  </w:num>
  <w:num w:numId="36">
    <w:abstractNumId w:val="77"/>
  </w:num>
  <w:num w:numId="37">
    <w:abstractNumId w:val="88"/>
  </w:num>
  <w:num w:numId="38">
    <w:abstractNumId w:val="38"/>
  </w:num>
  <w:num w:numId="39">
    <w:abstractNumId w:val="39"/>
  </w:num>
  <w:num w:numId="40">
    <w:abstractNumId w:val="70"/>
  </w:num>
  <w:num w:numId="41">
    <w:abstractNumId w:val="47"/>
  </w:num>
  <w:num w:numId="42">
    <w:abstractNumId w:val="30"/>
  </w:num>
  <w:num w:numId="43">
    <w:abstractNumId w:val="76"/>
  </w:num>
  <w:num w:numId="44">
    <w:abstractNumId w:val="69"/>
  </w:num>
  <w:num w:numId="45">
    <w:abstractNumId w:val="9"/>
  </w:num>
  <w:num w:numId="46">
    <w:abstractNumId w:val="68"/>
  </w:num>
  <w:num w:numId="47">
    <w:abstractNumId w:val="18"/>
  </w:num>
  <w:num w:numId="48">
    <w:abstractNumId w:val="26"/>
  </w:num>
  <w:num w:numId="49">
    <w:abstractNumId w:val="49"/>
  </w:num>
  <w:num w:numId="50">
    <w:abstractNumId w:val="63"/>
  </w:num>
  <w:num w:numId="51">
    <w:abstractNumId w:val="24"/>
  </w:num>
  <w:num w:numId="52">
    <w:abstractNumId w:val="46"/>
  </w:num>
  <w:num w:numId="53">
    <w:abstractNumId w:val="19"/>
  </w:num>
  <w:num w:numId="54">
    <w:abstractNumId w:val="12"/>
  </w:num>
  <w:num w:numId="55">
    <w:abstractNumId w:val="90"/>
  </w:num>
  <w:num w:numId="56">
    <w:abstractNumId w:val="59"/>
  </w:num>
  <w:num w:numId="57">
    <w:abstractNumId w:val="10"/>
  </w:num>
  <w:num w:numId="58">
    <w:abstractNumId w:val="73"/>
  </w:num>
  <w:num w:numId="5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6"/>
  </w:num>
  <w:num w:numId="61">
    <w:abstractNumId w:val="64"/>
  </w:num>
  <w:num w:numId="62">
    <w:abstractNumId w:val="25"/>
  </w:num>
  <w:num w:numId="63">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7"/>
  </w:num>
  <w:num w:numId="65">
    <w:abstractNumId w:val="53"/>
  </w:num>
  <w:num w:numId="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4"/>
  </w:num>
  <w:num w:numId="69">
    <w:abstractNumId w:val="87"/>
  </w:num>
  <w:num w:numId="70">
    <w:abstractNumId w:val="83"/>
  </w:num>
  <w:num w:numId="71">
    <w:abstractNumId w:val="81"/>
  </w:num>
  <w:num w:numId="72">
    <w:abstractNumId w:val="28"/>
  </w:num>
  <w:num w:numId="73">
    <w:abstractNumId w:val="3"/>
  </w:num>
  <w:num w:numId="74">
    <w:abstractNumId w:val="4"/>
  </w:num>
  <w:num w:numId="75">
    <w:abstractNumId w:val="13"/>
  </w:num>
  <w:num w:numId="76">
    <w:abstractNumId w:val="57"/>
  </w:num>
  <w:num w:numId="77">
    <w:abstractNumId w:val="78"/>
  </w:num>
  <w:num w:numId="78">
    <w:abstractNumId w:val="41"/>
  </w:num>
  <w:num w:numId="79">
    <w:abstractNumId w:val="15"/>
  </w:num>
  <w:num w:numId="80">
    <w:abstractNumId w:val="6"/>
  </w:num>
  <w:num w:numId="81">
    <w:abstractNumId w:val="82"/>
  </w:num>
  <w:num w:numId="8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0"/>
  </w:num>
  <w:num w:numId="84">
    <w:abstractNumId w:val="22"/>
  </w:num>
  <w:num w:numId="85">
    <w:abstractNumId w:val="51"/>
  </w:num>
  <w:num w:numId="8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
  </w:num>
  <w:num w:numId="89">
    <w:abstractNumId w:val="65"/>
  </w:num>
  <w:num w:numId="90">
    <w:abstractNumId w:val="23"/>
  </w:num>
  <w:num w:numId="91">
    <w:abstractNumId w:val="61"/>
  </w:num>
  <w:numIdMacAtCleanup w:val="8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rsids>
    <w:rsidRoot w:val="00F42907"/>
    <w:rsid w:val="00003C2A"/>
    <w:rsid w:val="0000576F"/>
    <w:rsid w:val="0002236F"/>
    <w:rsid w:val="00022C54"/>
    <w:rsid w:val="00025C04"/>
    <w:rsid w:val="00032979"/>
    <w:rsid w:val="00032DDD"/>
    <w:rsid w:val="00047748"/>
    <w:rsid w:val="00055768"/>
    <w:rsid w:val="00057B63"/>
    <w:rsid w:val="00063BC0"/>
    <w:rsid w:val="00064800"/>
    <w:rsid w:val="000705A8"/>
    <w:rsid w:val="000744F2"/>
    <w:rsid w:val="000814C6"/>
    <w:rsid w:val="00084894"/>
    <w:rsid w:val="0009042F"/>
    <w:rsid w:val="0009109A"/>
    <w:rsid w:val="000A37CD"/>
    <w:rsid w:val="000A474B"/>
    <w:rsid w:val="000B1B9F"/>
    <w:rsid w:val="000B2111"/>
    <w:rsid w:val="000B3C47"/>
    <w:rsid w:val="000C47C5"/>
    <w:rsid w:val="000D417E"/>
    <w:rsid w:val="000F0C8E"/>
    <w:rsid w:val="000F3881"/>
    <w:rsid w:val="000F4712"/>
    <w:rsid w:val="0010678C"/>
    <w:rsid w:val="001120F5"/>
    <w:rsid w:val="001150A5"/>
    <w:rsid w:val="00117576"/>
    <w:rsid w:val="00125FE6"/>
    <w:rsid w:val="00132478"/>
    <w:rsid w:val="00134AA8"/>
    <w:rsid w:val="00141028"/>
    <w:rsid w:val="001423EC"/>
    <w:rsid w:val="00144716"/>
    <w:rsid w:val="001617C9"/>
    <w:rsid w:val="0016193E"/>
    <w:rsid w:val="00162518"/>
    <w:rsid w:val="001730CF"/>
    <w:rsid w:val="001817F1"/>
    <w:rsid w:val="001858F8"/>
    <w:rsid w:val="0019295C"/>
    <w:rsid w:val="00194C05"/>
    <w:rsid w:val="001975A2"/>
    <w:rsid w:val="001A0FEB"/>
    <w:rsid w:val="001A1E23"/>
    <w:rsid w:val="001A5A3C"/>
    <w:rsid w:val="001A650C"/>
    <w:rsid w:val="001B2F89"/>
    <w:rsid w:val="001C16AA"/>
    <w:rsid w:val="001D1566"/>
    <w:rsid w:val="001D5251"/>
    <w:rsid w:val="001E0199"/>
    <w:rsid w:val="001E6F0E"/>
    <w:rsid w:val="001F7F8E"/>
    <w:rsid w:val="00200E42"/>
    <w:rsid w:val="0021169A"/>
    <w:rsid w:val="00213980"/>
    <w:rsid w:val="00222968"/>
    <w:rsid w:val="00223E43"/>
    <w:rsid w:val="0022754A"/>
    <w:rsid w:val="00235AC8"/>
    <w:rsid w:val="00243637"/>
    <w:rsid w:val="002463BF"/>
    <w:rsid w:val="00262C83"/>
    <w:rsid w:val="002725BD"/>
    <w:rsid w:val="00284C9A"/>
    <w:rsid w:val="0028534F"/>
    <w:rsid w:val="00286925"/>
    <w:rsid w:val="00286966"/>
    <w:rsid w:val="002B4D4B"/>
    <w:rsid w:val="002C0489"/>
    <w:rsid w:val="002C6CBC"/>
    <w:rsid w:val="002D3504"/>
    <w:rsid w:val="002F01F4"/>
    <w:rsid w:val="002F3B47"/>
    <w:rsid w:val="002F6C43"/>
    <w:rsid w:val="00301F81"/>
    <w:rsid w:val="00304DB4"/>
    <w:rsid w:val="003058C1"/>
    <w:rsid w:val="00311B81"/>
    <w:rsid w:val="00320EE5"/>
    <w:rsid w:val="00321798"/>
    <w:rsid w:val="0032369E"/>
    <w:rsid w:val="00340E66"/>
    <w:rsid w:val="00351ACF"/>
    <w:rsid w:val="00356C28"/>
    <w:rsid w:val="00376817"/>
    <w:rsid w:val="003A30BD"/>
    <w:rsid w:val="003A3E67"/>
    <w:rsid w:val="003B0C1D"/>
    <w:rsid w:val="003C7536"/>
    <w:rsid w:val="003D78FC"/>
    <w:rsid w:val="003F3BE2"/>
    <w:rsid w:val="00400C77"/>
    <w:rsid w:val="00414780"/>
    <w:rsid w:val="00425CDB"/>
    <w:rsid w:val="004264C0"/>
    <w:rsid w:val="00433EC7"/>
    <w:rsid w:val="004507AE"/>
    <w:rsid w:val="00457790"/>
    <w:rsid w:val="0046509E"/>
    <w:rsid w:val="0047091B"/>
    <w:rsid w:val="00477AB7"/>
    <w:rsid w:val="004B2EAA"/>
    <w:rsid w:val="004B49E7"/>
    <w:rsid w:val="004B5ED3"/>
    <w:rsid w:val="004E1587"/>
    <w:rsid w:val="004E4704"/>
    <w:rsid w:val="004E4951"/>
    <w:rsid w:val="004F252D"/>
    <w:rsid w:val="00513E6C"/>
    <w:rsid w:val="005170BA"/>
    <w:rsid w:val="005171AB"/>
    <w:rsid w:val="00524880"/>
    <w:rsid w:val="00533FCA"/>
    <w:rsid w:val="00537778"/>
    <w:rsid w:val="0054114E"/>
    <w:rsid w:val="0054428A"/>
    <w:rsid w:val="00545249"/>
    <w:rsid w:val="00555540"/>
    <w:rsid w:val="0057204F"/>
    <w:rsid w:val="00572795"/>
    <w:rsid w:val="00581672"/>
    <w:rsid w:val="00582BF8"/>
    <w:rsid w:val="00592F9B"/>
    <w:rsid w:val="005A0DC2"/>
    <w:rsid w:val="005A2B9F"/>
    <w:rsid w:val="005C634B"/>
    <w:rsid w:val="005D074D"/>
    <w:rsid w:val="005D1775"/>
    <w:rsid w:val="005D5135"/>
    <w:rsid w:val="005E1D69"/>
    <w:rsid w:val="005E5E77"/>
    <w:rsid w:val="005F4668"/>
    <w:rsid w:val="006069EA"/>
    <w:rsid w:val="00610303"/>
    <w:rsid w:val="00613B80"/>
    <w:rsid w:val="00620CBF"/>
    <w:rsid w:val="00624679"/>
    <w:rsid w:val="00626498"/>
    <w:rsid w:val="00632885"/>
    <w:rsid w:val="00635577"/>
    <w:rsid w:val="006426A9"/>
    <w:rsid w:val="00646280"/>
    <w:rsid w:val="006500F2"/>
    <w:rsid w:val="00660F63"/>
    <w:rsid w:val="00682985"/>
    <w:rsid w:val="006969E2"/>
    <w:rsid w:val="0069709F"/>
    <w:rsid w:val="006A1AC8"/>
    <w:rsid w:val="006B364E"/>
    <w:rsid w:val="006B4A4F"/>
    <w:rsid w:val="006B7F74"/>
    <w:rsid w:val="006C2C32"/>
    <w:rsid w:val="006C7D4B"/>
    <w:rsid w:val="006D2CC1"/>
    <w:rsid w:val="006D62F5"/>
    <w:rsid w:val="006E72C5"/>
    <w:rsid w:val="00705321"/>
    <w:rsid w:val="00712673"/>
    <w:rsid w:val="0071514A"/>
    <w:rsid w:val="00721721"/>
    <w:rsid w:val="00722596"/>
    <w:rsid w:val="00726FD6"/>
    <w:rsid w:val="00740D98"/>
    <w:rsid w:val="00741E13"/>
    <w:rsid w:val="00746F04"/>
    <w:rsid w:val="007514EF"/>
    <w:rsid w:val="0075357F"/>
    <w:rsid w:val="00753E1F"/>
    <w:rsid w:val="00755CF3"/>
    <w:rsid w:val="00756398"/>
    <w:rsid w:val="00766895"/>
    <w:rsid w:val="00771F8F"/>
    <w:rsid w:val="007849A9"/>
    <w:rsid w:val="0078568E"/>
    <w:rsid w:val="00785867"/>
    <w:rsid w:val="007A1DE6"/>
    <w:rsid w:val="007A76DF"/>
    <w:rsid w:val="007B2A95"/>
    <w:rsid w:val="007B2B7D"/>
    <w:rsid w:val="007B301D"/>
    <w:rsid w:val="007C5803"/>
    <w:rsid w:val="007D2624"/>
    <w:rsid w:val="007D5B64"/>
    <w:rsid w:val="007E466C"/>
    <w:rsid w:val="007F2437"/>
    <w:rsid w:val="007F6352"/>
    <w:rsid w:val="00802BA6"/>
    <w:rsid w:val="00805AE7"/>
    <w:rsid w:val="00811390"/>
    <w:rsid w:val="00814133"/>
    <w:rsid w:val="00817153"/>
    <w:rsid w:val="00823D66"/>
    <w:rsid w:val="00824DD5"/>
    <w:rsid w:val="00825751"/>
    <w:rsid w:val="00831FC0"/>
    <w:rsid w:val="00850A2D"/>
    <w:rsid w:val="00860B2D"/>
    <w:rsid w:val="0086169C"/>
    <w:rsid w:val="00861DDB"/>
    <w:rsid w:val="008668CA"/>
    <w:rsid w:val="008675F8"/>
    <w:rsid w:val="008750B2"/>
    <w:rsid w:val="00875239"/>
    <w:rsid w:val="008809C7"/>
    <w:rsid w:val="00881203"/>
    <w:rsid w:val="008A77DB"/>
    <w:rsid w:val="008B766D"/>
    <w:rsid w:val="008C2B14"/>
    <w:rsid w:val="008C31B3"/>
    <w:rsid w:val="008D459D"/>
    <w:rsid w:val="008E79DB"/>
    <w:rsid w:val="008F164D"/>
    <w:rsid w:val="00900AE9"/>
    <w:rsid w:val="00900B65"/>
    <w:rsid w:val="00901041"/>
    <w:rsid w:val="00907D88"/>
    <w:rsid w:val="00911C83"/>
    <w:rsid w:val="00912284"/>
    <w:rsid w:val="009145F9"/>
    <w:rsid w:val="00917760"/>
    <w:rsid w:val="00924837"/>
    <w:rsid w:val="00927717"/>
    <w:rsid w:val="00936057"/>
    <w:rsid w:val="00941814"/>
    <w:rsid w:val="00941BFE"/>
    <w:rsid w:val="00942105"/>
    <w:rsid w:val="009450BA"/>
    <w:rsid w:val="00956911"/>
    <w:rsid w:val="009608D8"/>
    <w:rsid w:val="00964B15"/>
    <w:rsid w:val="00967638"/>
    <w:rsid w:val="0098671C"/>
    <w:rsid w:val="009911ED"/>
    <w:rsid w:val="00992F55"/>
    <w:rsid w:val="00996960"/>
    <w:rsid w:val="00997CB6"/>
    <w:rsid w:val="009A1F84"/>
    <w:rsid w:val="009A37B3"/>
    <w:rsid w:val="009A7CC0"/>
    <w:rsid w:val="009B38BB"/>
    <w:rsid w:val="009C1E95"/>
    <w:rsid w:val="009C297B"/>
    <w:rsid w:val="009F25EB"/>
    <w:rsid w:val="009F29AB"/>
    <w:rsid w:val="009F2EC3"/>
    <w:rsid w:val="009F58EF"/>
    <w:rsid w:val="00A0165F"/>
    <w:rsid w:val="00A037B3"/>
    <w:rsid w:val="00A107E7"/>
    <w:rsid w:val="00A26E0B"/>
    <w:rsid w:val="00A32262"/>
    <w:rsid w:val="00A35632"/>
    <w:rsid w:val="00A359BD"/>
    <w:rsid w:val="00A471C2"/>
    <w:rsid w:val="00A61986"/>
    <w:rsid w:val="00A63F7A"/>
    <w:rsid w:val="00A86408"/>
    <w:rsid w:val="00A9339E"/>
    <w:rsid w:val="00A94E1B"/>
    <w:rsid w:val="00A953C2"/>
    <w:rsid w:val="00A96C51"/>
    <w:rsid w:val="00A977B7"/>
    <w:rsid w:val="00AA20A1"/>
    <w:rsid w:val="00AA5510"/>
    <w:rsid w:val="00AA7ADB"/>
    <w:rsid w:val="00AB54A8"/>
    <w:rsid w:val="00AB7313"/>
    <w:rsid w:val="00AB7390"/>
    <w:rsid w:val="00AC3B32"/>
    <w:rsid w:val="00AD282F"/>
    <w:rsid w:val="00AD646D"/>
    <w:rsid w:val="00AD6F36"/>
    <w:rsid w:val="00AD73C1"/>
    <w:rsid w:val="00AE59BD"/>
    <w:rsid w:val="00AF087F"/>
    <w:rsid w:val="00AF211F"/>
    <w:rsid w:val="00AF2264"/>
    <w:rsid w:val="00B1193B"/>
    <w:rsid w:val="00B1246E"/>
    <w:rsid w:val="00B15F6B"/>
    <w:rsid w:val="00B2533E"/>
    <w:rsid w:val="00B300E0"/>
    <w:rsid w:val="00B43D89"/>
    <w:rsid w:val="00B60E2D"/>
    <w:rsid w:val="00B709B9"/>
    <w:rsid w:val="00B747BE"/>
    <w:rsid w:val="00B84B35"/>
    <w:rsid w:val="00B8640A"/>
    <w:rsid w:val="00BA0517"/>
    <w:rsid w:val="00BA30E8"/>
    <w:rsid w:val="00BB618A"/>
    <w:rsid w:val="00BC14C4"/>
    <w:rsid w:val="00BC2B47"/>
    <w:rsid w:val="00BC79F5"/>
    <w:rsid w:val="00BD54E5"/>
    <w:rsid w:val="00BD74E7"/>
    <w:rsid w:val="00BF712F"/>
    <w:rsid w:val="00BF7AC1"/>
    <w:rsid w:val="00C04DF3"/>
    <w:rsid w:val="00C053B7"/>
    <w:rsid w:val="00C15681"/>
    <w:rsid w:val="00C22601"/>
    <w:rsid w:val="00C30528"/>
    <w:rsid w:val="00C32570"/>
    <w:rsid w:val="00C3399C"/>
    <w:rsid w:val="00C33B51"/>
    <w:rsid w:val="00C42EAC"/>
    <w:rsid w:val="00C5046C"/>
    <w:rsid w:val="00C516A1"/>
    <w:rsid w:val="00C57BBE"/>
    <w:rsid w:val="00C60B66"/>
    <w:rsid w:val="00C668B6"/>
    <w:rsid w:val="00C80AD2"/>
    <w:rsid w:val="00C80CDB"/>
    <w:rsid w:val="00C86903"/>
    <w:rsid w:val="00C91F7F"/>
    <w:rsid w:val="00C926F4"/>
    <w:rsid w:val="00CA2BA0"/>
    <w:rsid w:val="00CA3C09"/>
    <w:rsid w:val="00CB33E5"/>
    <w:rsid w:val="00CC53F6"/>
    <w:rsid w:val="00CC73AC"/>
    <w:rsid w:val="00CE3243"/>
    <w:rsid w:val="00CF4AC7"/>
    <w:rsid w:val="00D1790E"/>
    <w:rsid w:val="00D2513A"/>
    <w:rsid w:val="00D275AC"/>
    <w:rsid w:val="00D318B7"/>
    <w:rsid w:val="00D33B28"/>
    <w:rsid w:val="00D35E0D"/>
    <w:rsid w:val="00D3749A"/>
    <w:rsid w:val="00D37641"/>
    <w:rsid w:val="00D40BEC"/>
    <w:rsid w:val="00D50D4F"/>
    <w:rsid w:val="00D6698E"/>
    <w:rsid w:val="00D669D7"/>
    <w:rsid w:val="00D732B0"/>
    <w:rsid w:val="00D82D2A"/>
    <w:rsid w:val="00D90311"/>
    <w:rsid w:val="00D90E24"/>
    <w:rsid w:val="00D939D3"/>
    <w:rsid w:val="00D96372"/>
    <w:rsid w:val="00D969E0"/>
    <w:rsid w:val="00D971A4"/>
    <w:rsid w:val="00DA01D6"/>
    <w:rsid w:val="00DB6303"/>
    <w:rsid w:val="00DC1AE9"/>
    <w:rsid w:val="00DC6D70"/>
    <w:rsid w:val="00DD792B"/>
    <w:rsid w:val="00DE05FC"/>
    <w:rsid w:val="00E001A4"/>
    <w:rsid w:val="00E01695"/>
    <w:rsid w:val="00E05CAB"/>
    <w:rsid w:val="00E13091"/>
    <w:rsid w:val="00E64CEF"/>
    <w:rsid w:val="00E75E11"/>
    <w:rsid w:val="00E80755"/>
    <w:rsid w:val="00E81FF3"/>
    <w:rsid w:val="00E90583"/>
    <w:rsid w:val="00E94A19"/>
    <w:rsid w:val="00E9726A"/>
    <w:rsid w:val="00EA4FBF"/>
    <w:rsid w:val="00EB319A"/>
    <w:rsid w:val="00EB4F5A"/>
    <w:rsid w:val="00EC1A27"/>
    <w:rsid w:val="00EC6CEF"/>
    <w:rsid w:val="00EC7D23"/>
    <w:rsid w:val="00ED37B2"/>
    <w:rsid w:val="00EF5566"/>
    <w:rsid w:val="00F0111E"/>
    <w:rsid w:val="00F076B3"/>
    <w:rsid w:val="00F14C94"/>
    <w:rsid w:val="00F22EDB"/>
    <w:rsid w:val="00F355CB"/>
    <w:rsid w:val="00F41F84"/>
    <w:rsid w:val="00F42907"/>
    <w:rsid w:val="00F512BF"/>
    <w:rsid w:val="00F5586C"/>
    <w:rsid w:val="00F57C0D"/>
    <w:rsid w:val="00F61FE3"/>
    <w:rsid w:val="00F63432"/>
    <w:rsid w:val="00F757BF"/>
    <w:rsid w:val="00F778A5"/>
    <w:rsid w:val="00F859A5"/>
    <w:rsid w:val="00F94435"/>
    <w:rsid w:val="00F96724"/>
    <w:rsid w:val="00F96CCA"/>
    <w:rsid w:val="00FC154B"/>
    <w:rsid w:val="00FC5DE0"/>
    <w:rsid w:val="00FC6A28"/>
    <w:rsid w:val="00FD28A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annotation text" w:uiPriority="99"/>
    <w:lsdException w:name="header" w:qFormat="1"/>
    <w:lsdException w:name="footer" w:uiPriority="99"/>
    <w:lsdException w:name="caption" w:semiHidden="1" w:unhideWhenUsed="1" w:qFormat="1"/>
    <w:lsdException w:name="annotation reference" w:uiPriority="99"/>
    <w:lsdException w:name="Title" w:qFormat="1"/>
    <w:lsdException w:name="Closing" w:qFormat="1"/>
    <w:lsdException w:name="Subtitle" w:qFormat="1"/>
    <w:lsdException w:name="Salutation" w:qFormat="1"/>
    <w:lsdException w:name="Hyperlink" w:uiPriority="99"/>
    <w:lsdException w:name="FollowedHyperlink" w:uiPriority="99"/>
    <w:lsdException w:name="Strong" w:qFormat="1"/>
    <w:lsdException w:name="Emphasis" w:qFormat="1"/>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uiPriority w:val="99"/>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Body Text Char"/>
    <w:basedOn w:val="a3"/>
    <w:link w:val="af6"/>
    <w:rsid w:val="00D50D4F"/>
    <w:pPr>
      <w:jc w:val="center"/>
    </w:pPr>
    <w:rPr>
      <w:sz w:val="16"/>
      <w:lang w:eastAsia="he-IL"/>
    </w:rPr>
  </w:style>
  <w:style w:type="character" w:customStyle="1" w:styleId="af6">
    <w:name w:val="גוף טקסט תו"/>
    <w:aliases w:val="Body Text תו,Body Text Char תו"/>
    <w:basedOn w:val="a4"/>
    <w:link w:val="af5"/>
    <w:rsid w:val="00D50D4F"/>
    <w:rPr>
      <w:rFonts w:cs="David"/>
      <w:sz w:val="16"/>
      <w:szCs w:val="26"/>
      <w:lang w:eastAsia="he-IL"/>
    </w:rPr>
  </w:style>
  <w:style w:type="paragraph" w:styleId="af7">
    <w:name w:val="Plain Text"/>
    <w:basedOn w:val="a3"/>
    <w:link w:val="af8"/>
    <w:rsid w:val="00D50D4F"/>
    <w:rPr>
      <w:rFonts w:ascii="Consolas" w:hAnsi="Consolas" w:cs="Arial"/>
      <w:sz w:val="21"/>
      <w:szCs w:val="21"/>
    </w:rPr>
  </w:style>
  <w:style w:type="character" w:customStyle="1" w:styleId="af8">
    <w:name w:val="טקסט רגיל תו"/>
    <w:basedOn w:val="a4"/>
    <w:link w:val="af7"/>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uiPriority w:val="59"/>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rsid w:val="00D50D4F"/>
    <w:pPr>
      <w:spacing w:after="120" w:line="480" w:lineRule="auto"/>
    </w:pPr>
    <w:rPr>
      <w:szCs w:val="28"/>
    </w:rPr>
  </w:style>
  <w:style w:type="character" w:customStyle="1" w:styleId="26">
    <w:name w:val="גוף טקסט 2 תו"/>
    <w:basedOn w:val="a4"/>
    <w:link w:val="25"/>
    <w:rsid w:val="00D50D4F"/>
    <w:rPr>
      <w:rFonts w:cs="David"/>
      <w:sz w:val="24"/>
      <w:szCs w:val="28"/>
    </w:rPr>
  </w:style>
  <w:style w:type="paragraph" w:styleId="aff2">
    <w:name w:val="Document Map"/>
    <w:basedOn w:val="a3"/>
    <w:link w:val="aff3"/>
    <w:rsid w:val="00D50D4F"/>
    <w:pPr>
      <w:shd w:val="clear" w:color="auto" w:fill="000080"/>
    </w:pPr>
    <w:rPr>
      <w:rFonts w:ascii="Tahoma" w:hAnsi="Tahoma" w:cs="Tahoma"/>
      <w:sz w:val="20"/>
      <w:szCs w:val="20"/>
    </w:rPr>
  </w:style>
  <w:style w:type="character" w:customStyle="1" w:styleId="aff3">
    <w:name w:val="מפת מסמך תו"/>
    <w:basedOn w:val="a4"/>
    <w:link w:val="aff2"/>
    <w:rsid w:val="00D50D4F"/>
    <w:rPr>
      <w:rFonts w:ascii="Tahoma" w:hAnsi="Tahoma" w:cs="Tahoma"/>
      <w:shd w:val="clear" w:color="auto" w:fill="000080"/>
    </w:rPr>
  </w:style>
  <w:style w:type="character" w:customStyle="1" w:styleId="shorttext1">
    <w:name w:val="short_text1"/>
    <w:basedOn w:val="a4"/>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qFormat/>
    <w:rsid w:val="00D50D4F"/>
    <w:rPr>
      <w:b/>
      <w:bCs/>
    </w:rPr>
  </w:style>
  <w:style w:type="paragraph" w:styleId="affb">
    <w:name w:val="endnote text"/>
    <w:basedOn w:val="a3"/>
    <w:link w:val="affc"/>
    <w:unhideWhenUsed/>
    <w:rsid w:val="00D50D4F"/>
    <w:rPr>
      <w:sz w:val="20"/>
      <w:szCs w:val="20"/>
      <w:lang w:eastAsia="he-IL"/>
    </w:rPr>
  </w:style>
  <w:style w:type="character" w:customStyle="1" w:styleId="affc">
    <w:name w:val="טקסט הערת סיום תו"/>
    <w:basedOn w:val="a4"/>
    <w:link w:val="affb"/>
    <w:rsid w:val="00D50D4F"/>
    <w:rPr>
      <w:rFonts w:cs="David"/>
      <w:lang w:eastAsia="he-IL"/>
    </w:rPr>
  </w:style>
  <w:style w:type="character" w:styleId="affd">
    <w:name w:val="endnote reference"/>
    <w:basedOn w:val="a4"/>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rsid w:val="00D50D4F"/>
    <w:pPr>
      <w:numPr>
        <w:numId w:val="1"/>
      </w:numPr>
      <w:bidi w:val="0"/>
      <w:ind w:right="288"/>
    </w:pPr>
    <w:rPr>
      <w:b/>
      <w:bCs/>
      <w:szCs w:val="24"/>
    </w:rPr>
  </w:style>
  <w:style w:type="paragraph" w:customStyle="1" w:styleId="EHeading3">
    <w:name w:val="EHeading3"/>
    <w:basedOn w:val="a3"/>
    <w:rsid w:val="00D50D4F"/>
    <w:pPr>
      <w:numPr>
        <w:ilvl w:val="2"/>
        <w:numId w:val="1"/>
      </w:numPr>
      <w:bidi w:val="0"/>
      <w:ind w:right="1728"/>
    </w:pPr>
    <w:rPr>
      <w:rFonts w:ascii="Arial" w:hAnsi="Arial" w:cs="Arial"/>
      <w:sz w:val="22"/>
      <w:szCs w:val="22"/>
    </w:rPr>
  </w:style>
  <w:style w:type="paragraph" w:customStyle="1" w:styleId="EHeading4">
    <w:name w:val="EHeading4"/>
    <w:basedOn w:val="a3"/>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link w:val="afff1"/>
    <w:rsid w:val="00D50D4F"/>
    <w:pPr>
      <w:tabs>
        <w:tab w:val="num" w:pos="1107"/>
      </w:tabs>
      <w:spacing w:line="360" w:lineRule="auto"/>
      <w:ind w:left="1107" w:hanging="567"/>
      <w:jc w:val="both"/>
    </w:pPr>
    <w:rPr>
      <w:rFonts w:ascii="Arial" w:hAnsi="Arial" w:cs="Arial"/>
      <w:sz w:val="22"/>
      <w:szCs w:val="22"/>
    </w:rPr>
  </w:style>
  <w:style w:type="paragraph" w:customStyle="1" w:styleId="afff2">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2"/>
    <w:rsid w:val="00D50D4F"/>
    <w:pPr>
      <w:tabs>
        <w:tab w:val="clear" w:pos="1931"/>
        <w:tab w:val="num" w:pos="2835"/>
      </w:tabs>
      <w:ind w:left="2835" w:hanging="850"/>
    </w:pPr>
  </w:style>
  <w:style w:type="paragraph" w:customStyle="1" w:styleId="afff3">
    <w:name w:val="תו תו"/>
    <w:basedOn w:val="a3"/>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D50D4F"/>
    <w:pPr>
      <w:numPr>
        <w:numId w:val="7"/>
      </w:numPr>
      <w:ind w:left="497"/>
    </w:pPr>
  </w:style>
  <w:style w:type="paragraph" w:customStyle="1" w:styleId="CharChar1">
    <w:name w:val="Char Char1 תו תו"/>
    <w:basedOn w:val="a3"/>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4">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5">
    <w:name w:val="Subtitle"/>
    <w:basedOn w:val="a3"/>
    <w:link w:val="afff6"/>
    <w:qFormat/>
    <w:rsid w:val="00E01695"/>
    <w:pPr>
      <w:jc w:val="center"/>
    </w:pPr>
    <w:rPr>
      <w:rFonts w:eastAsia="MS Mincho" w:cs="Levenim MT"/>
      <w:b/>
      <w:bCs/>
      <w:noProof/>
      <w:color w:val="000080"/>
      <w:szCs w:val="24"/>
    </w:rPr>
  </w:style>
  <w:style w:type="character" w:customStyle="1" w:styleId="afff6">
    <w:name w:val="כותרת משנה תו"/>
    <w:basedOn w:val="a4"/>
    <w:link w:val="afff5"/>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7">
    <w:name w:val="caption"/>
    <w:basedOn w:val="a3"/>
    <w:next w:val="a3"/>
    <w:link w:val="afff8"/>
    <w:qFormat/>
    <w:rsid w:val="00592F9B"/>
    <w:pPr>
      <w:spacing w:after="200" w:line="360" w:lineRule="auto"/>
      <w:ind w:firstLine="284"/>
      <w:jc w:val="both"/>
    </w:pPr>
    <w:rPr>
      <w:rFonts w:ascii="Arial" w:hAnsi="Arial" w:cs="Arial"/>
      <w:b/>
      <w:bCs/>
      <w:color w:val="4F81BD"/>
      <w:sz w:val="18"/>
      <w:szCs w:val="18"/>
    </w:rPr>
  </w:style>
  <w:style w:type="character" w:customStyle="1" w:styleId="afff8">
    <w:name w:val="כיתוב תו"/>
    <w:basedOn w:val="a4"/>
    <w:link w:val="afff7"/>
    <w:rsid w:val="00592F9B"/>
    <w:rPr>
      <w:rFonts w:ascii="Arial" w:hAnsi="Arial" w:cs="Arial"/>
      <w:b/>
      <w:bCs/>
      <w:color w:val="4F81BD"/>
      <w:sz w:val="18"/>
      <w:szCs w:val="18"/>
    </w:rPr>
  </w:style>
  <w:style w:type="paragraph" w:styleId="afff9">
    <w:name w:val="Closing"/>
    <w:basedOn w:val="a3"/>
    <w:link w:val="afffa"/>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a">
    <w:name w:val="סיום תו"/>
    <w:basedOn w:val="a4"/>
    <w:link w:val="afff9"/>
    <w:rsid w:val="00592F9B"/>
    <w:rPr>
      <w:rFonts w:ascii="Calibri" w:hAnsi="Calibri" w:cs="Arial"/>
    </w:rPr>
  </w:style>
  <w:style w:type="paragraph" w:styleId="afffb">
    <w:name w:val="Salutation"/>
    <w:basedOn w:val="a3"/>
    <w:next w:val="a3"/>
    <w:link w:val="afffc"/>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c">
    <w:name w:val="ברכה תו"/>
    <w:basedOn w:val="a4"/>
    <w:link w:val="afffb"/>
    <w:rsid w:val="00592F9B"/>
    <w:rPr>
      <w:rFonts w:ascii="Calibri" w:eastAsia="Calibri" w:hAnsi="Calibri" w:cs="Arial"/>
      <w:b/>
      <w:bCs/>
      <w:color w:val="C0504D"/>
      <w:szCs w:val="22"/>
    </w:rPr>
  </w:style>
  <w:style w:type="character" w:styleId="afffd">
    <w:name w:val="Emphasis"/>
    <w:qFormat/>
    <w:rsid w:val="00592F9B"/>
    <w:rPr>
      <w:rFonts w:ascii="Calibri" w:eastAsia="Times New Roman" w:hAnsi="Calibri" w:cs="Arial"/>
      <w:b/>
      <w:bCs/>
      <w:iCs w:val="0"/>
      <w:color w:val="C0504D"/>
      <w:spacing w:val="10"/>
      <w:szCs w:val="20"/>
    </w:rPr>
  </w:style>
  <w:style w:type="paragraph" w:styleId="afffe">
    <w:name w:val="Intense Quote"/>
    <w:basedOn w:val="a3"/>
    <w:link w:val="affff"/>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
    <w:name w:val="הצעת מחיר חזקה תו"/>
    <w:basedOn w:val="a4"/>
    <w:link w:val="afffe"/>
    <w:uiPriority w:val="30"/>
    <w:rsid w:val="00592F9B"/>
    <w:rPr>
      <w:rFonts w:ascii="Calibri" w:eastAsia="Calibri" w:hAnsi="Calibri" w:cs="Arial"/>
      <w:i/>
      <w:iCs/>
      <w:color w:val="C0504D"/>
      <w:szCs w:val="22"/>
    </w:rPr>
  </w:style>
  <w:style w:type="character" w:styleId="affff0">
    <w:name w:val="Subtle Emphasis"/>
    <w:basedOn w:val="a4"/>
    <w:uiPriority w:val="19"/>
    <w:qFormat/>
    <w:rsid w:val="00592F9B"/>
    <w:rPr>
      <w:rFonts w:ascii="Calibri" w:hAnsi="Calibri"/>
      <w:i/>
      <w:iCs/>
      <w:color w:val="006666"/>
    </w:rPr>
  </w:style>
  <w:style w:type="character" w:styleId="affff1">
    <w:name w:val="Intense Emphasis"/>
    <w:basedOn w:val="a4"/>
    <w:uiPriority w:val="21"/>
    <w:qFormat/>
    <w:rsid w:val="00592F9B"/>
    <w:rPr>
      <w:rFonts w:ascii="Calibri" w:hAnsi="Calibri"/>
      <w:b/>
      <w:bCs/>
      <w:i/>
      <w:iCs/>
      <w:caps/>
      <w:color w:val="438086"/>
      <w:spacing w:val="5"/>
    </w:rPr>
  </w:style>
  <w:style w:type="character" w:styleId="affff2">
    <w:name w:val="Subtle Reference"/>
    <w:basedOn w:val="a4"/>
    <w:uiPriority w:val="31"/>
    <w:qFormat/>
    <w:rsid w:val="00592F9B"/>
    <w:rPr>
      <w:i/>
      <w:iCs/>
      <w:color w:val="4E4F89"/>
    </w:rPr>
  </w:style>
  <w:style w:type="character" w:styleId="affff3">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4">
    <w:name w:val="כתובת להחזרה"/>
    <w:basedOn w:val="a3"/>
    <w:qFormat/>
    <w:rsid w:val="00592F9B"/>
    <w:pPr>
      <w:spacing w:line="360" w:lineRule="auto"/>
      <w:ind w:left="6480" w:firstLine="284"/>
      <w:jc w:val="both"/>
    </w:pPr>
    <w:rPr>
      <w:rFonts w:ascii="Arial" w:hAnsi="Arial"/>
      <w:szCs w:val="24"/>
    </w:rPr>
  </w:style>
  <w:style w:type="paragraph" w:customStyle="1" w:styleId="affff5">
    <w:name w:val="נושא"/>
    <w:basedOn w:val="a3"/>
    <w:next w:val="a3"/>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6">
    <w:name w:val="כתובת למשלוח"/>
    <w:basedOn w:val="a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qFormat/>
    <w:rsid w:val="00592F9B"/>
    <w:pPr>
      <w:spacing w:line="276" w:lineRule="auto"/>
      <w:ind w:left="216" w:hanging="216"/>
      <w:jc w:val="both"/>
    </w:pPr>
    <w:rPr>
      <w:rFonts w:ascii="Arial" w:hAnsi="Arial"/>
      <w:szCs w:val="24"/>
    </w:rPr>
  </w:style>
  <w:style w:type="paragraph" w:customStyle="1" w:styleId="28">
    <w:name w:val="תבליט 2"/>
    <w:basedOn w:val="afb"/>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7">
    <w:name w:val="איור מרכז"/>
    <w:basedOn w:val="afff7"/>
    <w:link w:val="Char0"/>
    <w:qFormat/>
    <w:rsid w:val="00592F9B"/>
  </w:style>
  <w:style w:type="character" w:customStyle="1" w:styleId="Char0">
    <w:name w:val="איור מרכז Char"/>
    <w:basedOn w:val="afff8"/>
    <w:link w:val="affff7"/>
    <w:rsid w:val="00592F9B"/>
    <w:rPr>
      <w:rFonts w:ascii="Arial" w:hAnsi="Arial" w:cs="Arial"/>
      <w:b/>
      <w:bCs/>
      <w:color w:val="4F81BD"/>
      <w:sz w:val="18"/>
      <w:szCs w:val="18"/>
    </w:rPr>
  </w:style>
  <w:style w:type="paragraph" w:customStyle="1" w:styleId="affff8">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9">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8"/>
    <w:rsid w:val="00592F9B"/>
    <w:rPr>
      <w:rFonts w:ascii="Arial" w:hAnsi="Arial" w:cs="David"/>
      <w:noProof/>
      <w:sz w:val="28"/>
      <w:szCs w:val="28"/>
    </w:rPr>
  </w:style>
  <w:style w:type="character" w:customStyle="1" w:styleId="Char2">
    <w:name w:val="מדינת ישראל Char"/>
    <w:basedOn w:val="a8"/>
    <w:link w:val="affff9"/>
    <w:rsid w:val="00592F9B"/>
    <w:rPr>
      <w:rFonts w:ascii="Arial" w:hAnsi="Arial" w:cs="David"/>
      <w:noProof/>
      <w:sz w:val="44"/>
      <w:szCs w:val="44"/>
    </w:rPr>
  </w:style>
  <w:style w:type="paragraph" w:styleId="affffa">
    <w:name w:val="Signature"/>
    <w:basedOn w:val="a3"/>
    <w:link w:val="affffb"/>
    <w:unhideWhenUsed/>
    <w:rsid w:val="00592F9B"/>
    <w:pPr>
      <w:ind w:left="4320" w:firstLine="284"/>
      <w:jc w:val="both"/>
    </w:pPr>
    <w:rPr>
      <w:rFonts w:ascii="Arial" w:hAnsi="Arial"/>
      <w:szCs w:val="24"/>
    </w:rPr>
  </w:style>
  <w:style w:type="character" w:customStyle="1" w:styleId="affffb">
    <w:name w:val="חתימה תו"/>
    <w:basedOn w:val="a4"/>
    <w:link w:val="affffa"/>
    <w:rsid w:val="00592F9B"/>
    <w:rPr>
      <w:rFonts w:ascii="Arial" w:hAnsi="Arial" w:cs="David"/>
      <w:sz w:val="24"/>
      <w:szCs w:val="24"/>
    </w:rPr>
  </w:style>
  <w:style w:type="paragraph" w:styleId="affffc">
    <w:name w:val="Normal Indent"/>
    <w:basedOn w:val="a3"/>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rsid w:val="00592F9B"/>
    <w:pPr>
      <w:numPr>
        <w:numId w:val="11"/>
      </w:numPr>
    </w:pPr>
  </w:style>
  <w:style w:type="paragraph" w:customStyle="1" w:styleId="affffd">
    <w:name w:val="קטגוריה"/>
    <w:basedOn w:val="a3"/>
    <w:rsid w:val="00592F9B"/>
    <w:pPr>
      <w:framePr w:hSpace="187" w:wrap="around" w:hAnchor="margin" w:xAlign="center" w:y="721"/>
      <w:ind w:firstLine="284"/>
      <w:jc w:val="both"/>
    </w:pPr>
    <w:rPr>
      <w:rFonts w:ascii="Arial" w:hAnsi="Arial"/>
      <w:caps/>
      <w:szCs w:val="24"/>
    </w:rPr>
  </w:style>
  <w:style w:type="paragraph" w:customStyle="1" w:styleId="affffe">
    <w:name w:val="הערות"/>
    <w:basedOn w:val="a3"/>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f">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f"/>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rsid w:val="00592F9B"/>
    <w:pPr>
      <w:numPr>
        <w:numId w:val="13"/>
      </w:numPr>
    </w:pPr>
  </w:style>
  <w:style w:type="character" w:customStyle="1" w:styleId="1Char">
    <w:name w:val="נספח 1 Char"/>
    <w:basedOn w:val="13"/>
    <w:link w:val="19"/>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8"/>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0">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1">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2">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3">
    <w:name w:val="כותרת טקסט תו"/>
    <w:link w:val="afffff4"/>
    <w:uiPriority w:val="10"/>
    <w:rsid w:val="007B2A95"/>
    <w:rPr>
      <w:rFonts w:ascii="Tahoma" w:hAnsi="Tahoma"/>
      <w:b/>
      <w:bCs/>
      <w:sz w:val="40"/>
      <w:szCs w:val="40"/>
    </w:rPr>
  </w:style>
  <w:style w:type="paragraph" w:customStyle="1" w:styleId="afffff5">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6">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7">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8">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9">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a">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b">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c">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d">
    <w:name w:val="Quote"/>
    <w:basedOn w:val="NormalE"/>
    <w:link w:val="afffffe"/>
    <w:qFormat/>
    <w:rsid w:val="007B2A95"/>
    <w:pPr>
      <w:spacing w:line="240" w:lineRule="auto"/>
      <w:ind w:left="1134" w:right="1701"/>
    </w:pPr>
  </w:style>
  <w:style w:type="character" w:customStyle="1" w:styleId="afffffe">
    <w:name w:val="הצעת מחיר תו"/>
    <w:basedOn w:val="a4"/>
    <w:link w:val="afffffd"/>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iPriority w:val="39"/>
    <w:unhideWhenUsed/>
    <w:rsid w:val="00162518"/>
    <w:pPr>
      <w:tabs>
        <w:tab w:val="left" w:pos="1100"/>
        <w:tab w:val="right" w:leader="dot" w:pos="8296"/>
      </w:tabs>
      <w:spacing w:before="80"/>
      <w:ind w:left="240" w:hanging="298"/>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iPriority w:val="39"/>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f">
    <w:name w:val="line number"/>
    <w:basedOn w:val="a4"/>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1"/>
    <w:rsid w:val="00A471C2"/>
    <w:rPr>
      <w:rFonts w:ascii="Arial" w:eastAsia="Calibri" w:hAnsi="Arial" w:cs="Arial"/>
      <w:sz w:val="22"/>
      <w:szCs w:val="22"/>
    </w:rPr>
  </w:style>
  <w:style w:type="paragraph" w:customStyle="1" w:styleId="afffff4">
    <w:basedOn w:val="a3"/>
    <w:next w:val="aff4"/>
    <w:link w:val="afffff3"/>
    <w:qFormat/>
    <w:rsid w:val="00785867"/>
    <w:pPr>
      <w:jc w:val="center"/>
    </w:pPr>
    <w:rPr>
      <w:rFonts w:ascii="Tahoma" w:hAnsi="Tahoma" w:cs="Miriam"/>
      <w:b/>
      <w:bCs/>
      <w:sz w:val="40"/>
      <w:szCs w:val="40"/>
    </w:rPr>
  </w:style>
  <w:style w:type="paragraph" w:customStyle="1" w:styleId="affffff0">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1">
    <w:name w:val="לילי"/>
    <w:basedOn w:val="3c"/>
    <w:rsid w:val="00785867"/>
  </w:style>
  <w:style w:type="paragraph" w:customStyle="1" w:styleId="1f2">
    <w:name w:val="לילי1"/>
    <w:basedOn w:val="affffff1"/>
    <w:rsid w:val="00785867"/>
    <w:pPr>
      <w:ind w:left="851"/>
    </w:pPr>
  </w:style>
  <w:style w:type="paragraph" w:customStyle="1" w:styleId="affffff2">
    <w:name w:val="חביב"/>
    <w:basedOn w:val="affffff1"/>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3">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4">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5">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D33B28"/>
  </w:style>
  <w:style w:type="paragraph" w:customStyle="1" w:styleId="affffff6">
    <w:name w:val="כותרת טבלת נספחים"/>
    <w:basedOn w:val="a3"/>
    <w:rsid w:val="00D33B28"/>
    <w:pPr>
      <w:jc w:val="center"/>
    </w:pPr>
    <w:rPr>
      <w:rFonts w:ascii="Arial" w:hAnsi="Arial" w:cs="Arial"/>
      <w:b/>
      <w:color w:val="1B3461"/>
      <w:sz w:val="28"/>
      <w:szCs w:val="22"/>
    </w:rPr>
  </w:style>
  <w:style w:type="table" w:styleId="affffff7">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rsid w:val="00D90311"/>
    <w:pPr>
      <w:tabs>
        <w:tab w:val="center" w:pos="4153"/>
        <w:tab w:val="right" w:pos="8306"/>
      </w:tabs>
    </w:pPr>
    <w:rPr>
      <w:lang w:eastAsia="he-IL"/>
    </w:rPr>
  </w:style>
  <w:style w:type="paragraph" w:customStyle="1" w:styleId="Ref">
    <w:name w:val="Ref"/>
    <w:basedOn w:val="a3"/>
    <w:rsid w:val="00D9031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D90311"/>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D90311"/>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D90311"/>
    <w:pPr>
      <w:ind w:left="2160" w:right="2160"/>
    </w:pPr>
  </w:style>
  <w:style w:type="paragraph" w:customStyle="1" w:styleId="Jerusalem">
    <w:name w:val="Jerusalem"/>
    <w:basedOn w:val="a3"/>
    <w:rsid w:val="00D90311"/>
    <w:pPr>
      <w:overflowPunct w:val="0"/>
      <w:autoSpaceDE w:val="0"/>
      <w:autoSpaceDN w:val="0"/>
      <w:adjustRightInd w:val="0"/>
      <w:ind w:left="5760" w:hanging="849"/>
    </w:pPr>
    <w:rPr>
      <w:rFonts w:cs="FrankRuehl"/>
      <w:sz w:val="20"/>
      <w:lang w:eastAsia="he-IL"/>
    </w:rPr>
  </w:style>
  <w:style w:type="paragraph" w:customStyle="1" w:styleId="To">
    <w:name w:val="To"/>
    <w:basedOn w:val="a3"/>
    <w:rsid w:val="00D90311"/>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D90311"/>
    <w:pPr>
      <w:numPr>
        <w:numId w:val="19"/>
      </w:numPr>
    </w:pPr>
  </w:style>
  <w:style w:type="table" w:styleId="1f7">
    <w:name w:val="Table Web 1"/>
    <w:basedOn w:val="a5"/>
    <w:rsid w:val="00D9031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8">
    <w:name w:val="בסיס"/>
    <w:basedOn w:val="a3"/>
    <w:rsid w:val="00D90311"/>
    <w:pPr>
      <w:tabs>
        <w:tab w:val="left" w:pos="454"/>
      </w:tabs>
      <w:spacing w:line="360" w:lineRule="auto"/>
      <w:jc w:val="both"/>
    </w:pPr>
    <w:rPr>
      <w:sz w:val="26"/>
    </w:rPr>
  </w:style>
  <w:style w:type="paragraph" w:customStyle="1" w:styleId="CharChar">
    <w:name w:val="Char Char תו תו תו"/>
    <w:basedOn w:val="a3"/>
    <w:rsid w:val="00D90311"/>
    <w:pPr>
      <w:bidi w:val="0"/>
      <w:spacing w:after="160" w:line="240" w:lineRule="exact"/>
      <w:jc w:val="both"/>
    </w:pPr>
    <w:rPr>
      <w:rFonts w:ascii="Verdana" w:hAnsi="Verdana" w:cs="FrankRuehl"/>
      <w:sz w:val="16"/>
      <w:szCs w:val="20"/>
      <w:lang w:bidi="ar-SA"/>
    </w:rPr>
  </w:style>
  <w:style w:type="character" w:customStyle="1" w:styleId="Heading1">
    <w:name w:val="Heading #1"/>
    <w:rsid w:val="00D90311"/>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D90311"/>
    <w:rPr>
      <w:rFonts w:ascii="David" w:eastAsia="David" w:hAnsi="David" w:cs="David"/>
      <w:sz w:val="21"/>
      <w:szCs w:val="21"/>
      <w:shd w:val="clear" w:color="auto" w:fill="FFFFFF"/>
    </w:rPr>
  </w:style>
  <w:style w:type="character" w:customStyle="1" w:styleId="Bodytext4">
    <w:name w:val="Body text (4)_"/>
    <w:link w:val="Bodytext40"/>
    <w:rsid w:val="00D90311"/>
    <w:rPr>
      <w:rFonts w:ascii="David" w:eastAsia="David" w:hAnsi="David" w:cs="David"/>
      <w:sz w:val="17"/>
      <w:szCs w:val="17"/>
      <w:shd w:val="clear" w:color="auto" w:fill="FFFFFF"/>
    </w:rPr>
  </w:style>
  <w:style w:type="paragraph" w:customStyle="1" w:styleId="BodyText1">
    <w:name w:val="Body Text1"/>
    <w:basedOn w:val="a3"/>
    <w:link w:val="Bodytext"/>
    <w:rsid w:val="00D90311"/>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D90311"/>
    <w:pPr>
      <w:widowControl w:val="0"/>
      <w:shd w:val="clear" w:color="auto" w:fill="FFFFFF"/>
      <w:spacing w:before="660" w:line="0" w:lineRule="atLeast"/>
      <w:jc w:val="both"/>
    </w:pPr>
    <w:rPr>
      <w:rFonts w:ascii="David" w:eastAsia="David" w:hAnsi="David"/>
      <w:sz w:val="17"/>
      <w:szCs w:val="17"/>
    </w:rPr>
  </w:style>
  <w:style w:type="paragraph" w:customStyle="1" w:styleId="1f8">
    <w:name w:val="גוף טקסט1"/>
    <w:basedOn w:val="a3"/>
    <w:rsid w:val="00D90311"/>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D90311"/>
    <w:rPr>
      <w:rFonts w:ascii="David" w:eastAsia="David" w:hAnsi="David" w:cs="David"/>
      <w:sz w:val="19"/>
      <w:szCs w:val="19"/>
      <w:shd w:val="clear" w:color="auto" w:fill="FFFFFF"/>
    </w:rPr>
  </w:style>
  <w:style w:type="character" w:customStyle="1" w:styleId="Bodytext6">
    <w:name w:val="Body text (6)_"/>
    <w:rsid w:val="00D90311"/>
    <w:rPr>
      <w:rFonts w:ascii="David" w:eastAsia="David" w:hAnsi="David" w:cs="David"/>
      <w:b/>
      <w:bCs/>
      <w:i w:val="0"/>
      <w:iCs w:val="0"/>
      <w:smallCaps w:val="0"/>
      <w:strike w:val="0"/>
      <w:sz w:val="19"/>
      <w:szCs w:val="19"/>
      <w:u w:val="none"/>
    </w:rPr>
  </w:style>
  <w:style w:type="character" w:customStyle="1" w:styleId="Bodytext6NotBold">
    <w:name w:val="Body text (6) + Not Bold"/>
    <w:rsid w:val="00D90311"/>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D90311"/>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D90311"/>
    <w:rPr>
      <w:rFonts w:ascii="David" w:eastAsia="David" w:hAnsi="David" w:cs="David"/>
      <w:shd w:val="clear" w:color="auto" w:fill="FFFFFF"/>
      <w:lang w:bidi="en-US"/>
    </w:rPr>
  </w:style>
  <w:style w:type="character" w:customStyle="1" w:styleId="Bodytext8">
    <w:name w:val="Body text (8)_"/>
    <w:link w:val="Bodytext80"/>
    <w:rsid w:val="00D90311"/>
    <w:rPr>
      <w:rFonts w:ascii="David" w:eastAsia="David" w:hAnsi="David" w:cs="David"/>
      <w:sz w:val="19"/>
      <w:szCs w:val="19"/>
      <w:shd w:val="clear" w:color="auto" w:fill="FFFFFF"/>
    </w:rPr>
  </w:style>
  <w:style w:type="character" w:customStyle="1" w:styleId="Bodytext810pt">
    <w:name w:val="Body text (8)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D90311"/>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D90311"/>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D90311"/>
    <w:pPr>
      <w:widowControl w:val="0"/>
      <w:shd w:val="clear" w:color="auto" w:fill="FFFFFF"/>
      <w:bidi w:val="0"/>
      <w:spacing w:before="300" w:line="0" w:lineRule="atLeast"/>
      <w:jc w:val="right"/>
    </w:pPr>
    <w:rPr>
      <w:rFonts w:ascii="David" w:eastAsia="David" w:hAnsi="David"/>
      <w:sz w:val="19"/>
      <w:szCs w:val="19"/>
    </w:rPr>
  </w:style>
  <w:style w:type="paragraph" w:customStyle="1" w:styleId="Hnormal">
    <w:name w:val="Hnormal"/>
    <w:rsid w:val="00CC53F6"/>
    <w:pPr>
      <w:bidi/>
      <w:jc w:val="both"/>
    </w:pPr>
    <w:rPr>
      <w:rFonts w:cs="David"/>
      <w:noProof/>
      <w:szCs w:val="24"/>
      <w:lang w:eastAsia="he-IL"/>
    </w:rPr>
  </w:style>
  <w:style w:type="paragraph" w:customStyle="1" w:styleId="affffff9">
    <w:name w:val="שם הוראה"/>
    <w:basedOn w:val="a3"/>
    <w:rsid w:val="00CC53F6"/>
    <w:pPr>
      <w:jc w:val="both"/>
    </w:pPr>
    <w:rPr>
      <w:rFonts w:ascii="Arial" w:hAnsi="Arial" w:cs="Arial"/>
      <w:b/>
      <w:bCs/>
      <w:noProof/>
      <w:color w:val="FFFFFF"/>
      <w:sz w:val="28"/>
      <w:szCs w:val="28"/>
    </w:rPr>
  </w:style>
  <w:style w:type="paragraph" w:customStyle="1" w:styleId="affffffa">
    <w:name w:val="טקסט רץ טבלה עליונה"/>
    <w:basedOn w:val="a3"/>
    <w:rsid w:val="00CC53F6"/>
    <w:pPr>
      <w:jc w:val="both"/>
    </w:pPr>
    <w:rPr>
      <w:rFonts w:ascii="Arial" w:hAnsi="Arial" w:cs="Arial"/>
      <w:noProof/>
      <w:sz w:val="20"/>
      <w:szCs w:val="20"/>
    </w:rPr>
  </w:style>
  <w:style w:type="paragraph" w:customStyle="1" w:styleId="HNormal0">
    <w:name w:val="HNormal"/>
    <w:rsid w:val="00CC53F6"/>
    <w:pPr>
      <w:bidi/>
      <w:spacing w:after="120"/>
      <w:jc w:val="both"/>
    </w:pPr>
    <w:rPr>
      <w:rFonts w:cs="David"/>
      <w:noProof/>
      <w:szCs w:val="24"/>
      <w:lang w:eastAsia="he-IL"/>
    </w:rPr>
  </w:style>
  <w:style w:type="paragraph" w:customStyle="1" w:styleId="1f9">
    <w:name w:val="גוף טקסט1"/>
    <w:basedOn w:val="a3"/>
    <w:rsid w:val="00CE3243"/>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3"/>
    <w:rsid w:val="00022C54"/>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b">
    <w:name w:val="פיסקה"/>
    <w:basedOn w:val="a3"/>
    <w:rsid w:val="00022C54"/>
    <w:pPr>
      <w:ind w:right="1134"/>
      <w:jc w:val="both"/>
    </w:pPr>
    <w:rPr>
      <w:rFonts w:cs="Miriam"/>
      <w:szCs w:val="24"/>
      <w:lang w:eastAsia="he-IL"/>
    </w:rPr>
  </w:style>
  <w:style w:type="character" w:customStyle="1" w:styleId="1fa">
    <w:name w:val="טקסט מציין מיקום1"/>
    <w:rsid w:val="0098671C"/>
    <w:rPr>
      <w:rFonts w:cs="Times New Roman"/>
      <w:color w:val="808080"/>
    </w:rPr>
  </w:style>
  <w:style w:type="paragraph" w:customStyle="1" w:styleId="2f1">
    <w:name w:val="פיסקת רשימה2"/>
    <w:basedOn w:val="a3"/>
    <w:link w:val="ListParagraphChar"/>
    <w:rsid w:val="0098671C"/>
    <w:pPr>
      <w:ind w:left="720"/>
      <w:contextualSpacing/>
    </w:pPr>
    <w:rPr>
      <w:lang w:eastAsia="he-IL"/>
    </w:rPr>
  </w:style>
  <w:style w:type="paragraph" w:customStyle="1" w:styleId="Style4">
    <w:name w:val="Style4"/>
    <w:basedOn w:val="a3"/>
    <w:next w:val="a9"/>
    <w:rsid w:val="0098671C"/>
    <w:pPr>
      <w:tabs>
        <w:tab w:val="center" w:pos="4153"/>
        <w:tab w:val="right" w:pos="8306"/>
      </w:tabs>
    </w:pPr>
    <w:rPr>
      <w:lang w:eastAsia="he-IL"/>
    </w:rPr>
  </w:style>
  <w:style w:type="character" w:customStyle="1" w:styleId="1fb">
    <w:name w:val="הפניה חזקה1"/>
    <w:rsid w:val="0098671C"/>
    <w:rPr>
      <w:rFonts w:cs="Times New Roman"/>
      <w:b/>
      <w:bCs/>
      <w:smallCaps/>
      <w:color w:val="C0504D"/>
      <w:spacing w:val="5"/>
      <w:u w:val="single"/>
    </w:rPr>
  </w:style>
  <w:style w:type="paragraph" w:customStyle="1" w:styleId="1fc">
    <w:name w:val="מהדורה1"/>
    <w:hidden/>
    <w:semiHidden/>
    <w:rsid w:val="0098671C"/>
    <w:rPr>
      <w:rFonts w:cs="David"/>
      <w:sz w:val="24"/>
      <w:szCs w:val="26"/>
      <w:lang w:eastAsia="he-IL"/>
    </w:rPr>
  </w:style>
  <w:style w:type="paragraph" w:customStyle="1" w:styleId="1fd">
    <w:name w:val="תו תו תו תו תו תו תו תו תו תו1"/>
    <w:basedOn w:val="a3"/>
    <w:rsid w:val="009867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2f1"/>
    <w:locked/>
    <w:rsid w:val="0098671C"/>
    <w:rPr>
      <w:rFonts w:cs="David"/>
      <w:sz w:val="24"/>
      <w:szCs w:val="26"/>
      <w:lang w:eastAsia="he-IL"/>
    </w:rPr>
  </w:style>
  <w:style w:type="paragraph" w:customStyle="1" w:styleId="1fe">
    <w:name w:val="ללא מרווח1"/>
    <w:rsid w:val="0098671C"/>
    <w:rPr>
      <w:rFonts w:ascii="Calibri" w:hAnsi="Calibri" w:cs="Arial"/>
      <w:sz w:val="22"/>
      <w:szCs w:val="22"/>
    </w:rPr>
  </w:style>
  <w:style w:type="paragraph" w:customStyle="1" w:styleId="1ff">
    <w:name w:val="הצעת מחיר חזקה1"/>
    <w:basedOn w:val="a3"/>
    <w:link w:val="IntenseQuoteChar"/>
    <w:rsid w:val="0098671C"/>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1ff"/>
    <w:locked/>
    <w:rsid w:val="0098671C"/>
    <w:rPr>
      <w:rFonts w:ascii="Calibri" w:hAnsi="Calibri" w:cs="Arial"/>
      <w:i/>
      <w:iCs/>
      <w:color w:val="C0504D"/>
      <w:szCs w:val="22"/>
    </w:rPr>
  </w:style>
  <w:style w:type="character" w:customStyle="1" w:styleId="1ff0">
    <w:name w:val="הדגשה מעודנת1"/>
    <w:rsid w:val="0098671C"/>
    <w:rPr>
      <w:rFonts w:ascii="Calibri" w:hAnsi="Calibri" w:cs="Times New Roman"/>
      <w:i/>
      <w:iCs/>
      <w:color w:val="006666"/>
    </w:rPr>
  </w:style>
  <w:style w:type="character" w:customStyle="1" w:styleId="1ff1">
    <w:name w:val="הדגשה חזקה1"/>
    <w:rsid w:val="0098671C"/>
    <w:rPr>
      <w:rFonts w:ascii="Calibri" w:hAnsi="Calibri" w:cs="Times New Roman"/>
      <w:b/>
      <w:bCs/>
      <w:i/>
      <w:iCs/>
      <w:caps/>
      <w:color w:val="438086"/>
      <w:spacing w:val="5"/>
    </w:rPr>
  </w:style>
  <w:style w:type="character" w:customStyle="1" w:styleId="1ff2">
    <w:name w:val="הפניה מעודנת1"/>
    <w:rsid w:val="0098671C"/>
    <w:rPr>
      <w:rFonts w:cs="Times New Roman"/>
      <w:i/>
      <w:iCs/>
      <w:color w:val="4E4F89"/>
    </w:rPr>
  </w:style>
  <w:style w:type="character" w:customStyle="1" w:styleId="1ff3">
    <w:name w:val="כותר הספר1"/>
    <w:rsid w:val="0098671C"/>
    <w:rPr>
      <w:rFonts w:ascii="Calibri" w:eastAsia="Times New Roman" w:hAnsi="Cambria" w:cs="Arial"/>
      <w:i/>
      <w:iCs/>
      <w:color w:val="000000"/>
      <w:sz w:val="20"/>
      <w:szCs w:val="20"/>
    </w:rPr>
  </w:style>
  <w:style w:type="paragraph" w:customStyle="1" w:styleId="1ff4">
    <w:name w:val="כותרת תוכן עניינים1"/>
    <w:basedOn w:val="12"/>
    <w:next w:val="a3"/>
    <w:rsid w:val="0098671C"/>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link w:val="QuoteChar"/>
    <w:rsid w:val="0098671C"/>
    <w:pPr>
      <w:spacing w:line="240" w:lineRule="auto"/>
      <w:ind w:left="1134" w:right="1701"/>
    </w:pPr>
    <w:rPr>
      <w:rFonts w:ascii="Calibri" w:eastAsia="Times New Roman" w:hAnsi="Calibri" w:cs="Arial"/>
    </w:rPr>
  </w:style>
  <w:style w:type="character" w:customStyle="1" w:styleId="QuoteChar">
    <w:name w:val="Quote Char"/>
    <w:link w:val="2f2"/>
    <w:locked/>
    <w:rsid w:val="0098671C"/>
    <w:rPr>
      <w:rFonts w:ascii="Calibri" w:hAnsi="Calibri" w:cs="Arial"/>
      <w:sz w:val="22"/>
      <w:szCs w:val="22"/>
    </w:rPr>
  </w:style>
  <w:style w:type="paragraph" w:customStyle="1" w:styleId="114">
    <w:name w:val="גוף טקסט11"/>
    <w:basedOn w:val="a3"/>
    <w:rsid w:val="0098671C"/>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1">
    <w:name w:val="טקסט סעיף תו תו תו תו תו"/>
    <w:link w:val="afff0"/>
    <w:rsid w:val="0098671C"/>
    <w:rPr>
      <w:rFonts w:ascii="Arial" w:hAnsi="Arial" w:cs="Arial"/>
      <w:sz w:val="22"/>
      <w:szCs w:val="22"/>
    </w:rPr>
  </w:style>
  <w:style w:type="paragraph" w:customStyle="1" w:styleId="Normal3">
    <w:name w:val="Normal3"/>
    <w:basedOn w:val="a3"/>
    <w:rsid w:val="0098671C"/>
    <w:pPr>
      <w:spacing w:before="120" w:line="320" w:lineRule="atLeast"/>
      <w:ind w:left="1191"/>
      <w:jc w:val="both"/>
    </w:pPr>
    <w:rPr>
      <w:sz w:val="22"/>
      <w:szCs w:val="24"/>
    </w:rPr>
  </w:style>
  <w:style w:type="paragraph" w:customStyle="1" w:styleId="CharChar0">
    <w:name w:val="תו תו Char Char תו תו"/>
    <w:basedOn w:val="a3"/>
    <w:rsid w:val="0098671C"/>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3"/>
    <w:rsid w:val="0098671C"/>
    <w:pPr>
      <w:bidi w:val="0"/>
      <w:spacing w:after="160" w:line="240" w:lineRule="exact"/>
      <w:jc w:val="both"/>
    </w:pPr>
    <w:rPr>
      <w:rFonts w:ascii="Verdana" w:hAnsi="Verdana" w:cs="FrankRuehl"/>
      <w:sz w:val="16"/>
      <w:szCs w:val="20"/>
      <w:lang w:bidi="ar-SA"/>
    </w:rPr>
  </w:style>
  <w:style w:type="paragraph" w:customStyle="1" w:styleId="Char30">
    <w:name w:val="Char3 תו"/>
    <w:basedOn w:val="a3"/>
    <w:rsid w:val="0098671C"/>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3"/>
    <w:rsid w:val="0098671C"/>
    <w:pPr>
      <w:bidi w:val="0"/>
      <w:spacing w:after="160" w:line="240" w:lineRule="exact"/>
      <w:jc w:val="both"/>
    </w:pPr>
    <w:rPr>
      <w:rFonts w:ascii="Verdana" w:hAnsi="Verdana" w:cs="FrankRuehl"/>
      <w:sz w:val="16"/>
      <w:szCs w:val="20"/>
      <w:lang w:bidi="ar-SA"/>
    </w:rPr>
  </w:style>
  <w:style w:type="paragraph" w:customStyle="1" w:styleId="Char5">
    <w:name w:val="תו Char"/>
    <w:basedOn w:val="a3"/>
    <w:rsid w:val="0098671C"/>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3"/>
    <w:rsid w:val="0098671C"/>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52"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חת_291_2013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באוגוסט 2013</DocumentCreateDateEnglish>
    <DocumentCreateDateHebrew xmlns="8f5b83e0-a1d3-486c-bd07-833a425c74af">י"ב באלול התשע"ג</DocumentCreateDateHebrew>
    <SubjectDocument xmlns="8f5b83e0-a1d3-486c-bd07-833a425c74af">מכרז 29/13 לקבלת שירותי ייעוץ לתכנון מנהרות רב מערכתיות ברמה ארצית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18/08/2013 02:22;40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291</CounterString>
    <LastLockUser xmlns="8f5b83e0-a1d3-486c-bd07-833a425c74af" xsi:nil="true"/>
    <LastCheckOutDate xmlns="8f5b83e0-a1d3-486c-bd07-833a425c74af">18/08/2013 09:08;59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HT_291_2013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2013-08-18T00:00:00+00:00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517D811-677B-4A48-B3CF-767C8A2FB3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C2DCD98-39A9-4B21-AE68-C4652A7C8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71</Pages>
  <Words>20092</Words>
  <Characters>102121</Characters>
  <Application>Microsoft Office Word</Application>
  <DocSecurity>4</DocSecurity>
  <Lines>851</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121970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tehila</cp:lastModifiedBy>
  <cp:revision>2</cp:revision>
  <cp:lastPrinted>2013-10-02T07:56:00Z</cp:lastPrinted>
  <dcterms:created xsi:type="dcterms:W3CDTF">2013-10-28T10:35:00Z</dcterms:created>
  <dcterms:modified xsi:type="dcterms:W3CDTF">2013-10-28T10:35:00Z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